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DB4" w:rsidRDefault="00A21DB4" w:rsidP="00A21DB4"/>
    <w:p w:rsidR="00A21DB4" w:rsidRDefault="00A21DB4" w:rsidP="00A21DB4"/>
    <w:p w:rsidR="00A21DB4" w:rsidRDefault="00A21DB4" w:rsidP="00A21DB4"/>
    <w:p w:rsidR="00A21DB4" w:rsidRDefault="00A21DB4" w:rsidP="00A21DB4"/>
    <w:p w:rsidR="00A21DB4" w:rsidRDefault="00A21DB4" w:rsidP="005D5869">
      <w:pPr>
        <w:pStyle w:val="BodyText-Letter"/>
      </w:pPr>
    </w:p>
    <w:p w:rsidR="00A21DB4" w:rsidRDefault="00A21DB4" w:rsidP="005D5869">
      <w:pPr>
        <w:pStyle w:val="BodyText-Letter"/>
      </w:pPr>
    </w:p>
    <w:p w:rsidR="00A21DB4" w:rsidRDefault="00A21DB4" w:rsidP="005D5869">
      <w:pPr>
        <w:pStyle w:val="BodyText-Letter"/>
      </w:pPr>
    </w:p>
    <w:p w:rsidR="00A21DB4" w:rsidRDefault="00A21DB4" w:rsidP="005D5869">
      <w:pPr>
        <w:pStyle w:val="BodyText-Letter"/>
      </w:pPr>
    </w:p>
    <w:p w:rsidR="00A21DB4" w:rsidRDefault="00A21DB4" w:rsidP="005D5869">
      <w:pPr>
        <w:pStyle w:val="BodyText-Letter"/>
      </w:pPr>
    </w:p>
    <w:p w:rsidR="00A21DB4" w:rsidRDefault="00A21DB4" w:rsidP="005D5869">
      <w:pPr>
        <w:pStyle w:val="BodyText-Letter"/>
      </w:pPr>
    </w:p>
    <w:p w:rsidR="00A21DB4" w:rsidRDefault="00A21DB4" w:rsidP="005D5869">
      <w:pPr>
        <w:pStyle w:val="BodyText-Letter"/>
      </w:pPr>
    </w:p>
    <w:p w:rsidR="00FC74FC" w:rsidRPr="0004319F" w:rsidRDefault="00462373" w:rsidP="00FC74FC">
      <w:pPr>
        <w:jc w:val="center"/>
        <w:rPr>
          <w:rFonts w:cs="Arial"/>
          <w:b/>
          <w:sz w:val="32"/>
          <w:szCs w:val="32"/>
        </w:rPr>
      </w:pPr>
      <w:r>
        <w:rPr>
          <w:rFonts w:cs="Arial"/>
          <w:b/>
          <w:sz w:val="32"/>
          <w:szCs w:val="32"/>
        </w:rPr>
        <w:t>02</w:t>
      </w:r>
      <w:r w:rsidR="000511AA">
        <w:rPr>
          <w:rFonts w:cs="Arial"/>
          <w:b/>
          <w:sz w:val="32"/>
          <w:szCs w:val="32"/>
        </w:rPr>
        <w:t>/</w:t>
      </w:r>
      <w:r>
        <w:rPr>
          <w:rFonts w:cs="Arial"/>
          <w:b/>
          <w:sz w:val="32"/>
          <w:szCs w:val="32"/>
        </w:rPr>
        <w:t>28</w:t>
      </w:r>
      <w:r w:rsidR="000511AA">
        <w:rPr>
          <w:rFonts w:cs="Arial"/>
          <w:b/>
          <w:sz w:val="32"/>
          <w:szCs w:val="32"/>
        </w:rPr>
        <w:t>/201</w:t>
      </w:r>
      <w:r w:rsidR="00C9032F">
        <w:rPr>
          <w:rFonts w:cs="Arial"/>
          <w:b/>
          <w:sz w:val="32"/>
          <w:szCs w:val="32"/>
        </w:rPr>
        <w:t>2</w:t>
      </w: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1E6BC1" w:rsidP="00FC74FC">
      <w:pPr>
        <w:jc w:val="center"/>
        <w:rPr>
          <w:rFonts w:cs="Arial"/>
          <w:b/>
          <w:sz w:val="32"/>
          <w:szCs w:val="32"/>
        </w:rPr>
      </w:pPr>
      <w:fldSimple w:instr=" DOCPROPERTY  cJobName  \* MERGEFORMAT ">
        <w:r w:rsidR="00C9032F">
          <w:rPr>
            <w:rFonts w:cs="Arial"/>
            <w:b/>
            <w:sz w:val="32"/>
            <w:szCs w:val="32"/>
          </w:rPr>
          <w:t>REDB/Master SCADA</w:t>
        </w:r>
      </w:fldSimple>
    </w:p>
    <w:p w:rsidR="00FC74FC" w:rsidRPr="0004319F" w:rsidRDefault="001E6BC1" w:rsidP="00FC74FC">
      <w:pPr>
        <w:jc w:val="center"/>
        <w:rPr>
          <w:rFonts w:cs="Arial"/>
          <w:b/>
          <w:sz w:val="32"/>
          <w:szCs w:val="32"/>
        </w:rPr>
      </w:pPr>
      <w:fldSimple w:instr=" DOCPROPERTY  cJobNumber  \* MERGEFORMAT ">
        <w:r w:rsidR="00C9032F">
          <w:rPr>
            <w:rFonts w:cs="Arial"/>
            <w:b/>
            <w:sz w:val="32"/>
            <w:szCs w:val="32"/>
          </w:rPr>
          <w:t>CHS10357E</w:t>
        </w:r>
      </w:fldSimple>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FC74FC" w:rsidRPr="0004319F" w:rsidRDefault="00FC74FC" w:rsidP="00FC74FC">
      <w:pPr>
        <w:jc w:val="center"/>
        <w:rPr>
          <w:rFonts w:cs="Arial"/>
          <w:b/>
          <w:sz w:val="32"/>
          <w:szCs w:val="32"/>
        </w:rPr>
      </w:pPr>
    </w:p>
    <w:p w:rsidR="00D03E18" w:rsidRPr="00A21DB4" w:rsidRDefault="001E6BC1" w:rsidP="00FC74FC">
      <w:pPr>
        <w:pStyle w:val="BodyText-Letter"/>
        <w:jc w:val="center"/>
      </w:pPr>
      <w:fldSimple w:instr=" DOCPROPERTY  Title  \* MERGEFORMAT ">
        <w:r w:rsidR="00C9032F">
          <w:rPr>
            <w:rFonts w:cs="Arial"/>
            <w:b/>
            <w:sz w:val="40"/>
            <w:szCs w:val="40"/>
          </w:rPr>
          <w:t xml:space="preserve">Functional </w:t>
        </w:r>
        <w:r w:rsidR="003F0998">
          <w:rPr>
            <w:rFonts w:cs="Arial"/>
            <w:b/>
            <w:sz w:val="40"/>
            <w:szCs w:val="40"/>
          </w:rPr>
          <w:t>Requirement</w:t>
        </w:r>
        <w:r w:rsidR="00C9032F">
          <w:rPr>
            <w:rFonts w:cs="Arial"/>
            <w:b/>
            <w:sz w:val="40"/>
            <w:szCs w:val="40"/>
          </w:rPr>
          <w:t xml:space="preserve"> Specification</w:t>
        </w:r>
      </w:fldSimple>
    </w:p>
    <w:p w:rsidR="00D03E18" w:rsidRPr="00582C0D" w:rsidRDefault="00D03E18" w:rsidP="00582C0D">
      <w:pPr>
        <w:pStyle w:val="Heading1"/>
      </w:pPr>
      <w:bookmarkStart w:id="0" w:name="_Toc318201629"/>
      <w:r w:rsidRPr="00582C0D">
        <w:lastRenderedPageBreak/>
        <w:t>Table of Contents</w:t>
      </w:r>
      <w:r w:rsidRPr="00582C0D">
        <w:softHyphen/>
      </w:r>
      <w:r w:rsidRPr="00582C0D">
        <w:softHyphen/>
      </w:r>
      <w:r w:rsidRPr="00582C0D">
        <w:softHyphen/>
      </w:r>
      <w:r w:rsidRPr="00582C0D">
        <w:softHyphen/>
      </w:r>
      <w:bookmarkEnd w:id="0"/>
    </w:p>
    <w:p w:rsidR="00726A7F" w:rsidRDefault="001E6BC1">
      <w:pPr>
        <w:pStyle w:val="TOC1"/>
        <w:tabs>
          <w:tab w:val="left" w:pos="600"/>
        </w:tabs>
        <w:rPr>
          <w:rFonts w:asciiTheme="minorHAnsi" w:eastAsiaTheme="minorEastAsia" w:hAnsiTheme="minorHAnsi" w:cstheme="minorBidi"/>
          <w:b w:val="0"/>
          <w:caps w:val="0"/>
          <w:noProof/>
          <w:sz w:val="22"/>
          <w:szCs w:val="22"/>
        </w:rPr>
      </w:pPr>
      <w:r w:rsidRPr="001E6BC1">
        <w:fldChar w:fldCharType="begin"/>
      </w:r>
      <w:r w:rsidR="00D03E18">
        <w:instrText xml:space="preserve"> TOC \o "1-2" \h \z </w:instrText>
      </w:r>
      <w:r w:rsidRPr="001E6BC1">
        <w:fldChar w:fldCharType="separate"/>
      </w:r>
      <w:hyperlink w:anchor="_Toc318201629" w:history="1">
        <w:r w:rsidR="00726A7F" w:rsidRPr="007F0052">
          <w:rPr>
            <w:rStyle w:val="Hyperlink"/>
            <w:noProof/>
          </w:rPr>
          <w:t>1</w:t>
        </w:r>
        <w:r w:rsidR="00726A7F">
          <w:rPr>
            <w:rFonts w:asciiTheme="minorHAnsi" w:eastAsiaTheme="minorEastAsia" w:hAnsiTheme="minorHAnsi" w:cstheme="minorBidi"/>
            <w:b w:val="0"/>
            <w:caps w:val="0"/>
            <w:noProof/>
            <w:sz w:val="22"/>
            <w:szCs w:val="22"/>
          </w:rPr>
          <w:tab/>
        </w:r>
        <w:r w:rsidR="00726A7F" w:rsidRPr="007F0052">
          <w:rPr>
            <w:rStyle w:val="Hyperlink"/>
            <w:noProof/>
          </w:rPr>
          <w:t>Table of Contents</w:t>
        </w:r>
        <w:r w:rsidR="00726A7F">
          <w:rPr>
            <w:noProof/>
            <w:webHidden/>
          </w:rPr>
          <w:tab/>
        </w:r>
        <w:r>
          <w:rPr>
            <w:noProof/>
            <w:webHidden/>
          </w:rPr>
          <w:fldChar w:fldCharType="begin"/>
        </w:r>
        <w:r w:rsidR="00726A7F">
          <w:rPr>
            <w:noProof/>
            <w:webHidden/>
          </w:rPr>
          <w:instrText xml:space="preserve"> PAGEREF _Toc318201629 \h </w:instrText>
        </w:r>
        <w:r>
          <w:rPr>
            <w:noProof/>
            <w:webHidden/>
          </w:rPr>
        </w:r>
        <w:r>
          <w:rPr>
            <w:noProof/>
            <w:webHidden/>
          </w:rPr>
          <w:fldChar w:fldCharType="separate"/>
        </w:r>
        <w:r w:rsidR="00685605">
          <w:rPr>
            <w:noProof/>
            <w:webHidden/>
          </w:rPr>
          <w:t>2</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30" w:history="1">
        <w:r w:rsidR="00726A7F" w:rsidRPr="007F0052">
          <w:rPr>
            <w:rStyle w:val="Hyperlink"/>
            <w:noProof/>
          </w:rPr>
          <w:t>2</w:t>
        </w:r>
        <w:r w:rsidR="00726A7F">
          <w:rPr>
            <w:rFonts w:asciiTheme="minorHAnsi" w:eastAsiaTheme="minorEastAsia" w:hAnsiTheme="minorHAnsi" w:cstheme="minorBidi"/>
            <w:b w:val="0"/>
            <w:caps w:val="0"/>
            <w:noProof/>
            <w:sz w:val="22"/>
            <w:szCs w:val="22"/>
          </w:rPr>
          <w:tab/>
        </w:r>
        <w:r w:rsidR="00726A7F" w:rsidRPr="007F0052">
          <w:rPr>
            <w:rStyle w:val="Hyperlink"/>
            <w:noProof/>
          </w:rPr>
          <w:t>Change procedure and history</w:t>
        </w:r>
        <w:r w:rsidR="00726A7F">
          <w:rPr>
            <w:noProof/>
            <w:webHidden/>
          </w:rPr>
          <w:tab/>
        </w:r>
        <w:r>
          <w:rPr>
            <w:noProof/>
            <w:webHidden/>
          </w:rPr>
          <w:fldChar w:fldCharType="begin"/>
        </w:r>
        <w:r w:rsidR="00726A7F">
          <w:rPr>
            <w:noProof/>
            <w:webHidden/>
          </w:rPr>
          <w:instrText xml:space="preserve"> PAGEREF _Toc318201630 \h </w:instrText>
        </w:r>
        <w:r>
          <w:rPr>
            <w:noProof/>
            <w:webHidden/>
          </w:rPr>
        </w:r>
        <w:r>
          <w:rPr>
            <w:noProof/>
            <w:webHidden/>
          </w:rPr>
          <w:fldChar w:fldCharType="separate"/>
        </w:r>
        <w:r w:rsidR="00685605">
          <w:rPr>
            <w:noProof/>
            <w:webHidden/>
          </w:rPr>
          <w:t>4</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1" w:history="1">
        <w:r w:rsidR="00726A7F" w:rsidRPr="007F0052">
          <w:rPr>
            <w:rStyle w:val="Hyperlink"/>
            <w:noProof/>
          </w:rPr>
          <w:t>2.1</w:t>
        </w:r>
        <w:r w:rsidR="00726A7F">
          <w:rPr>
            <w:rFonts w:asciiTheme="minorHAnsi" w:eastAsiaTheme="minorEastAsia" w:hAnsiTheme="minorHAnsi" w:cstheme="minorBidi"/>
            <w:b w:val="0"/>
            <w:caps w:val="0"/>
            <w:noProof/>
            <w:sz w:val="22"/>
            <w:szCs w:val="22"/>
          </w:rPr>
          <w:tab/>
        </w:r>
        <w:r w:rsidR="00726A7F" w:rsidRPr="007F0052">
          <w:rPr>
            <w:rStyle w:val="Hyperlink"/>
            <w:noProof/>
          </w:rPr>
          <w:t>Change procedure</w:t>
        </w:r>
        <w:r w:rsidR="00726A7F">
          <w:rPr>
            <w:noProof/>
            <w:webHidden/>
          </w:rPr>
          <w:tab/>
        </w:r>
        <w:r>
          <w:rPr>
            <w:noProof/>
            <w:webHidden/>
          </w:rPr>
          <w:fldChar w:fldCharType="begin"/>
        </w:r>
        <w:r w:rsidR="00726A7F">
          <w:rPr>
            <w:noProof/>
            <w:webHidden/>
          </w:rPr>
          <w:instrText xml:space="preserve"> PAGEREF _Toc318201631 \h </w:instrText>
        </w:r>
        <w:r>
          <w:rPr>
            <w:noProof/>
            <w:webHidden/>
          </w:rPr>
        </w:r>
        <w:r>
          <w:rPr>
            <w:noProof/>
            <w:webHidden/>
          </w:rPr>
          <w:fldChar w:fldCharType="separate"/>
        </w:r>
        <w:r w:rsidR="00685605">
          <w:rPr>
            <w:noProof/>
            <w:webHidden/>
          </w:rPr>
          <w:t>4</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2" w:history="1">
        <w:r w:rsidR="00726A7F" w:rsidRPr="007F0052">
          <w:rPr>
            <w:rStyle w:val="Hyperlink"/>
            <w:noProof/>
          </w:rPr>
          <w:t>2.2</w:t>
        </w:r>
        <w:r w:rsidR="00726A7F">
          <w:rPr>
            <w:rFonts w:asciiTheme="minorHAnsi" w:eastAsiaTheme="minorEastAsia" w:hAnsiTheme="minorHAnsi" w:cstheme="minorBidi"/>
            <w:b w:val="0"/>
            <w:caps w:val="0"/>
            <w:noProof/>
            <w:sz w:val="22"/>
            <w:szCs w:val="22"/>
          </w:rPr>
          <w:tab/>
        </w:r>
        <w:r w:rsidR="00726A7F" w:rsidRPr="007F0052">
          <w:rPr>
            <w:rStyle w:val="Hyperlink"/>
            <w:noProof/>
          </w:rPr>
          <w:t>change history</w:t>
        </w:r>
        <w:r w:rsidR="00726A7F">
          <w:rPr>
            <w:noProof/>
            <w:webHidden/>
          </w:rPr>
          <w:tab/>
        </w:r>
        <w:r>
          <w:rPr>
            <w:noProof/>
            <w:webHidden/>
          </w:rPr>
          <w:fldChar w:fldCharType="begin"/>
        </w:r>
        <w:r w:rsidR="00726A7F">
          <w:rPr>
            <w:noProof/>
            <w:webHidden/>
          </w:rPr>
          <w:instrText xml:space="preserve"> PAGEREF _Toc318201632 \h </w:instrText>
        </w:r>
        <w:r>
          <w:rPr>
            <w:noProof/>
            <w:webHidden/>
          </w:rPr>
        </w:r>
        <w:r>
          <w:rPr>
            <w:noProof/>
            <w:webHidden/>
          </w:rPr>
          <w:fldChar w:fldCharType="separate"/>
        </w:r>
        <w:r w:rsidR="00685605">
          <w:rPr>
            <w:noProof/>
            <w:webHidden/>
          </w:rPr>
          <w:t>4</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33" w:history="1">
        <w:r w:rsidR="00726A7F" w:rsidRPr="007F0052">
          <w:rPr>
            <w:rStyle w:val="Hyperlink"/>
            <w:noProof/>
          </w:rPr>
          <w:t>3</w:t>
        </w:r>
        <w:r w:rsidR="00726A7F">
          <w:rPr>
            <w:rFonts w:asciiTheme="minorHAnsi" w:eastAsiaTheme="minorEastAsia" w:hAnsiTheme="minorHAnsi" w:cstheme="minorBidi"/>
            <w:b w:val="0"/>
            <w:caps w:val="0"/>
            <w:noProof/>
            <w:sz w:val="22"/>
            <w:szCs w:val="22"/>
          </w:rPr>
          <w:tab/>
        </w:r>
        <w:r w:rsidR="00726A7F" w:rsidRPr="007F0052">
          <w:rPr>
            <w:rStyle w:val="Hyperlink"/>
            <w:noProof/>
          </w:rPr>
          <w:t>purpose</w:t>
        </w:r>
        <w:r w:rsidR="00726A7F">
          <w:rPr>
            <w:noProof/>
            <w:webHidden/>
          </w:rPr>
          <w:tab/>
        </w:r>
        <w:r>
          <w:rPr>
            <w:noProof/>
            <w:webHidden/>
          </w:rPr>
          <w:fldChar w:fldCharType="begin"/>
        </w:r>
        <w:r w:rsidR="00726A7F">
          <w:rPr>
            <w:noProof/>
            <w:webHidden/>
          </w:rPr>
          <w:instrText xml:space="preserve"> PAGEREF _Toc318201633 \h </w:instrText>
        </w:r>
        <w:r>
          <w:rPr>
            <w:noProof/>
            <w:webHidden/>
          </w:rPr>
        </w:r>
        <w:r>
          <w:rPr>
            <w:noProof/>
            <w:webHidden/>
          </w:rPr>
          <w:fldChar w:fldCharType="separate"/>
        </w:r>
        <w:r w:rsidR="00685605">
          <w:rPr>
            <w:noProof/>
            <w:webHidden/>
          </w:rPr>
          <w:t>5</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4" w:history="1">
        <w:r w:rsidR="00726A7F" w:rsidRPr="007F0052">
          <w:rPr>
            <w:rStyle w:val="Hyperlink"/>
            <w:noProof/>
          </w:rPr>
          <w:t>3.1</w:t>
        </w:r>
        <w:r w:rsidR="00726A7F">
          <w:rPr>
            <w:rFonts w:asciiTheme="minorHAnsi" w:eastAsiaTheme="minorEastAsia" w:hAnsiTheme="minorHAnsi" w:cstheme="minorBidi"/>
            <w:b w:val="0"/>
            <w:caps w:val="0"/>
            <w:noProof/>
            <w:sz w:val="22"/>
            <w:szCs w:val="22"/>
          </w:rPr>
          <w:tab/>
        </w:r>
        <w:r w:rsidR="00726A7F" w:rsidRPr="007F0052">
          <w:rPr>
            <w:rStyle w:val="Hyperlink"/>
            <w:noProof/>
          </w:rPr>
          <w:t>Reference Documents</w:t>
        </w:r>
        <w:r w:rsidR="00726A7F">
          <w:rPr>
            <w:noProof/>
            <w:webHidden/>
          </w:rPr>
          <w:tab/>
        </w:r>
        <w:r>
          <w:rPr>
            <w:noProof/>
            <w:webHidden/>
          </w:rPr>
          <w:fldChar w:fldCharType="begin"/>
        </w:r>
        <w:r w:rsidR="00726A7F">
          <w:rPr>
            <w:noProof/>
            <w:webHidden/>
          </w:rPr>
          <w:instrText xml:space="preserve"> PAGEREF _Toc318201634 \h </w:instrText>
        </w:r>
        <w:r>
          <w:rPr>
            <w:noProof/>
            <w:webHidden/>
          </w:rPr>
        </w:r>
        <w:r>
          <w:rPr>
            <w:noProof/>
            <w:webHidden/>
          </w:rPr>
          <w:fldChar w:fldCharType="separate"/>
        </w:r>
        <w:r w:rsidR="00685605">
          <w:rPr>
            <w:noProof/>
            <w:webHidden/>
          </w:rPr>
          <w:t>5</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35" w:history="1">
        <w:r w:rsidR="00726A7F" w:rsidRPr="007F0052">
          <w:rPr>
            <w:rStyle w:val="Hyperlink"/>
            <w:noProof/>
          </w:rPr>
          <w:t>4</w:t>
        </w:r>
        <w:r w:rsidR="00726A7F">
          <w:rPr>
            <w:rFonts w:asciiTheme="minorHAnsi" w:eastAsiaTheme="minorEastAsia" w:hAnsiTheme="minorHAnsi" w:cstheme="minorBidi"/>
            <w:b w:val="0"/>
            <w:caps w:val="0"/>
            <w:noProof/>
            <w:sz w:val="22"/>
            <w:szCs w:val="22"/>
          </w:rPr>
          <w:tab/>
        </w:r>
        <w:r w:rsidR="00726A7F" w:rsidRPr="007F0052">
          <w:rPr>
            <w:rStyle w:val="Hyperlink"/>
            <w:noProof/>
          </w:rPr>
          <w:t>Common System Functions</w:t>
        </w:r>
        <w:r w:rsidR="00726A7F">
          <w:rPr>
            <w:noProof/>
            <w:webHidden/>
          </w:rPr>
          <w:tab/>
        </w:r>
        <w:r>
          <w:rPr>
            <w:noProof/>
            <w:webHidden/>
          </w:rPr>
          <w:fldChar w:fldCharType="begin"/>
        </w:r>
        <w:r w:rsidR="00726A7F">
          <w:rPr>
            <w:noProof/>
            <w:webHidden/>
          </w:rPr>
          <w:instrText xml:space="preserve"> PAGEREF _Toc318201635 \h </w:instrText>
        </w:r>
        <w:r>
          <w:rPr>
            <w:noProof/>
            <w:webHidden/>
          </w:rPr>
        </w:r>
        <w:r>
          <w:rPr>
            <w:noProof/>
            <w:webHidden/>
          </w:rPr>
          <w:fldChar w:fldCharType="separate"/>
        </w:r>
        <w:r w:rsidR="00685605">
          <w:rPr>
            <w:noProof/>
            <w:webHidden/>
          </w:rPr>
          <w:t>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6" w:history="1">
        <w:r w:rsidR="00726A7F" w:rsidRPr="007F0052">
          <w:rPr>
            <w:rStyle w:val="Hyperlink"/>
            <w:noProof/>
          </w:rPr>
          <w:t>4.1</w:t>
        </w:r>
        <w:r w:rsidR="00726A7F">
          <w:rPr>
            <w:rFonts w:asciiTheme="minorHAnsi" w:eastAsiaTheme="minorEastAsia" w:hAnsiTheme="minorHAnsi" w:cstheme="minorBidi"/>
            <w:b w:val="0"/>
            <w:caps w:val="0"/>
            <w:noProof/>
            <w:sz w:val="22"/>
            <w:szCs w:val="22"/>
          </w:rPr>
          <w:tab/>
        </w:r>
        <w:r w:rsidR="00726A7F" w:rsidRPr="007F0052">
          <w:rPr>
            <w:rStyle w:val="Hyperlink"/>
            <w:noProof/>
          </w:rPr>
          <w:t>System Architecture</w:t>
        </w:r>
        <w:r w:rsidR="00726A7F">
          <w:rPr>
            <w:noProof/>
            <w:webHidden/>
          </w:rPr>
          <w:tab/>
        </w:r>
        <w:r>
          <w:rPr>
            <w:noProof/>
            <w:webHidden/>
          </w:rPr>
          <w:fldChar w:fldCharType="begin"/>
        </w:r>
        <w:r w:rsidR="00726A7F">
          <w:rPr>
            <w:noProof/>
            <w:webHidden/>
          </w:rPr>
          <w:instrText xml:space="preserve"> PAGEREF _Toc318201636 \h </w:instrText>
        </w:r>
        <w:r>
          <w:rPr>
            <w:noProof/>
            <w:webHidden/>
          </w:rPr>
        </w:r>
        <w:r>
          <w:rPr>
            <w:noProof/>
            <w:webHidden/>
          </w:rPr>
          <w:fldChar w:fldCharType="separate"/>
        </w:r>
        <w:r w:rsidR="00685605">
          <w:rPr>
            <w:noProof/>
            <w:webHidden/>
          </w:rPr>
          <w:t>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7" w:history="1">
        <w:r w:rsidR="00726A7F" w:rsidRPr="007F0052">
          <w:rPr>
            <w:rStyle w:val="Hyperlink"/>
            <w:noProof/>
          </w:rPr>
          <w:t>4.2</w:t>
        </w:r>
        <w:r w:rsidR="00726A7F">
          <w:rPr>
            <w:rFonts w:asciiTheme="minorHAnsi" w:eastAsiaTheme="minorEastAsia" w:hAnsiTheme="minorHAnsi" w:cstheme="minorBidi"/>
            <w:b w:val="0"/>
            <w:caps w:val="0"/>
            <w:noProof/>
            <w:sz w:val="22"/>
            <w:szCs w:val="22"/>
          </w:rPr>
          <w:tab/>
        </w:r>
        <w:r w:rsidR="00726A7F" w:rsidRPr="007F0052">
          <w:rPr>
            <w:rStyle w:val="Hyperlink"/>
            <w:noProof/>
          </w:rPr>
          <w:t>Graphical User Interface (GUI)</w:t>
        </w:r>
        <w:r w:rsidR="00726A7F">
          <w:rPr>
            <w:noProof/>
            <w:webHidden/>
          </w:rPr>
          <w:tab/>
        </w:r>
        <w:r>
          <w:rPr>
            <w:noProof/>
            <w:webHidden/>
          </w:rPr>
          <w:fldChar w:fldCharType="begin"/>
        </w:r>
        <w:r w:rsidR="00726A7F">
          <w:rPr>
            <w:noProof/>
            <w:webHidden/>
          </w:rPr>
          <w:instrText xml:space="preserve"> PAGEREF _Toc318201637 \h </w:instrText>
        </w:r>
        <w:r>
          <w:rPr>
            <w:noProof/>
            <w:webHidden/>
          </w:rPr>
        </w:r>
        <w:r>
          <w:rPr>
            <w:noProof/>
            <w:webHidden/>
          </w:rPr>
          <w:fldChar w:fldCharType="separate"/>
        </w:r>
        <w:r w:rsidR="00685605">
          <w:rPr>
            <w:noProof/>
            <w:webHidden/>
          </w:rPr>
          <w:t>20</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8" w:history="1">
        <w:r w:rsidR="00726A7F" w:rsidRPr="007F0052">
          <w:rPr>
            <w:rStyle w:val="Hyperlink"/>
            <w:noProof/>
          </w:rPr>
          <w:t>4.3</w:t>
        </w:r>
        <w:r w:rsidR="00726A7F">
          <w:rPr>
            <w:rFonts w:asciiTheme="minorHAnsi" w:eastAsiaTheme="minorEastAsia" w:hAnsiTheme="minorHAnsi" w:cstheme="minorBidi"/>
            <w:b w:val="0"/>
            <w:caps w:val="0"/>
            <w:noProof/>
            <w:sz w:val="22"/>
            <w:szCs w:val="22"/>
          </w:rPr>
          <w:tab/>
        </w:r>
        <w:r w:rsidR="00726A7F" w:rsidRPr="007F0052">
          <w:rPr>
            <w:rStyle w:val="Hyperlink"/>
            <w:noProof/>
          </w:rPr>
          <w:t>System Security</w:t>
        </w:r>
        <w:r w:rsidR="00726A7F">
          <w:rPr>
            <w:noProof/>
            <w:webHidden/>
          </w:rPr>
          <w:tab/>
        </w:r>
        <w:r>
          <w:rPr>
            <w:noProof/>
            <w:webHidden/>
          </w:rPr>
          <w:fldChar w:fldCharType="begin"/>
        </w:r>
        <w:r w:rsidR="00726A7F">
          <w:rPr>
            <w:noProof/>
            <w:webHidden/>
          </w:rPr>
          <w:instrText xml:space="preserve"> PAGEREF _Toc318201638 \h </w:instrText>
        </w:r>
        <w:r>
          <w:rPr>
            <w:noProof/>
            <w:webHidden/>
          </w:rPr>
        </w:r>
        <w:r>
          <w:rPr>
            <w:noProof/>
            <w:webHidden/>
          </w:rPr>
          <w:fldChar w:fldCharType="separate"/>
        </w:r>
        <w:r w:rsidR="00685605">
          <w:rPr>
            <w:noProof/>
            <w:webHidden/>
          </w:rPr>
          <w:t>32</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39" w:history="1">
        <w:r w:rsidR="00726A7F" w:rsidRPr="007F0052">
          <w:rPr>
            <w:rStyle w:val="Hyperlink"/>
            <w:noProof/>
          </w:rPr>
          <w:t>4.4</w:t>
        </w:r>
        <w:r w:rsidR="00726A7F">
          <w:rPr>
            <w:rFonts w:asciiTheme="minorHAnsi" w:eastAsiaTheme="minorEastAsia" w:hAnsiTheme="minorHAnsi" w:cstheme="minorBidi"/>
            <w:b w:val="0"/>
            <w:caps w:val="0"/>
            <w:noProof/>
            <w:sz w:val="22"/>
            <w:szCs w:val="22"/>
          </w:rPr>
          <w:tab/>
        </w:r>
        <w:r w:rsidR="00726A7F" w:rsidRPr="007F0052">
          <w:rPr>
            <w:rStyle w:val="Hyperlink"/>
            <w:noProof/>
          </w:rPr>
          <w:t>Data Historian</w:t>
        </w:r>
        <w:r w:rsidR="00726A7F">
          <w:rPr>
            <w:noProof/>
            <w:webHidden/>
          </w:rPr>
          <w:tab/>
        </w:r>
        <w:r>
          <w:rPr>
            <w:noProof/>
            <w:webHidden/>
          </w:rPr>
          <w:fldChar w:fldCharType="begin"/>
        </w:r>
        <w:r w:rsidR="00726A7F">
          <w:rPr>
            <w:noProof/>
            <w:webHidden/>
          </w:rPr>
          <w:instrText xml:space="preserve"> PAGEREF _Toc318201639 \h </w:instrText>
        </w:r>
        <w:r>
          <w:rPr>
            <w:noProof/>
            <w:webHidden/>
          </w:rPr>
        </w:r>
        <w:r>
          <w:rPr>
            <w:noProof/>
            <w:webHidden/>
          </w:rPr>
          <w:fldChar w:fldCharType="separate"/>
        </w:r>
        <w:r w:rsidR="00685605">
          <w:rPr>
            <w:noProof/>
            <w:webHidden/>
          </w:rPr>
          <w:t>35</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0" w:history="1">
        <w:r w:rsidR="00726A7F" w:rsidRPr="007F0052">
          <w:rPr>
            <w:rStyle w:val="Hyperlink"/>
            <w:noProof/>
          </w:rPr>
          <w:t>4.5</w:t>
        </w:r>
        <w:r w:rsidR="00726A7F">
          <w:rPr>
            <w:rFonts w:asciiTheme="minorHAnsi" w:eastAsiaTheme="minorEastAsia" w:hAnsiTheme="minorHAnsi" w:cstheme="minorBidi"/>
            <w:b w:val="0"/>
            <w:caps w:val="0"/>
            <w:noProof/>
            <w:sz w:val="22"/>
            <w:szCs w:val="22"/>
          </w:rPr>
          <w:tab/>
        </w:r>
        <w:r w:rsidR="00726A7F" w:rsidRPr="007F0052">
          <w:rPr>
            <w:rStyle w:val="Hyperlink"/>
            <w:noProof/>
          </w:rPr>
          <w:t>Trending</w:t>
        </w:r>
        <w:r w:rsidR="00726A7F">
          <w:rPr>
            <w:noProof/>
            <w:webHidden/>
          </w:rPr>
          <w:tab/>
        </w:r>
        <w:r>
          <w:rPr>
            <w:noProof/>
            <w:webHidden/>
          </w:rPr>
          <w:fldChar w:fldCharType="begin"/>
        </w:r>
        <w:r w:rsidR="00726A7F">
          <w:rPr>
            <w:noProof/>
            <w:webHidden/>
          </w:rPr>
          <w:instrText xml:space="preserve"> PAGEREF _Toc318201640 \h </w:instrText>
        </w:r>
        <w:r>
          <w:rPr>
            <w:noProof/>
            <w:webHidden/>
          </w:rPr>
        </w:r>
        <w:r>
          <w:rPr>
            <w:noProof/>
            <w:webHidden/>
          </w:rPr>
          <w:fldChar w:fldCharType="separate"/>
        </w:r>
        <w:r w:rsidR="00685605">
          <w:rPr>
            <w:noProof/>
            <w:webHidden/>
          </w:rPr>
          <w:t>40</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1" w:history="1">
        <w:r w:rsidR="00726A7F" w:rsidRPr="007F0052">
          <w:rPr>
            <w:rStyle w:val="Hyperlink"/>
            <w:noProof/>
          </w:rPr>
          <w:t>4.6</w:t>
        </w:r>
        <w:r w:rsidR="00726A7F">
          <w:rPr>
            <w:rFonts w:asciiTheme="minorHAnsi" w:eastAsiaTheme="minorEastAsia" w:hAnsiTheme="minorHAnsi" w:cstheme="minorBidi"/>
            <w:b w:val="0"/>
            <w:caps w:val="0"/>
            <w:noProof/>
            <w:sz w:val="22"/>
            <w:szCs w:val="22"/>
          </w:rPr>
          <w:tab/>
        </w:r>
        <w:r w:rsidR="00726A7F" w:rsidRPr="007F0052">
          <w:rPr>
            <w:rStyle w:val="Hyperlink"/>
            <w:noProof/>
          </w:rPr>
          <w:t>Archival Functionality</w:t>
        </w:r>
        <w:r w:rsidR="00726A7F">
          <w:rPr>
            <w:noProof/>
            <w:webHidden/>
          </w:rPr>
          <w:tab/>
        </w:r>
        <w:r>
          <w:rPr>
            <w:noProof/>
            <w:webHidden/>
          </w:rPr>
          <w:fldChar w:fldCharType="begin"/>
        </w:r>
        <w:r w:rsidR="00726A7F">
          <w:rPr>
            <w:noProof/>
            <w:webHidden/>
          </w:rPr>
          <w:instrText xml:space="preserve"> PAGEREF _Toc318201641 \h </w:instrText>
        </w:r>
        <w:r>
          <w:rPr>
            <w:noProof/>
            <w:webHidden/>
          </w:rPr>
        </w:r>
        <w:r>
          <w:rPr>
            <w:noProof/>
            <w:webHidden/>
          </w:rPr>
          <w:fldChar w:fldCharType="separate"/>
        </w:r>
        <w:r w:rsidR="00685605">
          <w:rPr>
            <w:noProof/>
            <w:webHidden/>
          </w:rPr>
          <w:t>42</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2" w:history="1">
        <w:r w:rsidR="00726A7F" w:rsidRPr="007F0052">
          <w:rPr>
            <w:rStyle w:val="Hyperlink"/>
            <w:noProof/>
          </w:rPr>
          <w:t>4.7</w:t>
        </w:r>
        <w:r w:rsidR="00726A7F">
          <w:rPr>
            <w:rFonts w:asciiTheme="minorHAnsi" w:eastAsiaTheme="minorEastAsia" w:hAnsiTheme="minorHAnsi" w:cstheme="minorBidi"/>
            <w:b w:val="0"/>
            <w:caps w:val="0"/>
            <w:noProof/>
            <w:sz w:val="22"/>
            <w:szCs w:val="22"/>
          </w:rPr>
          <w:tab/>
        </w:r>
        <w:r w:rsidR="00726A7F" w:rsidRPr="007F0052">
          <w:rPr>
            <w:rStyle w:val="Hyperlink"/>
            <w:noProof/>
          </w:rPr>
          <w:t>Alarms &amp; Messages</w:t>
        </w:r>
        <w:r w:rsidR="00726A7F">
          <w:rPr>
            <w:noProof/>
            <w:webHidden/>
          </w:rPr>
          <w:tab/>
        </w:r>
        <w:r>
          <w:rPr>
            <w:noProof/>
            <w:webHidden/>
          </w:rPr>
          <w:fldChar w:fldCharType="begin"/>
        </w:r>
        <w:r w:rsidR="00726A7F">
          <w:rPr>
            <w:noProof/>
            <w:webHidden/>
          </w:rPr>
          <w:instrText xml:space="preserve"> PAGEREF _Toc318201642 \h </w:instrText>
        </w:r>
        <w:r>
          <w:rPr>
            <w:noProof/>
            <w:webHidden/>
          </w:rPr>
        </w:r>
        <w:r>
          <w:rPr>
            <w:noProof/>
            <w:webHidden/>
          </w:rPr>
          <w:fldChar w:fldCharType="separate"/>
        </w:r>
        <w:r w:rsidR="00685605">
          <w:rPr>
            <w:noProof/>
            <w:webHidden/>
          </w:rPr>
          <w:t>43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3" w:history="1">
        <w:r w:rsidR="00726A7F" w:rsidRPr="007F0052">
          <w:rPr>
            <w:rStyle w:val="Hyperlink"/>
            <w:noProof/>
          </w:rPr>
          <w:t>4.8</w:t>
        </w:r>
        <w:r w:rsidR="00726A7F">
          <w:rPr>
            <w:rFonts w:asciiTheme="minorHAnsi" w:eastAsiaTheme="minorEastAsia" w:hAnsiTheme="minorHAnsi" w:cstheme="minorBidi"/>
            <w:b w:val="0"/>
            <w:caps w:val="0"/>
            <w:noProof/>
            <w:sz w:val="22"/>
            <w:szCs w:val="22"/>
          </w:rPr>
          <w:tab/>
        </w:r>
        <w:r w:rsidR="00726A7F" w:rsidRPr="007F0052">
          <w:rPr>
            <w:rStyle w:val="Hyperlink"/>
            <w:noProof/>
          </w:rPr>
          <w:t>Time Synchronization</w:t>
        </w:r>
        <w:r w:rsidR="00726A7F">
          <w:rPr>
            <w:noProof/>
            <w:webHidden/>
          </w:rPr>
          <w:tab/>
        </w:r>
        <w:r>
          <w:rPr>
            <w:noProof/>
            <w:webHidden/>
          </w:rPr>
          <w:fldChar w:fldCharType="begin"/>
        </w:r>
        <w:r w:rsidR="00726A7F">
          <w:rPr>
            <w:noProof/>
            <w:webHidden/>
          </w:rPr>
          <w:instrText xml:space="preserve"> PAGEREF _Toc318201643 \h </w:instrText>
        </w:r>
        <w:r>
          <w:rPr>
            <w:noProof/>
            <w:webHidden/>
          </w:rPr>
        </w:r>
        <w:r>
          <w:rPr>
            <w:noProof/>
            <w:webHidden/>
          </w:rPr>
          <w:fldChar w:fldCharType="separate"/>
        </w:r>
        <w:r w:rsidR="00685605">
          <w:rPr>
            <w:noProof/>
            <w:webHidden/>
          </w:rPr>
          <w:t>46</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4" w:history="1">
        <w:r w:rsidR="00726A7F" w:rsidRPr="007F0052">
          <w:rPr>
            <w:rStyle w:val="Hyperlink"/>
            <w:noProof/>
          </w:rPr>
          <w:t>4.9</w:t>
        </w:r>
        <w:r w:rsidR="00726A7F">
          <w:rPr>
            <w:rFonts w:asciiTheme="minorHAnsi" w:eastAsiaTheme="minorEastAsia" w:hAnsiTheme="minorHAnsi" w:cstheme="minorBidi"/>
            <w:b w:val="0"/>
            <w:caps w:val="0"/>
            <w:noProof/>
            <w:sz w:val="22"/>
            <w:szCs w:val="22"/>
          </w:rPr>
          <w:tab/>
        </w:r>
        <w:r w:rsidR="00726A7F" w:rsidRPr="007F0052">
          <w:rPr>
            <w:rStyle w:val="Hyperlink"/>
            <w:noProof/>
          </w:rPr>
          <w:t>System Shutdown</w:t>
        </w:r>
        <w:r w:rsidR="00726A7F">
          <w:rPr>
            <w:noProof/>
            <w:webHidden/>
          </w:rPr>
          <w:tab/>
        </w:r>
        <w:r>
          <w:rPr>
            <w:noProof/>
            <w:webHidden/>
          </w:rPr>
          <w:fldChar w:fldCharType="begin"/>
        </w:r>
        <w:r w:rsidR="00726A7F">
          <w:rPr>
            <w:noProof/>
            <w:webHidden/>
          </w:rPr>
          <w:instrText xml:space="preserve"> PAGEREF _Toc318201644 \h </w:instrText>
        </w:r>
        <w:r>
          <w:rPr>
            <w:noProof/>
            <w:webHidden/>
          </w:rPr>
        </w:r>
        <w:r>
          <w:rPr>
            <w:noProof/>
            <w:webHidden/>
          </w:rPr>
          <w:fldChar w:fldCharType="separate"/>
        </w:r>
        <w:r w:rsidR="00685605">
          <w:rPr>
            <w:noProof/>
            <w:webHidden/>
          </w:rPr>
          <w:t>48</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45" w:history="1">
        <w:r w:rsidR="00726A7F" w:rsidRPr="007F0052">
          <w:rPr>
            <w:rStyle w:val="Hyperlink"/>
            <w:noProof/>
          </w:rPr>
          <w:t>5</w:t>
        </w:r>
        <w:r w:rsidR="00726A7F">
          <w:rPr>
            <w:rFonts w:asciiTheme="minorHAnsi" w:eastAsiaTheme="minorEastAsia" w:hAnsiTheme="minorHAnsi" w:cstheme="minorBidi"/>
            <w:b w:val="0"/>
            <w:caps w:val="0"/>
            <w:noProof/>
            <w:sz w:val="22"/>
            <w:szCs w:val="22"/>
          </w:rPr>
          <w:tab/>
        </w:r>
        <w:r w:rsidR="00726A7F" w:rsidRPr="007F0052">
          <w:rPr>
            <w:rStyle w:val="Hyperlink"/>
            <w:noProof/>
          </w:rPr>
          <w:t>Research Electrical Distribution Bus (REDB)</w:t>
        </w:r>
        <w:r w:rsidR="00726A7F">
          <w:rPr>
            <w:noProof/>
            <w:webHidden/>
          </w:rPr>
          <w:tab/>
        </w:r>
        <w:r>
          <w:rPr>
            <w:noProof/>
            <w:webHidden/>
          </w:rPr>
          <w:fldChar w:fldCharType="begin"/>
        </w:r>
        <w:r w:rsidR="00726A7F">
          <w:rPr>
            <w:noProof/>
            <w:webHidden/>
          </w:rPr>
          <w:instrText xml:space="preserve"> PAGEREF _Toc318201645 \h </w:instrText>
        </w:r>
        <w:r>
          <w:rPr>
            <w:noProof/>
            <w:webHidden/>
          </w:rPr>
        </w:r>
        <w:r>
          <w:rPr>
            <w:noProof/>
            <w:webHidden/>
          </w:rPr>
          <w:fldChar w:fldCharType="separate"/>
        </w:r>
        <w:r w:rsidR="00685605">
          <w:rPr>
            <w:noProof/>
            <w:webHidden/>
          </w:rPr>
          <w:t>49</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6" w:history="1">
        <w:r w:rsidR="00726A7F" w:rsidRPr="007F0052">
          <w:rPr>
            <w:rStyle w:val="Hyperlink"/>
            <w:noProof/>
          </w:rPr>
          <w:t>5.1</w:t>
        </w:r>
        <w:r w:rsidR="00726A7F">
          <w:rPr>
            <w:rFonts w:asciiTheme="minorHAnsi" w:eastAsiaTheme="minorEastAsia" w:hAnsiTheme="minorHAnsi" w:cstheme="minorBidi"/>
            <w:b w:val="0"/>
            <w:caps w:val="0"/>
            <w:noProof/>
            <w:sz w:val="22"/>
            <w:szCs w:val="22"/>
          </w:rPr>
          <w:tab/>
        </w:r>
        <w:r w:rsidR="00726A7F" w:rsidRPr="007F0052">
          <w:rPr>
            <w:rStyle w:val="Hyperlink"/>
            <w:noProof/>
          </w:rPr>
          <w:t>System Architecture</w:t>
        </w:r>
        <w:r w:rsidR="00726A7F">
          <w:rPr>
            <w:noProof/>
            <w:webHidden/>
          </w:rPr>
          <w:tab/>
        </w:r>
        <w:r>
          <w:rPr>
            <w:noProof/>
            <w:webHidden/>
          </w:rPr>
          <w:fldChar w:fldCharType="begin"/>
        </w:r>
        <w:r w:rsidR="00726A7F">
          <w:rPr>
            <w:noProof/>
            <w:webHidden/>
          </w:rPr>
          <w:instrText xml:space="preserve"> PAGEREF _Toc318201646 \h </w:instrText>
        </w:r>
        <w:r>
          <w:rPr>
            <w:noProof/>
            <w:webHidden/>
          </w:rPr>
        </w:r>
        <w:r>
          <w:rPr>
            <w:noProof/>
            <w:webHidden/>
          </w:rPr>
          <w:fldChar w:fldCharType="separate"/>
        </w:r>
        <w:r w:rsidR="00685605">
          <w:rPr>
            <w:noProof/>
            <w:webHidden/>
          </w:rPr>
          <w:t>49</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7" w:history="1">
        <w:r w:rsidR="00726A7F" w:rsidRPr="007F0052">
          <w:rPr>
            <w:rStyle w:val="Hyperlink"/>
            <w:noProof/>
          </w:rPr>
          <w:t>5.2</w:t>
        </w:r>
        <w:r w:rsidR="00726A7F">
          <w:rPr>
            <w:rFonts w:asciiTheme="minorHAnsi" w:eastAsiaTheme="minorEastAsia" w:hAnsiTheme="minorHAnsi" w:cstheme="minorBidi"/>
            <w:b w:val="0"/>
            <w:caps w:val="0"/>
            <w:noProof/>
            <w:sz w:val="22"/>
            <w:szCs w:val="22"/>
          </w:rPr>
          <w:tab/>
        </w:r>
        <w:r w:rsidR="00726A7F" w:rsidRPr="007F0052">
          <w:rPr>
            <w:rStyle w:val="Hyperlink"/>
            <w:noProof/>
          </w:rPr>
          <w:t>REDB System Controls (non-safety Functions)</w:t>
        </w:r>
        <w:r w:rsidR="00726A7F">
          <w:rPr>
            <w:noProof/>
            <w:webHidden/>
          </w:rPr>
          <w:tab/>
        </w:r>
        <w:r>
          <w:rPr>
            <w:noProof/>
            <w:webHidden/>
          </w:rPr>
          <w:fldChar w:fldCharType="begin"/>
        </w:r>
        <w:r w:rsidR="00726A7F">
          <w:rPr>
            <w:noProof/>
            <w:webHidden/>
          </w:rPr>
          <w:instrText xml:space="preserve"> PAGEREF _Toc318201647 \h </w:instrText>
        </w:r>
        <w:r>
          <w:rPr>
            <w:noProof/>
            <w:webHidden/>
          </w:rPr>
        </w:r>
        <w:r>
          <w:rPr>
            <w:noProof/>
            <w:webHidden/>
          </w:rPr>
          <w:fldChar w:fldCharType="separate"/>
        </w:r>
        <w:r w:rsidR="00685605">
          <w:rPr>
            <w:noProof/>
            <w:webHidden/>
          </w:rPr>
          <w:t>51</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8" w:history="1">
        <w:r w:rsidR="00726A7F" w:rsidRPr="007F0052">
          <w:rPr>
            <w:rStyle w:val="Hyperlink"/>
            <w:noProof/>
          </w:rPr>
          <w:t>5.3</w:t>
        </w:r>
        <w:r w:rsidR="00726A7F">
          <w:rPr>
            <w:rFonts w:asciiTheme="minorHAnsi" w:eastAsiaTheme="minorEastAsia" w:hAnsiTheme="minorHAnsi" w:cstheme="minorBidi"/>
            <w:b w:val="0"/>
            <w:caps w:val="0"/>
            <w:noProof/>
            <w:sz w:val="22"/>
            <w:szCs w:val="22"/>
          </w:rPr>
          <w:tab/>
        </w:r>
        <w:r w:rsidR="00726A7F" w:rsidRPr="007F0052">
          <w:rPr>
            <w:rStyle w:val="Hyperlink"/>
            <w:noProof/>
          </w:rPr>
          <w:t>REDB System Controls (Safety InstrUmented Functions)</w:t>
        </w:r>
        <w:r w:rsidR="00726A7F">
          <w:rPr>
            <w:noProof/>
            <w:webHidden/>
          </w:rPr>
          <w:tab/>
        </w:r>
        <w:r>
          <w:rPr>
            <w:noProof/>
            <w:webHidden/>
          </w:rPr>
          <w:fldChar w:fldCharType="begin"/>
        </w:r>
        <w:r w:rsidR="00726A7F">
          <w:rPr>
            <w:noProof/>
            <w:webHidden/>
          </w:rPr>
          <w:instrText xml:space="preserve"> PAGEREF _Toc318201648 \h </w:instrText>
        </w:r>
        <w:r>
          <w:rPr>
            <w:noProof/>
            <w:webHidden/>
          </w:rPr>
        </w:r>
        <w:r>
          <w:rPr>
            <w:noProof/>
            <w:webHidden/>
          </w:rPr>
          <w:fldChar w:fldCharType="separate"/>
        </w:r>
        <w:r w:rsidR="00685605">
          <w:rPr>
            <w:noProof/>
            <w:webHidden/>
          </w:rPr>
          <w:t>55</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49" w:history="1">
        <w:r w:rsidR="00726A7F" w:rsidRPr="007F0052">
          <w:rPr>
            <w:rStyle w:val="Hyperlink"/>
            <w:noProof/>
          </w:rPr>
          <w:t>5.4</w:t>
        </w:r>
        <w:r w:rsidR="00726A7F">
          <w:rPr>
            <w:rFonts w:asciiTheme="minorHAnsi" w:eastAsiaTheme="minorEastAsia" w:hAnsiTheme="minorHAnsi" w:cstheme="minorBidi"/>
            <w:b w:val="0"/>
            <w:caps w:val="0"/>
            <w:noProof/>
            <w:sz w:val="22"/>
            <w:szCs w:val="22"/>
          </w:rPr>
          <w:tab/>
        </w:r>
        <w:r w:rsidR="00726A7F" w:rsidRPr="007F0052">
          <w:rPr>
            <w:rStyle w:val="Hyperlink"/>
            <w:noProof/>
          </w:rPr>
          <w:t>Compact Rio Functionality</w:t>
        </w:r>
        <w:r w:rsidR="00726A7F">
          <w:rPr>
            <w:noProof/>
            <w:webHidden/>
          </w:rPr>
          <w:tab/>
        </w:r>
        <w:r>
          <w:rPr>
            <w:noProof/>
            <w:webHidden/>
          </w:rPr>
          <w:fldChar w:fldCharType="begin"/>
        </w:r>
        <w:r w:rsidR="00726A7F">
          <w:rPr>
            <w:noProof/>
            <w:webHidden/>
          </w:rPr>
          <w:instrText xml:space="preserve"> PAGEREF _Toc318201649 \h </w:instrText>
        </w:r>
        <w:r>
          <w:rPr>
            <w:noProof/>
            <w:webHidden/>
          </w:rPr>
        </w:r>
        <w:r>
          <w:rPr>
            <w:noProof/>
            <w:webHidden/>
          </w:rPr>
          <w:fldChar w:fldCharType="separate"/>
        </w:r>
        <w:r w:rsidR="00685605">
          <w:rPr>
            <w:noProof/>
            <w:webHidden/>
          </w:rPr>
          <w:t>56</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0" w:history="1">
        <w:r w:rsidR="00726A7F" w:rsidRPr="007F0052">
          <w:rPr>
            <w:rStyle w:val="Hyperlink"/>
            <w:noProof/>
          </w:rPr>
          <w:t>5.5</w:t>
        </w:r>
        <w:r w:rsidR="00726A7F">
          <w:rPr>
            <w:rFonts w:asciiTheme="minorHAnsi" w:eastAsiaTheme="minorEastAsia" w:hAnsiTheme="minorHAnsi" w:cstheme="minorBidi"/>
            <w:b w:val="0"/>
            <w:caps w:val="0"/>
            <w:noProof/>
            <w:sz w:val="22"/>
            <w:szCs w:val="22"/>
          </w:rPr>
          <w:tab/>
        </w:r>
        <w:r w:rsidR="00726A7F" w:rsidRPr="007F0052">
          <w:rPr>
            <w:rStyle w:val="Hyperlink"/>
            <w:noProof/>
          </w:rPr>
          <w:t>Fixed Equipment Interface</w:t>
        </w:r>
        <w:r w:rsidR="00726A7F">
          <w:rPr>
            <w:noProof/>
            <w:webHidden/>
          </w:rPr>
          <w:tab/>
        </w:r>
        <w:r>
          <w:rPr>
            <w:noProof/>
            <w:webHidden/>
          </w:rPr>
          <w:fldChar w:fldCharType="begin"/>
        </w:r>
        <w:r w:rsidR="00726A7F">
          <w:rPr>
            <w:noProof/>
            <w:webHidden/>
          </w:rPr>
          <w:instrText xml:space="preserve"> PAGEREF _Toc318201650 \h </w:instrText>
        </w:r>
        <w:r>
          <w:rPr>
            <w:noProof/>
            <w:webHidden/>
          </w:rPr>
        </w:r>
        <w:r>
          <w:rPr>
            <w:noProof/>
            <w:webHidden/>
          </w:rPr>
          <w:fldChar w:fldCharType="separate"/>
        </w:r>
        <w:r w:rsidR="00685605">
          <w:rPr>
            <w:noProof/>
            <w:webHidden/>
          </w:rPr>
          <w:t>73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1" w:history="1">
        <w:r w:rsidR="00726A7F" w:rsidRPr="007F0052">
          <w:rPr>
            <w:rStyle w:val="Hyperlink"/>
            <w:noProof/>
          </w:rPr>
          <w:t>5.6</w:t>
        </w:r>
        <w:r w:rsidR="00726A7F">
          <w:rPr>
            <w:rFonts w:asciiTheme="minorHAnsi" w:eastAsiaTheme="minorEastAsia" w:hAnsiTheme="minorHAnsi" w:cstheme="minorBidi"/>
            <w:b w:val="0"/>
            <w:caps w:val="0"/>
            <w:noProof/>
            <w:sz w:val="22"/>
            <w:szCs w:val="22"/>
          </w:rPr>
          <w:tab/>
        </w:r>
        <w:r w:rsidR="00726A7F" w:rsidRPr="007F0052">
          <w:rPr>
            <w:rStyle w:val="Hyperlink"/>
            <w:noProof/>
          </w:rPr>
          <w:t>Graphical User Interface (GUI)</w:t>
        </w:r>
        <w:r w:rsidR="00726A7F">
          <w:rPr>
            <w:noProof/>
            <w:webHidden/>
          </w:rPr>
          <w:tab/>
        </w:r>
        <w:r>
          <w:rPr>
            <w:noProof/>
            <w:webHidden/>
          </w:rPr>
          <w:fldChar w:fldCharType="begin"/>
        </w:r>
        <w:r w:rsidR="00726A7F">
          <w:rPr>
            <w:noProof/>
            <w:webHidden/>
          </w:rPr>
          <w:instrText xml:space="preserve"> PAGEREF _Toc318201651 \h </w:instrText>
        </w:r>
        <w:r>
          <w:rPr>
            <w:noProof/>
            <w:webHidden/>
          </w:rPr>
        </w:r>
        <w:r>
          <w:rPr>
            <w:noProof/>
            <w:webHidden/>
          </w:rPr>
          <w:fldChar w:fldCharType="separate"/>
        </w:r>
        <w:r w:rsidR="00685605">
          <w:rPr>
            <w:noProof/>
            <w:webHidden/>
          </w:rPr>
          <w:t>73</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52" w:history="1">
        <w:r w:rsidR="00726A7F" w:rsidRPr="007F0052">
          <w:rPr>
            <w:rStyle w:val="Hyperlink"/>
            <w:noProof/>
          </w:rPr>
          <w:t>6</w:t>
        </w:r>
        <w:r w:rsidR="00726A7F">
          <w:rPr>
            <w:rFonts w:asciiTheme="minorHAnsi" w:eastAsiaTheme="minorEastAsia" w:hAnsiTheme="minorHAnsi" w:cstheme="minorBidi"/>
            <w:b w:val="0"/>
            <w:caps w:val="0"/>
            <w:noProof/>
            <w:sz w:val="22"/>
            <w:szCs w:val="22"/>
          </w:rPr>
          <w:tab/>
        </w:r>
        <w:r w:rsidR="00726A7F" w:rsidRPr="007F0052">
          <w:rPr>
            <w:rStyle w:val="Hyperlink"/>
            <w:noProof/>
          </w:rPr>
          <w:t>Process Control System (PCS)</w:t>
        </w:r>
        <w:r w:rsidR="00726A7F">
          <w:rPr>
            <w:noProof/>
            <w:webHidden/>
          </w:rPr>
          <w:tab/>
        </w:r>
        <w:r>
          <w:rPr>
            <w:noProof/>
            <w:webHidden/>
          </w:rPr>
          <w:fldChar w:fldCharType="begin"/>
        </w:r>
        <w:r w:rsidR="00726A7F">
          <w:rPr>
            <w:noProof/>
            <w:webHidden/>
          </w:rPr>
          <w:instrText xml:space="preserve"> PAGEREF _Toc318201652 \h </w:instrText>
        </w:r>
        <w:r>
          <w:rPr>
            <w:noProof/>
            <w:webHidden/>
          </w:rPr>
        </w:r>
        <w:r>
          <w:rPr>
            <w:noProof/>
            <w:webHidden/>
          </w:rPr>
          <w:fldChar w:fldCharType="separate"/>
        </w:r>
        <w:r w:rsidR="00685605">
          <w:rPr>
            <w:noProof/>
            <w:webHidden/>
          </w:rPr>
          <w:t>86</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3" w:history="1">
        <w:r w:rsidR="00726A7F" w:rsidRPr="007F0052">
          <w:rPr>
            <w:rStyle w:val="Hyperlink"/>
            <w:noProof/>
          </w:rPr>
          <w:t>6.1</w:t>
        </w:r>
        <w:r w:rsidR="00726A7F">
          <w:rPr>
            <w:rFonts w:asciiTheme="minorHAnsi" w:eastAsiaTheme="minorEastAsia" w:hAnsiTheme="minorHAnsi" w:cstheme="minorBidi"/>
            <w:b w:val="0"/>
            <w:caps w:val="0"/>
            <w:noProof/>
            <w:sz w:val="22"/>
            <w:szCs w:val="22"/>
          </w:rPr>
          <w:tab/>
        </w:r>
        <w:r w:rsidR="00726A7F" w:rsidRPr="007F0052">
          <w:rPr>
            <w:rStyle w:val="Hyperlink"/>
            <w:noProof/>
          </w:rPr>
          <w:t>Common Components</w:t>
        </w:r>
        <w:r w:rsidR="00726A7F">
          <w:rPr>
            <w:noProof/>
            <w:webHidden/>
          </w:rPr>
          <w:tab/>
        </w:r>
        <w:r>
          <w:rPr>
            <w:noProof/>
            <w:webHidden/>
          </w:rPr>
          <w:fldChar w:fldCharType="begin"/>
        </w:r>
        <w:r w:rsidR="00726A7F">
          <w:rPr>
            <w:noProof/>
            <w:webHidden/>
          </w:rPr>
          <w:instrText xml:space="preserve"> PAGEREF _Toc318201653 \h </w:instrText>
        </w:r>
        <w:r>
          <w:rPr>
            <w:noProof/>
            <w:webHidden/>
          </w:rPr>
        </w:r>
        <w:r>
          <w:rPr>
            <w:noProof/>
            <w:webHidden/>
          </w:rPr>
          <w:fldChar w:fldCharType="separate"/>
        </w:r>
        <w:r w:rsidR="00685605">
          <w:rPr>
            <w:noProof/>
            <w:webHidden/>
          </w:rPr>
          <w:t>86</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4" w:history="1">
        <w:r w:rsidR="00726A7F" w:rsidRPr="007F0052">
          <w:rPr>
            <w:rStyle w:val="Hyperlink"/>
            <w:noProof/>
          </w:rPr>
          <w:t>6.2</w:t>
        </w:r>
        <w:r w:rsidR="00726A7F">
          <w:rPr>
            <w:rFonts w:asciiTheme="minorHAnsi" w:eastAsiaTheme="minorEastAsia" w:hAnsiTheme="minorHAnsi" w:cstheme="minorBidi"/>
            <w:b w:val="0"/>
            <w:caps w:val="0"/>
            <w:noProof/>
            <w:sz w:val="22"/>
            <w:szCs w:val="22"/>
          </w:rPr>
          <w:tab/>
        </w:r>
        <w:r w:rsidR="00726A7F" w:rsidRPr="007F0052">
          <w:rPr>
            <w:rStyle w:val="Hyperlink"/>
            <w:noProof/>
          </w:rPr>
          <w:t>Common Unit Graphics</w:t>
        </w:r>
        <w:r w:rsidR="00726A7F">
          <w:rPr>
            <w:noProof/>
            <w:webHidden/>
          </w:rPr>
          <w:tab/>
        </w:r>
        <w:r>
          <w:rPr>
            <w:noProof/>
            <w:webHidden/>
          </w:rPr>
          <w:fldChar w:fldCharType="begin"/>
        </w:r>
        <w:r w:rsidR="00726A7F">
          <w:rPr>
            <w:noProof/>
            <w:webHidden/>
          </w:rPr>
          <w:instrText xml:space="preserve"> PAGEREF _Toc318201654 \h </w:instrText>
        </w:r>
        <w:r>
          <w:rPr>
            <w:noProof/>
            <w:webHidden/>
          </w:rPr>
        </w:r>
        <w:r>
          <w:rPr>
            <w:noProof/>
            <w:webHidden/>
          </w:rPr>
          <w:fldChar w:fldCharType="separate"/>
        </w:r>
        <w:r w:rsidR="00685605">
          <w:rPr>
            <w:noProof/>
            <w:webHidden/>
          </w:rPr>
          <w:t>91</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5" w:history="1">
        <w:r w:rsidR="00726A7F" w:rsidRPr="007F0052">
          <w:rPr>
            <w:rStyle w:val="Hyperlink"/>
            <w:noProof/>
          </w:rPr>
          <w:t>6.3</w:t>
        </w:r>
        <w:r w:rsidR="00726A7F">
          <w:rPr>
            <w:rFonts w:asciiTheme="minorHAnsi" w:eastAsiaTheme="minorEastAsia" w:hAnsiTheme="minorHAnsi" w:cstheme="minorBidi"/>
            <w:b w:val="0"/>
            <w:caps w:val="0"/>
            <w:noProof/>
            <w:sz w:val="22"/>
            <w:szCs w:val="22"/>
          </w:rPr>
          <w:tab/>
        </w:r>
        <w:r w:rsidR="00726A7F" w:rsidRPr="007F0052">
          <w:rPr>
            <w:rStyle w:val="Hyperlink"/>
            <w:noProof/>
          </w:rPr>
          <w:t>Research Fuel Lines (RFL)</w:t>
        </w:r>
        <w:r w:rsidR="00726A7F">
          <w:rPr>
            <w:noProof/>
            <w:webHidden/>
          </w:rPr>
          <w:tab/>
        </w:r>
        <w:r>
          <w:rPr>
            <w:noProof/>
            <w:webHidden/>
          </w:rPr>
          <w:fldChar w:fldCharType="begin"/>
        </w:r>
        <w:r w:rsidR="00726A7F">
          <w:rPr>
            <w:noProof/>
            <w:webHidden/>
          </w:rPr>
          <w:instrText xml:space="preserve"> PAGEREF _Toc318201655 \h </w:instrText>
        </w:r>
        <w:r>
          <w:rPr>
            <w:noProof/>
            <w:webHidden/>
          </w:rPr>
        </w:r>
        <w:r>
          <w:rPr>
            <w:noProof/>
            <w:webHidden/>
          </w:rPr>
          <w:fldChar w:fldCharType="separate"/>
        </w:r>
        <w:r w:rsidR="00685605">
          <w:rPr>
            <w:noProof/>
            <w:webHidden/>
          </w:rPr>
          <w:t>103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6" w:history="1">
        <w:r w:rsidR="00726A7F" w:rsidRPr="007F0052">
          <w:rPr>
            <w:rStyle w:val="Hyperlink"/>
            <w:noProof/>
          </w:rPr>
          <w:t>6.4</w:t>
        </w:r>
        <w:r w:rsidR="00726A7F">
          <w:rPr>
            <w:rFonts w:asciiTheme="minorHAnsi" w:eastAsiaTheme="minorEastAsia" w:hAnsiTheme="minorHAnsi" w:cstheme="minorBidi"/>
            <w:b w:val="0"/>
            <w:caps w:val="0"/>
            <w:noProof/>
            <w:sz w:val="22"/>
            <w:szCs w:val="22"/>
          </w:rPr>
          <w:tab/>
        </w:r>
        <w:r w:rsidR="00726A7F" w:rsidRPr="007F0052">
          <w:rPr>
            <w:rStyle w:val="Hyperlink"/>
            <w:noProof/>
          </w:rPr>
          <w:t>Hydrogen (H2) (Future)</w:t>
        </w:r>
        <w:r w:rsidR="00726A7F">
          <w:rPr>
            <w:noProof/>
            <w:webHidden/>
          </w:rPr>
          <w:tab/>
        </w:r>
        <w:r>
          <w:rPr>
            <w:noProof/>
            <w:webHidden/>
          </w:rPr>
          <w:fldChar w:fldCharType="begin"/>
        </w:r>
        <w:r w:rsidR="00726A7F">
          <w:rPr>
            <w:noProof/>
            <w:webHidden/>
          </w:rPr>
          <w:instrText xml:space="preserve"> PAGEREF _Toc318201656 \h </w:instrText>
        </w:r>
        <w:r>
          <w:rPr>
            <w:noProof/>
            <w:webHidden/>
          </w:rPr>
        </w:r>
        <w:r>
          <w:rPr>
            <w:noProof/>
            <w:webHidden/>
          </w:rPr>
          <w:fldChar w:fldCharType="separate"/>
        </w:r>
        <w:r w:rsidR="00685605">
          <w:rPr>
            <w:noProof/>
            <w:webHidden/>
          </w:rPr>
          <w:t>103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7" w:history="1">
        <w:r w:rsidR="00726A7F" w:rsidRPr="007F0052">
          <w:rPr>
            <w:rStyle w:val="Hyperlink"/>
            <w:noProof/>
          </w:rPr>
          <w:t>6.5</w:t>
        </w:r>
        <w:r w:rsidR="00726A7F">
          <w:rPr>
            <w:rFonts w:asciiTheme="minorHAnsi" w:eastAsiaTheme="minorEastAsia" w:hAnsiTheme="minorHAnsi" w:cstheme="minorBidi"/>
            <w:b w:val="0"/>
            <w:caps w:val="0"/>
            <w:noProof/>
            <w:sz w:val="22"/>
            <w:szCs w:val="22"/>
          </w:rPr>
          <w:tab/>
        </w:r>
        <w:r w:rsidR="00726A7F" w:rsidRPr="007F0052">
          <w:rPr>
            <w:rStyle w:val="Hyperlink"/>
            <w:noProof/>
          </w:rPr>
          <w:t>Research Heating and Cooling (RHC)</w:t>
        </w:r>
        <w:r w:rsidR="00726A7F">
          <w:rPr>
            <w:noProof/>
            <w:webHidden/>
          </w:rPr>
          <w:tab/>
        </w:r>
        <w:r>
          <w:rPr>
            <w:noProof/>
            <w:webHidden/>
          </w:rPr>
          <w:fldChar w:fldCharType="begin"/>
        </w:r>
        <w:r w:rsidR="00726A7F">
          <w:rPr>
            <w:noProof/>
            <w:webHidden/>
          </w:rPr>
          <w:instrText xml:space="preserve"> PAGEREF _Toc318201657 \h </w:instrText>
        </w:r>
        <w:r>
          <w:rPr>
            <w:noProof/>
            <w:webHidden/>
          </w:rPr>
        </w:r>
        <w:r>
          <w:rPr>
            <w:noProof/>
            <w:webHidden/>
          </w:rPr>
          <w:fldChar w:fldCharType="separate"/>
        </w:r>
        <w:r w:rsidR="00685605">
          <w:rPr>
            <w:noProof/>
            <w:webHidden/>
          </w:rPr>
          <w:t>104</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58" w:history="1">
        <w:r w:rsidR="00726A7F" w:rsidRPr="007F0052">
          <w:rPr>
            <w:rStyle w:val="Hyperlink"/>
            <w:noProof/>
          </w:rPr>
          <w:t>6.6</w:t>
        </w:r>
        <w:r w:rsidR="00726A7F">
          <w:rPr>
            <w:rFonts w:asciiTheme="minorHAnsi" w:eastAsiaTheme="minorEastAsia" w:hAnsiTheme="minorHAnsi" w:cstheme="minorBidi"/>
            <w:b w:val="0"/>
            <w:caps w:val="0"/>
            <w:noProof/>
            <w:sz w:val="22"/>
            <w:szCs w:val="22"/>
          </w:rPr>
          <w:tab/>
        </w:r>
        <w:r w:rsidR="00726A7F" w:rsidRPr="007F0052">
          <w:rPr>
            <w:rStyle w:val="Hyperlink"/>
            <w:noProof/>
          </w:rPr>
          <w:t>Master Safety System</w:t>
        </w:r>
        <w:r w:rsidR="00726A7F">
          <w:rPr>
            <w:noProof/>
            <w:webHidden/>
          </w:rPr>
          <w:tab/>
        </w:r>
        <w:r>
          <w:rPr>
            <w:noProof/>
            <w:webHidden/>
          </w:rPr>
          <w:fldChar w:fldCharType="begin"/>
        </w:r>
        <w:r w:rsidR="00726A7F">
          <w:rPr>
            <w:noProof/>
            <w:webHidden/>
          </w:rPr>
          <w:instrText xml:space="preserve"> PAGEREF _Toc318201658 \h </w:instrText>
        </w:r>
        <w:r>
          <w:rPr>
            <w:noProof/>
            <w:webHidden/>
          </w:rPr>
        </w:r>
        <w:r>
          <w:rPr>
            <w:noProof/>
            <w:webHidden/>
          </w:rPr>
          <w:fldChar w:fldCharType="separate"/>
        </w:r>
        <w:r w:rsidR="00685605">
          <w:rPr>
            <w:noProof/>
            <w:webHidden/>
          </w:rPr>
          <w:t>120</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59" w:history="1">
        <w:r w:rsidR="00726A7F" w:rsidRPr="007F0052">
          <w:rPr>
            <w:rStyle w:val="Hyperlink"/>
            <w:noProof/>
          </w:rPr>
          <w:t>7</w:t>
        </w:r>
        <w:r w:rsidR="00726A7F">
          <w:rPr>
            <w:rFonts w:asciiTheme="minorHAnsi" w:eastAsiaTheme="minorEastAsia" w:hAnsiTheme="minorHAnsi" w:cstheme="minorBidi"/>
            <w:b w:val="0"/>
            <w:caps w:val="0"/>
            <w:noProof/>
            <w:sz w:val="22"/>
            <w:szCs w:val="22"/>
          </w:rPr>
          <w:tab/>
        </w:r>
        <w:r w:rsidR="00726A7F" w:rsidRPr="007F0052">
          <w:rPr>
            <w:rStyle w:val="Hyperlink"/>
            <w:noProof/>
          </w:rPr>
          <w:t>Building Automation System (BAS)</w:t>
        </w:r>
        <w:r w:rsidR="00726A7F">
          <w:rPr>
            <w:noProof/>
            <w:webHidden/>
          </w:rPr>
          <w:tab/>
        </w:r>
        <w:r>
          <w:rPr>
            <w:noProof/>
            <w:webHidden/>
          </w:rPr>
          <w:fldChar w:fldCharType="begin"/>
        </w:r>
        <w:r w:rsidR="00726A7F">
          <w:rPr>
            <w:noProof/>
            <w:webHidden/>
          </w:rPr>
          <w:instrText xml:space="preserve"> PAGEREF _Toc318201659 \h </w:instrText>
        </w:r>
        <w:r>
          <w:rPr>
            <w:noProof/>
            <w:webHidden/>
          </w:rPr>
        </w:r>
        <w:r>
          <w:rPr>
            <w:noProof/>
            <w:webHidden/>
          </w:rPr>
          <w:fldChar w:fldCharType="separate"/>
        </w:r>
        <w:r w:rsidR="00685605">
          <w:rPr>
            <w:noProof/>
            <w:webHidden/>
          </w:rPr>
          <w:t>123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0" w:history="1">
        <w:r w:rsidR="00726A7F" w:rsidRPr="007F0052">
          <w:rPr>
            <w:rStyle w:val="Hyperlink"/>
            <w:noProof/>
          </w:rPr>
          <w:t>7.1</w:t>
        </w:r>
        <w:r w:rsidR="00726A7F">
          <w:rPr>
            <w:rFonts w:asciiTheme="minorHAnsi" w:eastAsiaTheme="minorEastAsia" w:hAnsiTheme="minorHAnsi" w:cstheme="minorBidi"/>
            <w:b w:val="0"/>
            <w:caps w:val="0"/>
            <w:noProof/>
            <w:sz w:val="22"/>
            <w:szCs w:val="22"/>
          </w:rPr>
          <w:tab/>
        </w:r>
        <w:r w:rsidR="00726A7F" w:rsidRPr="007F0052">
          <w:rPr>
            <w:rStyle w:val="Hyperlink"/>
            <w:noProof/>
          </w:rPr>
          <w:t>Overview</w:t>
        </w:r>
        <w:r w:rsidR="00726A7F">
          <w:rPr>
            <w:noProof/>
            <w:webHidden/>
          </w:rPr>
          <w:tab/>
        </w:r>
        <w:r>
          <w:rPr>
            <w:noProof/>
            <w:webHidden/>
          </w:rPr>
          <w:fldChar w:fldCharType="begin"/>
        </w:r>
        <w:r w:rsidR="00726A7F">
          <w:rPr>
            <w:noProof/>
            <w:webHidden/>
          </w:rPr>
          <w:instrText xml:space="preserve"> PAGEREF _Toc318201660 \h </w:instrText>
        </w:r>
        <w:r>
          <w:rPr>
            <w:noProof/>
            <w:webHidden/>
          </w:rPr>
        </w:r>
        <w:r>
          <w:rPr>
            <w:noProof/>
            <w:webHidden/>
          </w:rPr>
          <w:fldChar w:fldCharType="separate"/>
        </w:r>
        <w:r w:rsidR="00685605">
          <w:rPr>
            <w:noProof/>
            <w:webHidden/>
          </w:rPr>
          <w:t>123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1" w:history="1">
        <w:r w:rsidR="00726A7F" w:rsidRPr="007F0052">
          <w:rPr>
            <w:rStyle w:val="Hyperlink"/>
            <w:noProof/>
          </w:rPr>
          <w:t>7.2</w:t>
        </w:r>
        <w:r w:rsidR="00726A7F">
          <w:rPr>
            <w:rFonts w:asciiTheme="minorHAnsi" w:eastAsiaTheme="minorEastAsia" w:hAnsiTheme="minorHAnsi" w:cstheme="minorBidi"/>
            <w:b w:val="0"/>
            <w:caps w:val="0"/>
            <w:noProof/>
            <w:sz w:val="22"/>
            <w:szCs w:val="22"/>
          </w:rPr>
          <w:tab/>
        </w:r>
        <w:r w:rsidR="00726A7F" w:rsidRPr="007F0052">
          <w:rPr>
            <w:rStyle w:val="Hyperlink"/>
            <w:noProof/>
          </w:rPr>
          <w:t>System I/O interfaced to SCADA/PLC</w:t>
        </w:r>
        <w:r w:rsidR="00726A7F">
          <w:rPr>
            <w:noProof/>
            <w:webHidden/>
          </w:rPr>
          <w:tab/>
        </w:r>
        <w:r>
          <w:rPr>
            <w:noProof/>
            <w:webHidden/>
          </w:rPr>
          <w:fldChar w:fldCharType="begin"/>
        </w:r>
        <w:r w:rsidR="00726A7F">
          <w:rPr>
            <w:noProof/>
            <w:webHidden/>
          </w:rPr>
          <w:instrText xml:space="preserve"> PAGEREF _Toc318201661 \h </w:instrText>
        </w:r>
        <w:r>
          <w:rPr>
            <w:noProof/>
            <w:webHidden/>
          </w:rPr>
        </w:r>
        <w:r>
          <w:rPr>
            <w:noProof/>
            <w:webHidden/>
          </w:rPr>
          <w:fldChar w:fldCharType="separate"/>
        </w:r>
        <w:r w:rsidR="00685605">
          <w:rPr>
            <w:noProof/>
            <w:webHidden/>
          </w:rPr>
          <w:t>123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2" w:history="1">
        <w:r w:rsidR="00726A7F" w:rsidRPr="007F0052">
          <w:rPr>
            <w:rStyle w:val="Hyperlink"/>
            <w:noProof/>
          </w:rPr>
          <w:t>7.3</w:t>
        </w:r>
        <w:r w:rsidR="00726A7F">
          <w:rPr>
            <w:rFonts w:asciiTheme="minorHAnsi" w:eastAsiaTheme="minorEastAsia" w:hAnsiTheme="minorHAnsi" w:cstheme="minorBidi"/>
            <w:b w:val="0"/>
            <w:caps w:val="0"/>
            <w:noProof/>
            <w:sz w:val="22"/>
            <w:szCs w:val="22"/>
          </w:rPr>
          <w:tab/>
        </w:r>
        <w:r w:rsidR="00726A7F" w:rsidRPr="007F0052">
          <w:rPr>
            <w:rStyle w:val="Hyperlink"/>
            <w:noProof/>
          </w:rPr>
          <w:t>Graphical User Interface (GUI)</w:t>
        </w:r>
        <w:r w:rsidR="00726A7F">
          <w:rPr>
            <w:noProof/>
            <w:webHidden/>
          </w:rPr>
          <w:tab/>
        </w:r>
        <w:r>
          <w:rPr>
            <w:noProof/>
            <w:webHidden/>
          </w:rPr>
          <w:fldChar w:fldCharType="begin"/>
        </w:r>
        <w:r w:rsidR="00726A7F">
          <w:rPr>
            <w:noProof/>
            <w:webHidden/>
          </w:rPr>
          <w:instrText xml:space="preserve"> PAGEREF _Toc318201662 \h </w:instrText>
        </w:r>
        <w:r>
          <w:rPr>
            <w:noProof/>
            <w:webHidden/>
          </w:rPr>
        </w:r>
        <w:r>
          <w:rPr>
            <w:noProof/>
            <w:webHidden/>
          </w:rPr>
          <w:fldChar w:fldCharType="separate"/>
        </w:r>
        <w:r w:rsidR="00685605">
          <w:rPr>
            <w:noProof/>
            <w:webHidden/>
          </w:rPr>
          <w:t>126</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63" w:history="1">
        <w:r w:rsidR="00726A7F" w:rsidRPr="007F0052">
          <w:rPr>
            <w:rStyle w:val="Hyperlink"/>
            <w:noProof/>
          </w:rPr>
          <w:t>8</w:t>
        </w:r>
        <w:r w:rsidR="00726A7F">
          <w:rPr>
            <w:rFonts w:asciiTheme="minorHAnsi" w:eastAsiaTheme="minorEastAsia" w:hAnsiTheme="minorHAnsi" w:cstheme="minorBidi"/>
            <w:b w:val="0"/>
            <w:caps w:val="0"/>
            <w:noProof/>
            <w:sz w:val="22"/>
            <w:szCs w:val="22"/>
          </w:rPr>
          <w:tab/>
        </w:r>
        <w:r w:rsidR="00726A7F" w:rsidRPr="007F0052">
          <w:rPr>
            <w:rStyle w:val="Hyperlink"/>
            <w:noProof/>
          </w:rPr>
          <w:t>Fire &amp; Security System</w:t>
        </w:r>
        <w:r w:rsidR="00726A7F">
          <w:rPr>
            <w:noProof/>
            <w:webHidden/>
          </w:rPr>
          <w:tab/>
        </w:r>
        <w:r>
          <w:rPr>
            <w:noProof/>
            <w:webHidden/>
          </w:rPr>
          <w:fldChar w:fldCharType="begin"/>
        </w:r>
        <w:r w:rsidR="00726A7F">
          <w:rPr>
            <w:noProof/>
            <w:webHidden/>
          </w:rPr>
          <w:instrText xml:space="preserve"> PAGEREF _Toc318201663 \h </w:instrText>
        </w:r>
        <w:r>
          <w:rPr>
            <w:noProof/>
            <w:webHidden/>
          </w:rPr>
        </w:r>
        <w:r>
          <w:rPr>
            <w:noProof/>
            <w:webHidden/>
          </w:rPr>
          <w:fldChar w:fldCharType="separate"/>
        </w:r>
        <w:r w:rsidR="00685605">
          <w:rPr>
            <w:noProof/>
            <w:webHidden/>
          </w:rPr>
          <w:t>127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4" w:history="1">
        <w:r w:rsidR="00726A7F" w:rsidRPr="007F0052">
          <w:rPr>
            <w:rStyle w:val="Hyperlink"/>
            <w:noProof/>
          </w:rPr>
          <w:t>8.1</w:t>
        </w:r>
        <w:r w:rsidR="00726A7F">
          <w:rPr>
            <w:rFonts w:asciiTheme="minorHAnsi" w:eastAsiaTheme="minorEastAsia" w:hAnsiTheme="minorHAnsi" w:cstheme="minorBidi"/>
            <w:b w:val="0"/>
            <w:caps w:val="0"/>
            <w:noProof/>
            <w:sz w:val="22"/>
            <w:szCs w:val="22"/>
          </w:rPr>
          <w:tab/>
        </w:r>
        <w:r w:rsidR="00726A7F" w:rsidRPr="007F0052">
          <w:rPr>
            <w:rStyle w:val="Hyperlink"/>
            <w:noProof/>
          </w:rPr>
          <w:t>Overview</w:t>
        </w:r>
        <w:r w:rsidR="00726A7F">
          <w:rPr>
            <w:noProof/>
            <w:webHidden/>
          </w:rPr>
          <w:tab/>
        </w:r>
        <w:r>
          <w:rPr>
            <w:noProof/>
            <w:webHidden/>
          </w:rPr>
          <w:fldChar w:fldCharType="begin"/>
        </w:r>
        <w:r w:rsidR="00726A7F">
          <w:rPr>
            <w:noProof/>
            <w:webHidden/>
          </w:rPr>
          <w:instrText xml:space="preserve"> PAGEREF _Toc318201664 \h </w:instrText>
        </w:r>
        <w:r>
          <w:rPr>
            <w:noProof/>
            <w:webHidden/>
          </w:rPr>
        </w:r>
        <w:r>
          <w:rPr>
            <w:noProof/>
            <w:webHidden/>
          </w:rPr>
          <w:fldChar w:fldCharType="separate"/>
        </w:r>
        <w:r w:rsidR="00685605">
          <w:rPr>
            <w:noProof/>
            <w:webHidden/>
          </w:rPr>
          <w:t>127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5" w:history="1">
        <w:r w:rsidR="00726A7F" w:rsidRPr="007F0052">
          <w:rPr>
            <w:rStyle w:val="Hyperlink"/>
            <w:noProof/>
          </w:rPr>
          <w:t>8.2</w:t>
        </w:r>
        <w:r w:rsidR="00726A7F">
          <w:rPr>
            <w:rFonts w:asciiTheme="minorHAnsi" w:eastAsiaTheme="minorEastAsia" w:hAnsiTheme="minorHAnsi" w:cstheme="minorBidi"/>
            <w:b w:val="0"/>
            <w:caps w:val="0"/>
            <w:noProof/>
            <w:sz w:val="22"/>
            <w:szCs w:val="22"/>
          </w:rPr>
          <w:tab/>
        </w:r>
        <w:r w:rsidR="00726A7F" w:rsidRPr="007F0052">
          <w:rPr>
            <w:rStyle w:val="Hyperlink"/>
            <w:noProof/>
          </w:rPr>
          <w:t>Graphical User Interface (GUI)</w:t>
        </w:r>
        <w:r w:rsidR="00726A7F">
          <w:rPr>
            <w:noProof/>
            <w:webHidden/>
          </w:rPr>
          <w:tab/>
        </w:r>
        <w:r>
          <w:rPr>
            <w:noProof/>
            <w:webHidden/>
          </w:rPr>
          <w:fldChar w:fldCharType="begin"/>
        </w:r>
        <w:r w:rsidR="00726A7F">
          <w:rPr>
            <w:noProof/>
            <w:webHidden/>
          </w:rPr>
          <w:instrText xml:space="preserve"> PAGEREF _Toc318201665 \h </w:instrText>
        </w:r>
        <w:r>
          <w:rPr>
            <w:noProof/>
            <w:webHidden/>
          </w:rPr>
        </w:r>
        <w:r>
          <w:rPr>
            <w:noProof/>
            <w:webHidden/>
          </w:rPr>
          <w:fldChar w:fldCharType="separate"/>
        </w:r>
        <w:r w:rsidR="00685605">
          <w:rPr>
            <w:noProof/>
            <w:webHidden/>
          </w:rPr>
          <w:t>127</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66" w:history="1">
        <w:r w:rsidR="00726A7F" w:rsidRPr="007F0052">
          <w:rPr>
            <w:rStyle w:val="Hyperlink"/>
            <w:noProof/>
          </w:rPr>
          <w:t>9</w:t>
        </w:r>
        <w:r w:rsidR="00726A7F">
          <w:rPr>
            <w:rFonts w:asciiTheme="minorHAnsi" w:eastAsiaTheme="minorEastAsia" w:hAnsiTheme="minorHAnsi" w:cstheme="minorBidi"/>
            <w:b w:val="0"/>
            <w:caps w:val="0"/>
            <w:noProof/>
            <w:sz w:val="22"/>
            <w:szCs w:val="22"/>
          </w:rPr>
          <w:tab/>
        </w:r>
        <w:r w:rsidR="00726A7F" w:rsidRPr="007F0052">
          <w:rPr>
            <w:rStyle w:val="Hyperlink"/>
            <w:noProof/>
          </w:rPr>
          <w:t>Laboratories</w:t>
        </w:r>
        <w:r w:rsidR="00726A7F">
          <w:rPr>
            <w:noProof/>
            <w:webHidden/>
          </w:rPr>
          <w:tab/>
        </w:r>
        <w:r>
          <w:rPr>
            <w:noProof/>
            <w:webHidden/>
          </w:rPr>
          <w:fldChar w:fldCharType="begin"/>
        </w:r>
        <w:r w:rsidR="00726A7F">
          <w:rPr>
            <w:noProof/>
            <w:webHidden/>
          </w:rPr>
          <w:instrText xml:space="preserve"> PAGEREF _Toc318201666 \h </w:instrText>
        </w:r>
        <w:r>
          <w:rPr>
            <w:noProof/>
            <w:webHidden/>
          </w:rPr>
        </w:r>
        <w:r>
          <w:rPr>
            <w:noProof/>
            <w:webHidden/>
          </w:rPr>
          <w:fldChar w:fldCharType="separate"/>
        </w:r>
        <w:r w:rsidR="00685605">
          <w:rPr>
            <w:noProof/>
            <w:webHidden/>
          </w:rPr>
          <w:t>128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7" w:history="1">
        <w:r w:rsidR="00726A7F" w:rsidRPr="007F0052">
          <w:rPr>
            <w:rStyle w:val="Hyperlink"/>
            <w:noProof/>
          </w:rPr>
          <w:t>9.1</w:t>
        </w:r>
        <w:r w:rsidR="00726A7F">
          <w:rPr>
            <w:rFonts w:asciiTheme="minorHAnsi" w:eastAsiaTheme="minorEastAsia" w:hAnsiTheme="minorHAnsi" w:cstheme="minorBidi"/>
            <w:b w:val="0"/>
            <w:caps w:val="0"/>
            <w:noProof/>
            <w:sz w:val="22"/>
            <w:szCs w:val="22"/>
          </w:rPr>
          <w:tab/>
        </w:r>
        <w:r w:rsidR="00726A7F" w:rsidRPr="007F0052">
          <w:rPr>
            <w:rStyle w:val="Hyperlink"/>
            <w:noProof/>
          </w:rPr>
          <w:t>Overview</w:t>
        </w:r>
        <w:r w:rsidR="00726A7F">
          <w:rPr>
            <w:noProof/>
            <w:webHidden/>
          </w:rPr>
          <w:tab/>
        </w:r>
        <w:r>
          <w:rPr>
            <w:noProof/>
            <w:webHidden/>
          </w:rPr>
          <w:fldChar w:fldCharType="begin"/>
        </w:r>
        <w:r w:rsidR="00726A7F">
          <w:rPr>
            <w:noProof/>
            <w:webHidden/>
          </w:rPr>
          <w:instrText xml:space="preserve"> PAGEREF _Toc318201667 \h </w:instrText>
        </w:r>
        <w:r>
          <w:rPr>
            <w:noProof/>
            <w:webHidden/>
          </w:rPr>
        </w:r>
        <w:r>
          <w:rPr>
            <w:noProof/>
            <w:webHidden/>
          </w:rPr>
          <w:fldChar w:fldCharType="separate"/>
        </w:r>
        <w:r w:rsidR="00685605">
          <w:rPr>
            <w:noProof/>
            <w:webHidden/>
          </w:rPr>
          <w:t>128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8" w:history="1">
        <w:r w:rsidR="00726A7F" w:rsidRPr="007F0052">
          <w:rPr>
            <w:rStyle w:val="Hyperlink"/>
            <w:noProof/>
          </w:rPr>
          <w:t>9.2</w:t>
        </w:r>
        <w:r w:rsidR="00726A7F">
          <w:rPr>
            <w:rFonts w:asciiTheme="minorHAnsi" w:eastAsiaTheme="minorEastAsia" w:hAnsiTheme="minorHAnsi" w:cstheme="minorBidi"/>
            <w:b w:val="0"/>
            <w:caps w:val="0"/>
            <w:noProof/>
            <w:sz w:val="22"/>
            <w:szCs w:val="22"/>
          </w:rPr>
          <w:tab/>
        </w:r>
        <w:r w:rsidR="00726A7F" w:rsidRPr="007F0052">
          <w:rPr>
            <w:rStyle w:val="Hyperlink"/>
            <w:noProof/>
          </w:rPr>
          <w:t>Graphical User Interface (GUI)</w:t>
        </w:r>
        <w:r w:rsidR="00726A7F">
          <w:rPr>
            <w:noProof/>
            <w:webHidden/>
          </w:rPr>
          <w:tab/>
        </w:r>
        <w:r>
          <w:rPr>
            <w:noProof/>
            <w:webHidden/>
          </w:rPr>
          <w:fldChar w:fldCharType="begin"/>
        </w:r>
        <w:r w:rsidR="00726A7F">
          <w:rPr>
            <w:noProof/>
            <w:webHidden/>
          </w:rPr>
          <w:instrText xml:space="preserve"> PAGEREF _Toc318201668 \h </w:instrText>
        </w:r>
        <w:r>
          <w:rPr>
            <w:noProof/>
            <w:webHidden/>
          </w:rPr>
        </w:r>
        <w:r>
          <w:rPr>
            <w:noProof/>
            <w:webHidden/>
          </w:rPr>
          <w:fldChar w:fldCharType="separate"/>
        </w:r>
        <w:r w:rsidR="00685605">
          <w:rPr>
            <w:noProof/>
            <w:webHidden/>
          </w:rPr>
          <w:t>128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69" w:history="1">
        <w:r w:rsidR="00726A7F" w:rsidRPr="007F0052">
          <w:rPr>
            <w:rStyle w:val="Hyperlink"/>
            <w:noProof/>
          </w:rPr>
          <w:t>9.3</w:t>
        </w:r>
        <w:r w:rsidR="00726A7F">
          <w:rPr>
            <w:rFonts w:asciiTheme="minorHAnsi" w:eastAsiaTheme="minorEastAsia" w:hAnsiTheme="minorHAnsi" w:cstheme="minorBidi"/>
            <w:b w:val="0"/>
            <w:caps w:val="0"/>
            <w:noProof/>
            <w:sz w:val="22"/>
            <w:szCs w:val="22"/>
          </w:rPr>
          <w:tab/>
        </w:r>
        <w:r w:rsidR="00726A7F" w:rsidRPr="007F0052">
          <w:rPr>
            <w:rStyle w:val="Hyperlink"/>
            <w:noProof/>
          </w:rPr>
          <w:t>Laboratory Details</w:t>
        </w:r>
        <w:r w:rsidR="00726A7F">
          <w:rPr>
            <w:noProof/>
            <w:webHidden/>
          </w:rPr>
          <w:tab/>
        </w:r>
        <w:r>
          <w:rPr>
            <w:noProof/>
            <w:webHidden/>
          </w:rPr>
          <w:fldChar w:fldCharType="begin"/>
        </w:r>
        <w:r w:rsidR="00726A7F">
          <w:rPr>
            <w:noProof/>
            <w:webHidden/>
          </w:rPr>
          <w:instrText xml:space="preserve"> PAGEREF _Toc318201669 \h </w:instrText>
        </w:r>
        <w:r>
          <w:rPr>
            <w:noProof/>
            <w:webHidden/>
          </w:rPr>
        </w:r>
        <w:r>
          <w:rPr>
            <w:noProof/>
            <w:webHidden/>
          </w:rPr>
          <w:fldChar w:fldCharType="separate"/>
        </w:r>
        <w:r w:rsidR="00685605">
          <w:rPr>
            <w:noProof/>
            <w:webHidden/>
          </w:rPr>
          <w:t>129</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70" w:history="1">
        <w:r w:rsidR="00726A7F" w:rsidRPr="007F0052">
          <w:rPr>
            <w:rStyle w:val="Hyperlink"/>
            <w:noProof/>
          </w:rPr>
          <w:t>10</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Experiments</w:t>
        </w:r>
        <w:r w:rsidR="00726A7F">
          <w:rPr>
            <w:noProof/>
            <w:webHidden/>
          </w:rPr>
          <w:tab/>
        </w:r>
        <w:r>
          <w:rPr>
            <w:noProof/>
            <w:webHidden/>
          </w:rPr>
          <w:fldChar w:fldCharType="begin"/>
        </w:r>
        <w:r w:rsidR="00726A7F">
          <w:rPr>
            <w:noProof/>
            <w:webHidden/>
          </w:rPr>
          <w:instrText xml:space="preserve"> PAGEREF _Toc318201670 \h </w:instrText>
        </w:r>
        <w:r>
          <w:rPr>
            <w:noProof/>
            <w:webHidden/>
          </w:rPr>
        </w:r>
        <w:r>
          <w:rPr>
            <w:noProof/>
            <w:webHidden/>
          </w:rPr>
          <w:fldChar w:fldCharType="separate"/>
        </w:r>
        <w:r w:rsidR="00685605">
          <w:rPr>
            <w:noProof/>
            <w:webHidden/>
          </w:rPr>
          <w:t>147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1" w:history="1">
        <w:r w:rsidR="00726A7F" w:rsidRPr="007F0052">
          <w:rPr>
            <w:rStyle w:val="Hyperlink"/>
            <w:noProof/>
          </w:rPr>
          <w:t>10.1</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Configurations</w:t>
        </w:r>
        <w:r w:rsidR="00726A7F">
          <w:rPr>
            <w:noProof/>
            <w:webHidden/>
          </w:rPr>
          <w:tab/>
        </w:r>
        <w:r>
          <w:rPr>
            <w:noProof/>
            <w:webHidden/>
          </w:rPr>
          <w:fldChar w:fldCharType="begin"/>
        </w:r>
        <w:r w:rsidR="00726A7F">
          <w:rPr>
            <w:noProof/>
            <w:webHidden/>
          </w:rPr>
          <w:instrText xml:space="preserve"> PAGEREF _Toc318201671 \h </w:instrText>
        </w:r>
        <w:r>
          <w:rPr>
            <w:noProof/>
            <w:webHidden/>
          </w:rPr>
        </w:r>
        <w:r>
          <w:rPr>
            <w:noProof/>
            <w:webHidden/>
          </w:rPr>
          <w:fldChar w:fldCharType="separate"/>
        </w:r>
        <w:r w:rsidR="00685605">
          <w:rPr>
            <w:noProof/>
            <w:webHidden/>
          </w:rPr>
          <w:t>147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2" w:history="1">
        <w:r w:rsidR="00726A7F" w:rsidRPr="007F0052">
          <w:rPr>
            <w:rStyle w:val="Hyperlink"/>
            <w:noProof/>
          </w:rPr>
          <w:t>10.2</w:t>
        </w:r>
        <w:r w:rsidR="00726A7F">
          <w:rPr>
            <w:rFonts w:asciiTheme="minorHAnsi" w:eastAsiaTheme="minorEastAsia" w:hAnsiTheme="minorHAnsi" w:cstheme="minorBidi"/>
            <w:b w:val="0"/>
            <w:caps w:val="0"/>
            <w:noProof/>
            <w:sz w:val="22"/>
            <w:szCs w:val="22"/>
          </w:rPr>
          <w:tab/>
        </w:r>
        <w:r w:rsidR="00726A7F" w:rsidRPr="007F0052">
          <w:rPr>
            <w:rStyle w:val="Hyperlink"/>
            <w:noProof/>
          </w:rPr>
          <w:t>Creating ExperimentS</w:t>
        </w:r>
        <w:r w:rsidR="00726A7F">
          <w:rPr>
            <w:noProof/>
            <w:webHidden/>
          </w:rPr>
          <w:tab/>
        </w:r>
        <w:r>
          <w:rPr>
            <w:noProof/>
            <w:webHidden/>
          </w:rPr>
          <w:fldChar w:fldCharType="begin"/>
        </w:r>
        <w:r w:rsidR="00726A7F">
          <w:rPr>
            <w:noProof/>
            <w:webHidden/>
          </w:rPr>
          <w:instrText xml:space="preserve"> PAGEREF _Toc318201672 \h </w:instrText>
        </w:r>
        <w:r>
          <w:rPr>
            <w:noProof/>
            <w:webHidden/>
          </w:rPr>
        </w:r>
        <w:r>
          <w:rPr>
            <w:noProof/>
            <w:webHidden/>
          </w:rPr>
          <w:fldChar w:fldCharType="separate"/>
        </w:r>
        <w:r w:rsidR="00685605">
          <w:rPr>
            <w:noProof/>
            <w:webHidden/>
          </w:rPr>
          <w:t>150</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3" w:history="1">
        <w:r w:rsidR="00726A7F" w:rsidRPr="007F0052">
          <w:rPr>
            <w:rStyle w:val="Hyperlink"/>
            <w:noProof/>
          </w:rPr>
          <w:t>10.3</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Validation</w:t>
        </w:r>
        <w:r w:rsidR="00726A7F">
          <w:rPr>
            <w:noProof/>
            <w:webHidden/>
          </w:rPr>
          <w:tab/>
        </w:r>
        <w:r>
          <w:rPr>
            <w:noProof/>
            <w:webHidden/>
          </w:rPr>
          <w:fldChar w:fldCharType="begin"/>
        </w:r>
        <w:r w:rsidR="00726A7F">
          <w:rPr>
            <w:noProof/>
            <w:webHidden/>
          </w:rPr>
          <w:instrText xml:space="preserve"> PAGEREF _Toc318201673 \h </w:instrText>
        </w:r>
        <w:r>
          <w:rPr>
            <w:noProof/>
            <w:webHidden/>
          </w:rPr>
        </w:r>
        <w:r>
          <w:rPr>
            <w:noProof/>
            <w:webHidden/>
          </w:rPr>
          <w:fldChar w:fldCharType="separate"/>
        </w:r>
        <w:r w:rsidR="00685605">
          <w:rPr>
            <w:noProof/>
            <w:webHidden/>
          </w:rPr>
          <w:t>157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4" w:history="1">
        <w:r w:rsidR="00726A7F" w:rsidRPr="007F0052">
          <w:rPr>
            <w:rStyle w:val="Hyperlink"/>
            <w:noProof/>
          </w:rPr>
          <w:t>10.4</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ACtivation (loading)</w:t>
        </w:r>
        <w:r w:rsidR="00726A7F">
          <w:rPr>
            <w:noProof/>
            <w:webHidden/>
          </w:rPr>
          <w:tab/>
        </w:r>
        <w:r>
          <w:rPr>
            <w:noProof/>
            <w:webHidden/>
          </w:rPr>
          <w:fldChar w:fldCharType="begin"/>
        </w:r>
        <w:r w:rsidR="00726A7F">
          <w:rPr>
            <w:noProof/>
            <w:webHidden/>
          </w:rPr>
          <w:instrText xml:space="preserve"> PAGEREF _Toc318201674 \h </w:instrText>
        </w:r>
        <w:r>
          <w:rPr>
            <w:noProof/>
            <w:webHidden/>
          </w:rPr>
        </w:r>
        <w:r>
          <w:rPr>
            <w:noProof/>
            <w:webHidden/>
          </w:rPr>
          <w:fldChar w:fldCharType="separate"/>
        </w:r>
        <w:r w:rsidR="00685605">
          <w:rPr>
            <w:noProof/>
            <w:webHidden/>
          </w:rPr>
          <w:t>157</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5" w:history="1">
        <w:r w:rsidR="00726A7F" w:rsidRPr="007F0052">
          <w:rPr>
            <w:rStyle w:val="Hyperlink"/>
            <w:noProof/>
          </w:rPr>
          <w:t>10.5</w:t>
        </w:r>
        <w:r w:rsidR="00726A7F">
          <w:rPr>
            <w:rFonts w:asciiTheme="minorHAnsi" w:eastAsiaTheme="minorEastAsia" w:hAnsiTheme="minorHAnsi" w:cstheme="minorBidi"/>
            <w:b w:val="0"/>
            <w:caps w:val="0"/>
            <w:noProof/>
            <w:sz w:val="22"/>
            <w:szCs w:val="22"/>
          </w:rPr>
          <w:tab/>
        </w:r>
        <w:r w:rsidR="00726A7F" w:rsidRPr="007F0052">
          <w:rPr>
            <w:rStyle w:val="Hyperlink"/>
            <w:noProof/>
          </w:rPr>
          <w:t>Equipment Control and Monitoring</w:t>
        </w:r>
        <w:r w:rsidR="00726A7F">
          <w:rPr>
            <w:noProof/>
            <w:webHidden/>
          </w:rPr>
          <w:tab/>
        </w:r>
        <w:r>
          <w:rPr>
            <w:noProof/>
            <w:webHidden/>
          </w:rPr>
          <w:fldChar w:fldCharType="begin"/>
        </w:r>
        <w:r w:rsidR="00726A7F">
          <w:rPr>
            <w:noProof/>
            <w:webHidden/>
          </w:rPr>
          <w:instrText xml:space="preserve"> PAGEREF _Toc318201675 \h </w:instrText>
        </w:r>
        <w:r>
          <w:rPr>
            <w:noProof/>
            <w:webHidden/>
          </w:rPr>
        </w:r>
        <w:r>
          <w:rPr>
            <w:noProof/>
            <w:webHidden/>
          </w:rPr>
          <w:fldChar w:fldCharType="separate"/>
        </w:r>
        <w:r w:rsidR="00685605">
          <w:rPr>
            <w:noProof/>
            <w:webHidden/>
          </w:rPr>
          <w:t>158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6" w:history="1">
        <w:r w:rsidR="00726A7F" w:rsidRPr="007F0052">
          <w:rPr>
            <w:rStyle w:val="Hyperlink"/>
            <w:noProof/>
          </w:rPr>
          <w:t>10.6</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Deactivation</w:t>
        </w:r>
        <w:r w:rsidR="00726A7F">
          <w:rPr>
            <w:noProof/>
            <w:webHidden/>
          </w:rPr>
          <w:tab/>
        </w:r>
        <w:r>
          <w:rPr>
            <w:noProof/>
            <w:webHidden/>
          </w:rPr>
          <w:fldChar w:fldCharType="begin"/>
        </w:r>
        <w:r w:rsidR="00726A7F">
          <w:rPr>
            <w:noProof/>
            <w:webHidden/>
          </w:rPr>
          <w:instrText xml:space="preserve"> PAGEREF _Toc318201676 \h </w:instrText>
        </w:r>
        <w:r>
          <w:rPr>
            <w:noProof/>
            <w:webHidden/>
          </w:rPr>
        </w:r>
        <w:r>
          <w:rPr>
            <w:noProof/>
            <w:webHidden/>
          </w:rPr>
          <w:fldChar w:fldCharType="separate"/>
        </w:r>
        <w:r w:rsidR="00685605">
          <w:rPr>
            <w:noProof/>
            <w:webHidden/>
          </w:rPr>
          <w:t>158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7" w:history="1">
        <w:r w:rsidR="00726A7F" w:rsidRPr="007F0052">
          <w:rPr>
            <w:rStyle w:val="Hyperlink"/>
            <w:noProof/>
          </w:rPr>
          <w:t>10.7</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Data</w:t>
        </w:r>
        <w:r w:rsidR="00726A7F">
          <w:rPr>
            <w:noProof/>
            <w:webHidden/>
          </w:rPr>
          <w:tab/>
        </w:r>
        <w:r>
          <w:rPr>
            <w:noProof/>
            <w:webHidden/>
          </w:rPr>
          <w:fldChar w:fldCharType="begin"/>
        </w:r>
        <w:r w:rsidR="00726A7F">
          <w:rPr>
            <w:noProof/>
            <w:webHidden/>
          </w:rPr>
          <w:instrText xml:space="preserve"> PAGEREF _Toc318201677 \h </w:instrText>
        </w:r>
        <w:r>
          <w:rPr>
            <w:noProof/>
            <w:webHidden/>
          </w:rPr>
        </w:r>
        <w:r>
          <w:rPr>
            <w:noProof/>
            <w:webHidden/>
          </w:rPr>
          <w:fldChar w:fldCharType="separate"/>
        </w:r>
        <w:r w:rsidR="00685605">
          <w:rPr>
            <w:noProof/>
            <w:webHidden/>
          </w:rPr>
          <w:t>158</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78" w:history="1">
        <w:r w:rsidR="00726A7F" w:rsidRPr="007F0052">
          <w:rPr>
            <w:rStyle w:val="Hyperlink"/>
            <w:noProof/>
          </w:rPr>
          <w:t>10.8</w:t>
        </w:r>
        <w:r w:rsidR="00726A7F">
          <w:rPr>
            <w:rFonts w:asciiTheme="minorHAnsi" w:eastAsiaTheme="minorEastAsia" w:hAnsiTheme="minorHAnsi" w:cstheme="minorBidi"/>
            <w:b w:val="0"/>
            <w:caps w:val="0"/>
            <w:noProof/>
            <w:sz w:val="22"/>
            <w:szCs w:val="22"/>
          </w:rPr>
          <w:tab/>
        </w:r>
        <w:r w:rsidR="00726A7F" w:rsidRPr="007F0052">
          <w:rPr>
            <w:rStyle w:val="Hyperlink"/>
            <w:noProof/>
          </w:rPr>
          <w:t>Experiment Screens</w:t>
        </w:r>
        <w:r w:rsidR="00726A7F">
          <w:rPr>
            <w:noProof/>
            <w:webHidden/>
          </w:rPr>
          <w:tab/>
        </w:r>
        <w:r>
          <w:rPr>
            <w:noProof/>
            <w:webHidden/>
          </w:rPr>
          <w:fldChar w:fldCharType="begin"/>
        </w:r>
        <w:r w:rsidR="00726A7F">
          <w:rPr>
            <w:noProof/>
            <w:webHidden/>
          </w:rPr>
          <w:instrText xml:space="preserve"> PAGEREF _Toc318201678 \h </w:instrText>
        </w:r>
        <w:r>
          <w:rPr>
            <w:noProof/>
            <w:webHidden/>
          </w:rPr>
        </w:r>
        <w:r>
          <w:rPr>
            <w:noProof/>
            <w:webHidden/>
          </w:rPr>
          <w:fldChar w:fldCharType="separate"/>
        </w:r>
        <w:r w:rsidR="00685605">
          <w:rPr>
            <w:noProof/>
            <w:webHidden/>
          </w:rPr>
          <w:t>162</w:t>
        </w:r>
        <w:r>
          <w:rPr>
            <w:noProof/>
            <w:webHidden/>
          </w:rPr>
          <w:fldChar w:fldCharType="end"/>
        </w:r>
      </w:hyperlink>
    </w:p>
    <w:p w:rsidR="00726A7F" w:rsidRDefault="001E6BC1">
      <w:pPr>
        <w:pStyle w:val="TOC1"/>
        <w:tabs>
          <w:tab w:val="left" w:pos="600"/>
        </w:tabs>
        <w:rPr>
          <w:rFonts w:asciiTheme="minorHAnsi" w:eastAsiaTheme="minorEastAsia" w:hAnsiTheme="minorHAnsi" w:cstheme="minorBidi"/>
          <w:b w:val="0"/>
          <w:caps w:val="0"/>
          <w:noProof/>
          <w:sz w:val="22"/>
          <w:szCs w:val="22"/>
        </w:rPr>
      </w:pPr>
      <w:hyperlink w:anchor="_Toc318201679" w:history="1">
        <w:r w:rsidR="00726A7F" w:rsidRPr="007F0052">
          <w:rPr>
            <w:rStyle w:val="Hyperlink"/>
            <w:noProof/>
          </w:rPr>
          <w:t>11</w:t>
        </w:r>
        <w:r w:rsidR="00726A7F">
          <w:rPr>
            <w:rFonts w:asciiTheme="minorHAnsi" w:eastAsiaTheme="minorEastAsia" w:hAnsiTheme="minorHAnsi" w:cstheme="minorBidi"/>
            <w:b w:val="0"/>
            <w:caps w:val="0"/>
            <w:noProof/>
            <w:sz w:val="22"/>
            <w:szCs w:val="22"/>
          </w:rPr>
          <w:tab/>
        </w:r>
        <w:r w:rsidR="00726A7F" w:rsidRPr="007F0052">
          <w:rPr>
            <w:rStyle w:val="Hyperlink"/>
            <w:noProof/>
          </w:rPr>
          <w:t>Attachments</w:t>
        </w:r>
        <w:r w:rsidR="00726A7F">
          <w:rPr>
            <w:noProof/>
            <w:webHidden/>
          </w:rPr>
          <w:tab/>
        </w:r>
        <w:r>
          <w:rPr>
            <w:noProof/>
            <w:webHidden/>
          </w:rPr>
          <w:fldChar w:fldCharType="begin"/>
        </w:r>
        <w:r w:rsidR="00726A7F">
          <w:rPr>
            <w:noProof/>
            <w:webHidden/>
          </w:rPr>
          <w:instrText xml:space="preserve"> PAGEREF _Toc318201679 \h </w:instrText>
        </w:r>
        <w:r>
          <w:rPr>
            <w:noProof/>
            <w:webHidden/>
          </w:rPr>
        </w:r>
        <w:r>
          <w:rPr>
            <w:noProof/>
            <w:webHidden/>
          </w:rPr>
          <w:fldChar w:fldCharType="separate"/>
        </w:r>
        <w:r w:rsidR="00685605">
          <w:rPr>
            <w:noProof/>
            <w:webHidden/>
          </w:rPr>
          <w:t>163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80" w:history="1">
        <w:r w:rsidR="00726A7F" w:rsidRPr="007F0052">
          <w:rPr>
            <w:rStyle w:val="Hyperlink"/>
            <w:noProof/>
          </w:rPr>
          <w:t>11.1</w:t>
        </w:r>
        <w:r w:rsidR="00726A7F">
          <w:rPr>
            <w:rFonts w:asciiTheme="minorHAnsi" w:eastAsiaTheme="minorEastAsia" w:hAnsiTheme="minorHAnsi" w:cstheme="minorBidi"/>
            <w:b w:val="0"/>
            <w:caps w:val="0"/>
            <w:noProof/>
            <w:sz w:val="22"/>
            <w:szCs w:val="22"/>
          </w:rPr>
          <w:tab/>
        </w:r>
        <w:r w:rsidR="00726A7F" w:rsidRPr="007F0052">
          <w:rPr>
            <w:rStyle w:val="Hyperlink"/>
            <w:noProof/>
          </w:rPr>
          <w:t>Attachmen t A – Requirement Traceability Matrix</w:t>
        </w:r>
        <w:r w:rsidR="00726A7F">
          <w:rPr>
            <w:noProof/>
            <w:webHidden/>
          </w:rPr>
          <w:tab/>
        </w:r>
        <w:r>
          <w:rPr>
            <w:noProof/>
            <w:webHidden/>
          </w:rPr>
          <w:fldChar w:fldCharType="begin"/>
        </w:r>
        <w:r w:rsidR="00726A7F">
          <w:rPr>
            <w:noProof/>
            <w:webHidden/>
          </w:rPr>
          <w:instrText xml:space="preserve"> PAGEREF _Toc318201680 \h </w:instrText>
        </w:r>
        <w:r>
          <w:rPr>
            <w:noProof/>
            <w:webHidden/>
          </w:rPr>
        </w:r>
        <w:r>
          <w:rPr>
            <w:noProof/>
            <w:webHidden/>
          </w:rPr>
          <w:fldChar w:fldCharType="separate"/>
        </w:r>
        <w:r w:rsidR="00685605">
          <w:rPr>
            <w:noProof/>
            <w:webHidden/>
          </w:rPr>
          <w:t>163</w:t>
        </w:r>
        <w:r>
          <w:rPr>
            <w:noProof/>
            <w:webHidden/>
          </w:rPr>
          <w:fldChar w:fldCharType="end"/>
        </w:r>
      </w:hyperlink>
    </w:p>
    <w:p w:rsidR="00726A7F" w:rsidRDefault="001E6BC1">
      <w:pPr>
        <w:pStyle w:val="TOC2"/>
        <w:tabs>
          <w:tab w:val="left" w:pos="600"/>
        </w:tabs>
        <w:rPr>
          <w:rFonts w:asciiTheme="minorHAnsi" w:eastAsiaTheme="minorEastAsia" w:hAnsiTheme="minorHAnsi" w:cstheme="minorBidi"/>
          <w:b w:val="0"/>
          <w:caps w:val="0"/>
          <w:noProof/>
          <w:sz w:val="22"/>
          <w:szCs w:val="22"/>
        </w:rPr>
      </w:pPr>
      <w:hyperlink w:anchor="_Toc318201681" w:history="1">
        <w:r w:rsidR="00726A7F" w:rsidRPr="007F0052">
          <w:rPr>
            <w:rStyle w:val="Hyperlink"/>
            <w:noProof/>
          </w:rPr>
          <w:t>11.2</w:t>
        </w:r>
        <w:r w:rsidR="00726A7F">
          <w:rPr>
            <w:rFonts w:asciiTheme="minorHAnsi" w:eastAsiaTheme="minorEastAsia" w:hAnsiTheme="minorHAnsi" w:cstheme="minorBidi"/>
            <w:b w:val="0"/>
            <w:caps w:val="0"/>
            <w:noProof/>
            <w:sz w:val="22"/>
            <w:szCs w:val="22"/>
          </w:rPr>
          <w:tab/>
        </w:r>
        <w:r w:rsidR="00726A7F" w:rsidRPr="007F0052">
          <w:rPr>
            <w:rStyle w:val="Hyperlink"/>
            <w:noProof/>
          </w:rPr>
          <w:t>Attachmen t B – Master Safety I/O Listing</w:t>
        </w:r>
        <w:r w:rsidR="00726A7F">
          <w:rPr>
            <w:noProof/>
            <w:webHidden/>
          </w:rPr>
          <w:tab/>
        </w:r>
        <w:r>
          <w:rPr>
            <w:noProof/>
            <w:webHidden/>
          </w:rPr>
          <w:fldChar w:fldCharType="begin"/>
        </w:r>
        <w:r w:rsidR="00726A7F">
          <w:rPr>
            <w:noProof/>
            <w:webHidden/>
          </w:rPr>
          <w:instrText xml:space="preserve"> PAGEREF _Toc318201681 \h </w:instrText>
        </w:r>
        <w:r>
          <w:rPr>
            <w:noProof/>
            <w:webHidden/>
          </w:rPr>
        </w:r>
        <w:r>
          <w:rPr>
            <w:noProof/>
            <w:webHidden/>
          </w:rPr>
          <w:fldChar w:fldCharType="separate"/>
        </w:r>
        <w:r w:rsidR="00685605">
          <w:rPr>
            <w:noProof/>
            <w:webHidden/>
          </w:rPr>
          <w:t>163</w:t>
        </w:r>
        <w:r>
          <w:rPr>
            <w:noProof/>
            <w:webHidden/>
          </w:rPr>
          <w:fldChar w:fldCharType="end"/>
        </w:r>
      </w:hyperlink>
    </w:p>
    <w:p w:rsidR="00D03E18" w:rsidRDefault="001E6BC1">
      <w:r>
        <w:fldChar w:fldCharType="end"/>
      </w:r>
    </w:p>
    <w:p w:rsidR="00D03E18" w:rsidRDefault="00D03E18">
      <w:pPr>
        <w:rPr>
          <w:b/>
          <w:i/>
          <w:color w:val="0000FF"/>
          <w:sz w:val="22"/>
        </w:rPr>
      </w:pPr>
    </w:p>
    <w:p w:rsidR="006B3A14" w:rsidRDefault="006B3A14" w:rsidP="006B3A14">
      <w:pPr>
        <w:pStyle w:val="Heading1"/>
      </w:pPr>
      <w:bookmarkStart w:id="1" w:name="_Toc117579879"/>
      <w:bookmarkStart w:id="2" w:name="_Toc318201630"/>
      <w:r>
        <w:lastRenderedPageBreak/>
        <w:t>Change procedure and history</w:t>
      </w:r>
      <w:bookmarkEnd w:id="1"/>
      <w:bookmarkEnd w:id="2"/>
    </w:p>
    <w:p w:rsidR="006B3A14" w:rsidRDefault="006B3A14" w:rsidP="006B3A14">
      <w:pPr>
        <w:pStyle w:val="Heading2"/>
      </w:pPr>
      <w:bookmarkStart w:id="3" w:name="_Toc117579880"/>
      <w:bookmarkStart w:id="4" w:name="_Toc318201631"/>
      <w:r>
        <w:t>Change procedure</w:t>
      </w:r>
      <w:bookmarkEnd w:id="3"/>
      <w:bookmarkEnd w:id="4"/>
    </w:p>
    <w:p w:rsidR="006B3A14" w:rsidRDefault="006B3A14" w:rsidP="006B3A14">
      <w:pPr>
        <w:pStyle w:val="Heading3"/>
      </w:pPr>
      <w:r>
        <w:t>request for change</w:t>
      </w:r>
    </w:p>
    <w:p w:rsidR="00F764CB" w:rsidRPr="00F764CB" w:rsidRDefault="00F764CB" w:rsidP="00F764CB">
      <w:pPr>
        <w:pStyle w:val="BodyText"/>
      </w:pPr>
      <w:r>
        <w:t>A notification of request for change must be submitted to the Project Manager.  The request for change must include the original items to be revised and the revised verbiage.</w:t>
      </w:r>
    </w:p>
    <w:p w:rsidR="006B3A14" w:rsidRDefault="006B3A14" w:rsidP="006B3A14">
      <w:pPr>
        <w:pStyle w:val="Heading3"/>
      </w:pPr>
      <w:r>
        <w:t>review and approval</w:t>
      </w:r>
    </w:p>
    <w:p w:rsidR="006B3A14" w:rsidRDefault="006B3A14" w:rsidP="006B3A14">
      <w:pPr>
        <w:pStyle w:val="Heading3"/>
      </w:pPr>
      <w:r>
        <w:t>document issue</w:t>
      </w:r>
    </w:p>
    <w:p w:rsidR="00F764CB" w:rsidRPr="00F764CB" w:rsidRDefault="00F764CB" w:rsidP="00F764CB">
      <w:pPr>
        <w:pStyle w:val="BodyText"/>
      </w:pPr>
      <w:r>
        <w:t>The document is re-issued with a new revision number, an explanation of the nature of the change and revision bars to delineate the revised sections.</w:t>
      </w:r>
    </w:p>
    <w:p w:rsidR="006B3A14" w:rsidRDefault="006B3A14" w:rsidP="006B3A14">
      <w:pPr>
        <w:pStyle w:val="Heading2"/>
      </w:pPr>
      <w:bookmarkStart w:id="5" w:name="_Toc117579881"/>
      <w:bookmarkStart w:id="6" w:name="_Toc318201632"/>
      <w:r>
        <w:t>change history</w:t>
      </w:r>
      <w:bookmarkEnd w:id="5"/>
      <w:bookmarkEnd w:id="6"/>
    </w:p>
    <w:tbl>
      <w:tblPr>
        <w:tblW w:w="7949" w:type="dxa"/>
        <w:tblBorders>
          <w:bottom w:val="single" w:sz="12" w:space="0" w:color="333333"/>
          <w:insideH w:val="single" w:sz="4" w:space="0" w:color="808080"/>
          <w:insideV w:val="single" w:sz="4" w:space="0" w:color="808080"/>
        </w:tblBorders>
        <w:tblLayout w:type="fixed"/>
        <w:tblLook w:val="01E0"/>
      </w:tblPr>
      <w:tblGrid>
        <w:gridCol w:w="991"/>
        <w:gridCol w:w="975"/>
        <w:gridCol w:w="974"/>
        <w:gridCol w:w="974"/>
        <w:gridCol w:w="4035"/>
      </w:tblGrid>
      <w:tr w:rsidR="006B3A14" w:rsidRPr="0032766F" w:rsidTr="0032766F">
        <w:trPr>
          <w:trHeight w:val="279"/>
        </w:trPr>
        <w:tc>
          <w:tcPr>
            <w:tcW w:w="991" w:type="dxa"/>
            <w:tcBorders>
              <w:bottom w:val="single" w:sz="12" w:space="0" w:color="333333"/>
            </w:tcBorders>
            <w:shd w:val="clear" w:color="auto" w:fill="auto"/>
            <w:vAlign w:val="bottom"/>
          </w:tcPr>
          <w:p w:rsidR="006B3A14" w:rsidRPr="006A6470" w:rsidRDefault="006B3A14" w:rsidP="006A6470">
            <w:pPr>
              <w:pStyle w:val="TableHeader"/>
            </w:pPr>
            <w:r w:rsidRPr="006A6470">
              <w:t>Revision</w:t>
            </w:r>
          </w:p>
        </w:tc>
        <w:tc>
          <w:tcPr>
            <w:tcW w:w="975" w:type="dxa"/>
            <w:tcBorders>
              <w:bottom w:val="single" w:sz="12" w:space="0" w:color="333333"/>
            </w:tcBorders>
            <w:shd w:val="clear" w:color="auto" w:fill="auto"/>
            <w:vAlign w:val="bottom"/>
          </w:tcPr>
          <w:p w:rsidR="006B3A14" w:rsidRPr="006A6470" w:rsidRDefault="006B3A14" w:rsidP="006A6470">
            <w:pPr>
              <w:pStyle w:val="TableHeader"/>
            </w:pPr>
            <w:r w:rsidRPr="006A6470">
              <w:t>Date</w:t>
            </w:r>
          </w:p>
        </w:tc>
        <w:tc>
          <w:tcPr>
            <w:tcW w:w="974" w:type="dxa"/>
            <w:tcBorders>
              <w:bottom w:val="single" w:sz="12" w:space="0" w:color="333333"/>
            </w:tcBorders>
            <w:shd w:val="clear" w:color="auto" w:fill="auto"/>
            <w:vAlign w:val="bottom"/>
          </w:tcPr>
          <w:p w:rsidR="006B3A14" w:rsidRPr="006A6470" w:rsidRDefault="006B3A14" w:rsidP="006A6470">
            <w:pPr>
              <w:pStyle w:val="TableHeader"/>
            </w:pPr>
            <w:r w:rsidRPr="006A6470">
              <w:t>Pages Affected</w:t>
            </w:r>
          </w:p>
        </w:tc>
        <w:tc>
          <w:tcPr>
            <w:tcW w:w="974" w:type="dxa"/>
            <w:tcBorders>
              <w:bottom w:val="single" w:sz="12" w:space="0" w:color="333333"/>
            </w:tcBorders>
            <w:shd w:val="clear" w:color="auto" w:fill="auto"/>
            <w:vAlign w:val="bottom"/>
          </w:tcPr>
          <w:p w:rsidR="006B3A14" w:rsidRPr="006A6470" w:rsidRDefault="006B3A14" w:rsidP="006A6470">
            <w:pPr>
              <w:pStyle w:val="TableHeader"/>
            </w:pPr>
            <w:r w:rsidRPr="006A6470">
              <w:t>Author</w:t>
            </w:r>
          </w:p>
        </w:tc>
        <w:tc>
          <w:tcPr>
            <w:tcW w:w="4035" w:type="dxa"/>
            <w:tcBorders>
              <w:bottom w:val="single" w:sz="12" w:space="0" w:color="333333"/>
            </w:tcBorders>
            <w:shd w:val="clear" w:color="auto" w:fill="auto"/>
            <w:vAlign w:val="bottom"/>
          </w:tcPr>
          <w:p w:rsidR="006B3A14" w:rsidRPr="006A6470" w:rsidRDefault="006B3A14" w:rsidP="006A6470">
            <w:pPr>
              <w:pStyle w:val="TableHeader"/>
            </w:pPr>
            <w:r w:rsidRPr="006A6470">
              <w:t>Description</w:t>
            </w:r>
          </w:p>
        </w:tc>
      </w:tr>
      <w:tr w:rsidR="006B3A14" w:rsidRPr="0032766F" w:rsidTr="0032766F">
        <w:tc>
          <w:tcPr>
            <w:tcW w:w="991" w:type="dxa"/>
            <w:shd w:val="clear" w:color="auto" w:fill="F3F3F3"/>
          </w:tcPr>
          <w:p w:rsidR="006B3A14" w:rsidRPr="00825C0F" w:rsidRDefault="006B3A14" w:rsidP="006B3A14">
            <w:pPr>
              <w:pStyle w:val="TableText"/>
            </w:pPr>
            <w:r w:rsidRPr="00825C0F">
              <w:t>0</w:t>
            </w:r>
            <w:r w:rsidR="0025273F">
              <w:t>.</w:t>
            </w:r>
            <w:r w:rsidR="00612A08">
              <w:t>6</w:t>
            </w:r>
          </w:p>
        </w:tc>
        <w:tc>
          <w:tcPr>
            <w:tcW w:w="975" w:type="dxa"/>
            <w:shd w:val="clear" w:color="auto" w:fill="F3F3F3"/>
          </w:tcPr>
          <w:p w:rsidR="006B3A14" w:rsidRPr="00825C0F" w:rsidRDefault="00612A08" w:rsidP="006B3A14">
            <w:pPr>
              <w:pStyle w:val="TableText"/>
            </w:pPr>
            <w:r>
              <w:t>02/28/2012</w:t>
            </w:r>
          </w:p>
        </w:tc>
        <w:tc>
          <w:tcPr>
            <w:tcW w:w="974" w:type="dxa"/>
            <w:shd w:val="clear" w:color="auto" w:fill="F3F3F3"/>
          </w:tcPr>
          <w:p w:rsidR="006B3A14" w:rsidRPr="00825C0F" w:rsidRDefault="007B3F0E" w:rsidP="006B3A14">
            <w:pPr>
              <w:pStyle w:val="TableText"/>
            </w:pPr>
            <w:r>
              <w:t>N/A</w:t>
            </w:r>
          </w:p>
        </w:tc>
        <w:tc>
          <w:tcPr>
            <w:tcW w:w="974" w:type="dxa"/>
            <w:shd w:val="clear" w:color="auto" w:fill="F3F3F3"/>
          </w:tcPr>
          <w:p w:rsidR="006B3A14" w:rsidRPr="00825C0F" w:rsidRDefault="007B3F0E" w:rsidP="006B3A14">
            <w:pPr>
              <w:pStyle w:val="TableText"/>
            </w:pPr>
            <w:r>
              <w:t>GGS</w:t>
            </w:r>
          </w:p>
        </w:tc>
        <w:tc>
          <w:tcPr>
            <w:tcW w:w="4035" w:type="dxa"/>
            <w:shd w:val="clear" w:color="auto" w:fill="F3F3F3"/>
          </w:tcPr>
          <w:p w:rsidR="006B3A14" w:rsidRPr="00825C0F" w:rsidRDefault="0025273F" w:rsidP="006B3A14">
            <w:pPr>
              <w:pStyle w:val="TableText"/>
            </w:pPr>
            <w:r>
              <w:t xml:space="preserve">Initial </w:t>
            </w:r>
            <w:r w:rsidR="00C9032F">
              <w:t>FRS</w:t>
            </w:r>
            <w:r w:rsidR="00612A08">
              <w:t xml:space="preserve"> for submission</w:t>
            </w:r>
          </w:p>
        </w:tc>
      </w:tr>
      <w:tr w:rsidR="006B3A14" w:rsidRPr="0032766F" w:rsidTr="0032766F">
        <w:tc>
          <w:tcPr>
            <w:tcW w:w="991" w:type="dxa"/>
            <w:shd w:val="clear" w:color="auto" w:fill="auto"/>
          </w:tcPr>
          <w:p w:rsidR="006B3A14" w:rsidRPr="00825C0F" w:rsidRDefault="006B3A14" w:rsidP="006B3A14">
            <w:pPr>
              <w:pStyle w:val="TableText"/>
            </w:pPr>
          </w:p>
        </w:tc>
        <w:tc>
          <w:tcPr>
            <w:tcW w:w="975" w:type="dxa"/>
            <w:shd w:val="clear" w:color="auto" w:fill="auto"/>
          </w:tcPr>
          <w:p w:rsidR="006B3A14" w:rsidRPr="00825C0F" w:rsidRDefault="006B3A14" w:rsidP="006B3A14">
            <w:pPr>
              <w:pStyle w:val="TableText"/>
            </w:pPr>
          </w:p>
        </w:tc>
        <w:tc>
          <w:tcPr>
            <w:tcW w:w="974" w:type="dxa"/>
            <w:shd w:val="clear" w:color="auto" w:fill="auto"/>
          </w:tcPr>
          <w:p w:rsidR="006B3A14" w:rsidRPr="00825C0F" w:rsidRDefault="006B3A14" w:rsidP="006B3A14">
            <w:pPr>
              <w:pStyle w:val="TableText"/>
            </w:pPr>
          </w:p>
        </w:tc>
        <w:tc>
          <w:tcPr>
            <w:tcW w:w="974" w:type="dxa"/>
            <w:shd w:val="clear" w:color="auto" w:fill="auto"/>
          </w:tcPr>
          <w:p w:rsidR="006B3A14" w:rsidRPr="00825C0F" w:rsidRDefault="006B3A14" w:rsidP="006B3A14">
            <w:pPr>
              <w:pStyle w:val="TableText"/>
            </w:pPr>
          </w:p>
        </w:tc>
        <w:tc>
          <w:tcPr>
            <w:tcW w:w="4035" w:type="dxa"/>
            <w:shd w:val="clear" w:color="auto" w:fill="auto"/>
          </w:tcPr>
          <w:p w:rsidR="006B3A14" w:rsidRPr="00825C0F" w:rsidRDefault="006B3A14" w:rsidP="006B3A14">
            <w:pPr>
              <w:pStyle w:val="TableText"/>
            </w:pPr>
          </w:p>
        </w:tc>
      </w:tr>
      <w:tr w:rsidR="006B3A14" w:rsidRPr="0032766F" w:rsidTr="0032766F">
        <w:tc>
          <w:tcPr>
            <w:tcW w:w="991" w:type="dxa"/>
            <w:shd w:val="clear" w:color="auto" w:fill="F3F3F3"/>
          </w:tcPr>
          <w:p w:rsidR="006B3A14" w:rsidRPr="00825C0F" w:rsidRDefault="006B3A14" w:rsidP="006B3A14">
            <w:pPr>
              <w:pStyle w:val="TableText"/>
            </w:pPr>
          </w:p>
        </w:tc>
        <w:tc>
          <w:tcPr>
            <w:tcW w:w="975" w:type="dxa"/>
            <w:shd w:val="clear" w:color="auto" w:fill="F3F3F3"/>
          </w:tcPr>
          <w:p w:rsidR="006B3A14" w:rsidRPr="00825C0F" w:rsidRDefault="006B3A14" w:rsidP="006B3A14">
            <w:pPr>
              <w:pStyle w:val="TableText"/>
            </w:pPr>
          </w:p>
        </w:tc>
        <w:tc>
          <w:tcPr>
            <w:tcW w:w="974" w:type="dxa"/>
            <w:shd w:val="clear" w:color="auto" w:fill="F3F3F3"/>
          </w:tcPr>
          <w:p w:rsidR="006B3A14" w:rsidRPr="00825C0F" w:rsidRDefault="006B3A14" w:rsidP="006B3A14">
            <w:pPr>
              <w:pStyle w:val="TableText"/>
            </w:pPr>
          </w:p>
        </w:tc>
        <w:tc>
          <w:tcPr>
            <w:tcW w:w="974" w:type="dxa"/>
            <w:shd w:val="clear" w:color="auto" w:fill="F3F3F3"/>
          </w:tcPr>
          <w:p w:rsidR="006B3A14" w:rsidRPr="00825C0F" w:rsidRDefault="006B3A14" w:rsidP="006B3A14">
            <w:pPr>
              <w:pStyle w:val="TableText"/>
            </w:pPr>
          </w:p>
        </w:tc>
        <w:tc>
          <w:tcPr>
            <w:tcW w:w="4035" w:type="dxa"/>
            <w:shd w:val="clear" w:color="auto" w:fill="F3F3F3"/>
          </w:tcPr>
          <w:p w:rsidR="006B3A14" w:rsidRPr="00825C0F" w:rsidRDefault="006B3A14" w:rsidP="006B3A14">
            <w:pPr>
              <w:pStyle w:val="TableText"/>
            </w:pPr>
          </w:p>
        </w:tc>
      </w:tr>
      <w:tr w:rsidR="006B3A14" w:rsidRPr="0032766F" w:rsidTr="0032766F">
        <w:tc>
          <w:tcPr>
            <w:tcW w:w="991" w:type="dxa"/>
            <w:shd w:val="clear" w:color="auto" w:fill="auto"/>
          </w:tcPr>
          <w:p w:rsidR="006B3A14" w:rsidRPr="00825C0F" w:rsidRDefault="006B3A14" w:rsidP="006B3A14">
            <w:pPr>
              <w:pStyle w:val="TableText"/>
            </w:pPr>
          </w:p>
        </w:tc>
        <w:tc>
          <w:tcPr>
            <w:tcW w:w="975" w:type="dxa"/>
            <w:shd w:val="clear" w:color="auto" w:fill="auto"/>
          </w:tcPr>
          <w:p w:rsidR="006B3A14" w:rsidRPr="00825C0F" w:rsidRDefault="006B3A14" w:rsidP="006B3A14">
            <w:pPr>
              <w:pStyle w:val="TableText"/>
            </w:pPr>
          </w:p>
        </w:tc>
        <w:tc>
          <w:tcPr>
            <w:tcW w:w="974" w:type="dxa"/>
            <w:shd w:val="clear" w:color="auto" w:fill="auto"/>
          </w:tcPr>
          <w:p w:rsidR="006B3A14" w:rsidRPr="00825C0F" w:rsidRDefault="006B3A14" w:rsidP="006B3A14">
            <w:pPr>
              <w:pStyle w:val="TableText"/>
            </w:pPr>
          </w:p>
        </w:tc>
        <w:tc>
          <w:tcPr>
            <w:tcW w:w="974" w:type="dxa"/>
            <w:shd w:val="clear" w:color="auto" w:fill="auto"/>
          </w:tcPr>
          <w:p w:rsidR="006B3A14" w:rsidRPr="00825C0F" w:rsidRDefault="006B3A14" w:rsidP="006B3A14">
            <w:pPr>
              <w:pStyle w:val="TableText"/>
            </w:pPr>
          </w:p>
        </w:tc>
        <w:tc>
          <w:tcPr>
            <w:tcW w:w="4035" w:type="dxa"/>
            <w:shd w:val="clear" w:color="auto" w:fill="auto"/>
          </w:tcPr>
          <w:p w:rsidR="006B3A14" w:rsidRPr="00825C0F" w:rsidRDefault="006B3A14" w:rsidP="006B3A14">
            <w:pPr>
              <w:pStyle w:val="TableText"/>
            </w:pPr>
          </w:p>
        </w:tc>
      </w:tr>
    </w:tbl>
    <w:p w:rsidR="006B3A14" w:rsidRDefault="006B3A14" w:rsidP="006B3A14">
      <w:pPr>
        <w:pStyle w:val="BodyText"/>
      </w:pPr>
      <w:r>
        <w:t xml:space="preserve"> </w:t>
      </w:r>
    </w:p>
    <w:p w:rsidR="006B3A14" w:rsidRDefault="006B3A14" w:rsidP="006B3A14">
      <w:pPr>
        <w:pStyle w:val="Heading1"/>
      </w:pPr>
      <w:bookmarkStart w:id="7" w:name="_Toc117579882"/>
      <w:bookmarkStart w:id="8" w:name="_Toc318201633"/>
      <w:r>
        <w:lastRenderedPageBreak/>
        <w:t>purpose</w:t>
      </w:r>
      <w:bookmarkEnd w:id="7"/>
      <w:bookmarkEnd w:id="8"/>
    </w:p>
    <w:p w:rsidR="00901910" w:rsidRDefault="00901910" w:rsidP="00901910">
      <w:r>
        <w:t xml:space="preserve">The purpose of the </w:t>
      </w:r>
      <w:r w:rsidR="00C9032F">
        <w:t>Functional Requirement Specification</w:t>
      </w:r>
      <w:r>
        <w:t xml:space="preserve"> (</w:t>
      </w:r>
      <w:r w:rsidR="00C9032F">
        <w:t>FRS</w:t>
      </w:r>
      <w:r>
        <w:t xml:space="preserve">) is to define the </w:t>
      </w:r>
      <w:r w:rsidR="00C9032F">
        <w:t>functional and non-functional system requirements</w:t>
      </w:r>
      <w:r w:rsidR="00B70DB1">
        <w:t xml:space="preserve">.  </w:t>
      </w:r>
      <w:r w:rsidR="00C9032F">
        <w:t>Primary p</w:t>
      </w:r>
      <w:r w:rsidR="00B70DB1">
        <w:t>roject requirements are established in reference documents provided to Glenmount Global Solutions (GGS).</w:t>
      </w:r>
    </w:p>
    <w:p w:rsidR="00B70DB1" w:rsidRDefault="00B70DB1" w:rsidP="00901910"/>
    <w:p w:rsidR="00B70DB1" w:rsidRDefault="00B70DB1" w:rsidP="00B70DB1">
      <w:pPr>
        <w:pStyle w:val="Heading2"/>
      </w:pPr>
      <w:bookmarkStart w:id="9" w:name="_Toc318201634"/>
      <w:r>
        <w:t>Referenc</w:t>
      </w:r>
      <w:r w:rsidR="00110A4D">
        <w:t>e Documents</w:t>
      </w:r>
      <w:bookmarkEnd w:id="9"/>
    </w:p>
    <w:p w:rsidR="00110A4D" w:rsidRPr="00110A4D" w:rsidRDefault="00110A4D" w:rsidP="00110A4D">
      <w:pPr>
        <w:pStyle w:val="Heading3"/>
      </w:pPr>
      <w:r>
        <w:t>Specifications</w:t>
      </w:r>
      <w:r w:rsidR="0050400B">
        <w:t xml:space="preserve"> and Reference dOcuments</w:t>
      </w:r>
    </w:p>
    <w:p w:rsidR="00B70DB1" w:rsidRDefault="00B70DB1" w:rsidP="00901910"/>
    <w:tbl>
      <w:tblPr>
        <w:tblW w:w="0" w:type="auto"/>
        <w:tblBorders>
          <w:bottom w:val="single" w:sz="12" w:space="0" w:color="333333"/>
          <w:insideH w:val="single" w:sz="4" w:space="0" w:color="808080"/>
          <w:insideV w:val="single" w:sz="4" w:space="0" w:color="808080"/>
        </w:tblBorders>
        <w:tblLayout w:type="fixed"/>
        <w:tblLook w:val="01E0"/>
      </w:tblPr>
      <w:tblGrid>
        <w:gridCol w:w="828"/>
        <w:gridCol w:w="990"/>
        <w:gridCol w:w="5490"/>
        <w:gridCol w:w="2160"/>
      </w:tblGrid>
      <w:tr w:rsidR="00B70DB1" w:rsidRPr="0061782A" w:rsidTr="00E24553">
        <w:tc>
          <w:tcPr>
            <w:tcW w:w="828" w:type="dxa"/>
            <w:tcBorders>
              <w:bottom w:val="single" w:sz="12" w:space="0" w:color="333333"/>
            </w:tcBorders>
            <w:shd w:val="clear" w:color="auto" w:fill="auto"/>
            <w:vAlign w:val="bottom"/>
          </w:tcPr>
          <w:p w:rsidR="00B70DB1" w:rsidRPr="0061782A" w:rsidRDefault="00B70DB1" w:rsidP="0091663D">
            <w:pPr>
              <w:pStyle w:val="TableHeader"/>
            </w:pPr>
            <w:r>
              <w:t>Version</w:t>
            </w:r>
          </w:p>
        </w:tc>
        <w:tc>
          <w:tcPr>
            <w:tcW w:w="990" w:type="dxa"/>
            <w:tcBorders>
              <w:bottom w:val="single" w:sz="12" w:space="0" w:color="333333"/>
            </w:tcBorders>
            <w:shd w:val="clear" w:color="auto" w:fill="auto"/>
            <w:vAlign w:val="bottom"/>
          </w:tcPr>
          <w:p w:rsidR="00B70DB1" w:rsidRPr="0061782A" w:rsidRDefault="00B70DB1" w:rsidP="0091663D">
            <w:pPr>
              <w:pStyle w:val="TableHeader"/>
            </w:pPr>
            <w:r>
              <w:t>Date</w:t>
            </w:r>
          </w:p>
        </w:tc>
        <w:tc>
          <w:tcPr>
            <w:tcW w:w="5490" w:type="dxa"/>
            <w:tcBorders>
              <w:bottom w:val="single" w:sz="12" w:space="0" w:color="333333"/>
            </w:tcBorders>
            <w:shd w:val="clear" w:color="auto" w:fill="auto"/>
            <w:vAlign w:val="bottom"/>
          </w:tcPr>
          <w:p w:rsidR="00B70DB1" w:rsidRPr="0061782A" w:rsidRDefault="00B70DB1" w:rsidP="0091663D">
            <w:pPr>
              <w:pStyle w:val="TableHeader"/>
            </w:pPr>
            <w:r>
              <w:t>Source</w:t>
            </w:r>
          </w:p>
        </w:tc>
        <w:tc>
          <w:tcPr>
            <w:tcW w:w="2160" w:type="dxa"/>
            <w:tcBorders>
              <w:bottom w:val="single" w:sz="12" w:space="0" w:color="333333"/>
            </w:tcBorders>
            <w:shd w:val="clear" w:color="auto" w:fill="auto"/>
            <w:vAlign w:val="bottom"/>
          </w:tcPr>
          <w:p w:rsidR="00B70DB1" w:rsidRPr="0061782A" w:rsidRDefault="00B70DB1" w:rsidP="0091663D">
            <w:pPr>
              <w:pStyle w:val="TableHeader"/>
            </w:pPr>
            <w:r>
              <w:t>Description</w:t>
            </w:r>
          </w:p>
        </w:tc>
      </w:tr>
      <w:tr w:rsidR="00B70DB1" w:rsidTr="00E24553">
        <w:tc>
          <w:tcPr>
            <w:tcW w:w="828" w:type="dxa"/>
            <w:shd w:val="clear" w:color="auto" w:fill="F3F3F3"/>
          </w:tcPr>
          <w:p w:rsidR="00B70DB1" w:rsidRDefault="0050400B" w:rsidP="0091663D">
            <w:pPr>
              <w:pStyle w:val="TableText"/>
            </w:pPr>
            <w:r>
              <w:t>101118</w:t>
            </w:r>
          </w:p>
        </w:tc>
        <w:tc>
          <w:tcPr>
            <w:tcW w:w="990" w:type="dxa"/>
            <w:shd w:val="clear" w:color="auto" w:fill="F3F3F3"/>
          </w:tcPr>
          <w:p w:rsidR="00B70DB1" w:rsidRDefault="0050400B" w:rsidP="0091663D">
            <w:pPr>
              <w:pStyle w:val="TableText"/>
            </w:pPr>
            <w:r>
              <w:t>11/18/2010</w:t>
            </w:r>
          </w:p>
        </w:tc>
        <w:tc>
          <w:tcPr>
            <w:tcW w:w="5490" w:type="dxa"/>
            <w:shd w:val="clear" w:color="auto" w:fill="F3F3F3"/>
          </w:tcPr>
          <w:p w:rsidR="00B70DB1" w:rsidRPr="0050400B" w:rsidRDefault="0050400B" w:rsidP="0091663D">
            <w:pPr>
              <w:pStyle w:val="TableText"/>
            </w:pPr>
            <w:r w:rsidRPr="0050400B">
              <w:t>AUS007716Q GGS Encore NREL SCADA Project_101118</w:t>
            </w:r>
          </w:p>
        </w:tc>
        <w:tc>
          <w:tcPr>
            <w:tcW w:w="2160" w:type="dxa"/>
            <w:shd w:val="clear" w:color="auto" w:fill="F3F3F3"/>
          </w:tcPr>
          <w:p w:rsidR="00B70DB1" w:rsidRDefault="0050400B" w:rsidP="0091663D">
            <w:pPr>
              <w:pStyle w:val="TableText"/>
            </w:pPr>
            <w:r w:rsidRPr="0050400B">
              <w:t>GGS Proposal</w:t>
            </w:r>
          </w:p>
        </w:tc>
      </w:tr>
      <w:tr w:rsidR="0050400B" w:rsidRPr="0032766F" w:rsidTr="00E24553">
        <w:tc>
          <w:tcPr>
            <w:tcW w:w="828" w:type="dxa"/>
            <w:shd w:val="clear" w:color="auto" w:fill="auto"/>
          </w:tcPr>
          <w:p w:rsidR="0050400B" w:rsidRPr="0032766F" w:rsidRDefault="0050400B" w:rsidP="007B3F0E">
            <w:pPr>
              <w:pStyle w:val="TableText"/>
              <w:rPr>
                <w:szCs w:val="16"/>
              </w:rPr>
            </w:pPr>
            <w:r w:rsidRPr="0032766F">
              <w:rPr>
                <w:szCs w:val="16"/>
              </w:rPr>
              <w:t>101201</w:t>
            </w:r>
          </w:p>
        </w:tc>
        <w:tc>
          <w:tcPr>
            <w:tcW w:w="990" w:type="dxa"/>
            <w:shd w:val="clear" w:color="auto" w:fill="auto"/>
          </w:tcPr>
          <w:p w:rsidR="0050400B" w:rsidRPr="0032766F" w:rsidRDefault="0050400B" w:rsidP="007B3F0E">
            <w:pPr>
              <w:pStyle w:val="TableText"/>
              <w:rPr>
                <w:szCs w:val="16"/>
              </w:rPr>
            </w:pPr>
            <w:r w:rsidRPr="0032766F">
              <w:rPr>
                <w:szCs w:val="16"/>
              </w:rPr>
              <w:t>12/01/2010</w:t>
            </w:r>
          </w:p>
        </w:tc>
        <w:tc>
          <w:tcPr>
            <w:tcW w:w="5490" w:type="dxa"/>
            <w:shd w:val="clear" w:color="auto" w:fill="auto"/>
          </w:tcPr>
          <w:p w:rsidR="0050400B" w:rsidRPr="0032766F" w:rsidRDefault="0050400B" w:rsidP="0032766F">
            <w:pPr>
              <w:spacing w:before="60" w:after="60"/>
              <w:rPr>
                <w:rFonts w:ascii="Arial Narrow" w:hAnsi="Arial Narrow" w:cs="Arial"/>
                <w:sz w:val="16"/>
                <w:szCs w:val="16"/>
              </w:rPr>
            </w:pPr>
            <w:r w:rsidRPr="0032766F">
              <w:rPr>
                <w:rFonts w:ascii="Arial Narrow" w:hAnsi="Arial Narrow"/>
                <w:sz w:val="16"/>
                <w:szCs w:val="16"/>
              </w:rPr>
              <w:t xml:space="preserve">AUS007716QA1 GGS Encore NREL SCADA </w:t>
            </w:r>
            <w:proofErr w:type="spellStart"/>
            <w:r w:rsidRPr="0032766F">
              <w:rPr>
                <w:rFonts w:ascii="Arial Narrow" w:hAnsi="Arial Narrow"/>
                <w:sz w:val="16"/>
                <w:szCs w:val="16"/>
              </w:rPr>
              <w:t>Project_REDB</w:t>
            </w:r>
            <w:proofErr w:type="spellEnd"/>
            <w:r w:rsidRPr="0032766F">
              <w:rPr>
                <w:rFonts w:ascii="Arial Narrow" w:hAnsi="Arial Narrow"/>
                <w:sz w:val="16"/>
                <w:szCs w:val="16"/>
              </w:rPr>
              <w:t xml:space="preserve"> Programming_101201</w:t>
            </w:r>
          </w:p>
        </w:tc>
        <w:tc>
          <w:tcPr>
            <w:tcW w:w="2160" w:type="dxa"/>
            <w:shd w:val="clear" w:color="auto" w:fill="auto"/>
          </w:tcPr>
          <w:p w:rsidR="0050400B" w:rsidRPr="0032766F" w:rsidRDefault="0050400B" w:rsidP="007B3F0E">
            <w:pPr>
              <w:pStyle w:val="TableText"/>
              <w:rPr>
                <w:szCs w:val="16"/>
              </w:rPr>
            </w:pPr>
            <w:r w:rsidRPr="0032766F">
              <w:rPr>
                <w:rFonts w:cs="Arial"/>
                <w:szCs w:val="16"/>
              </w:rPr>
              <w:t>GGS Proposal</w:t>
            </w:r>
          </w:p>
        </w:tc>
      </w:tr>
      <w:tr w:rsidR="0050400B" w:rsidTr="00E24553">
        <w:tc>
          <w:tcPr>
            <w:tcW w:w="828" w:type="dxa"/>
            <w:shd w:val="clear" w:color="auto" w:fill="F3F3F3"/>
          </w:tcPr>
          <w:p w:rsidR="0050400B" w:rsidRDefault="00E24553" w:rsidP="0091663D">
            <w:pPr>
              <w:pStyle w:val="TableText"/>
            </w:pPr>
            <w:r>
              <w:t>N/A</w:t>
            </w:r>
          </w:p>
        </w:tc>
        <w:tc>
          <w:tcPr>
            <w:tcW w:w="990" w:type="dxa"/>
            <w:shd w:val="clear" w:color="auto" w:fill="F3F3F3"/>
          </w:tcPr>
          <w:p w:rsidR="0050400B" w:rsidRDefault="00E24553" w:rsidP="0091663D">
            <w:pPr>
              <w:pStyle w:val="TableText"/>
            </w:pPr>
            <w:r>
              <w:t>05/27/2009</w:t>
            </w:r>
          </w:p>
        </w:tc>
        <w:tc>
          <w:tcPr>
            <w:tcW w:w="5490" w:type="dxa"/>
            <w:shd w:val="clear" w:color="auto" w:fill="F3F3F3"/>
          </w:tcPr>
          <w:p w:rsidR="0050400B" w:rsidRPr="0050400B" w:rsidRDefault="0050400B" w:rsidP="0091663D">
            <w:pPr>
              <w:pStyle w:val="TableText"/>
            </w:pPr>
            <w:r w:rsidRPr="0050400B">
              <w:t>ESIF Request for Proposals RFJ-9-88648</w:t>
            </w:r>
          </w:p>
        </w:tc>
        <w:tc>
          <w:tcPr>
            <w:tcW w:w="2160" w:type="dxa"/>
            <w:shd w:val="clear" w:color="auto" w:fill="F3F3F3"/>
          </w:tcPr>
          <w:p w:rsidR="0050400B" w:rsidRDefault="001E2CBE" w:rsidP="0091663D">
            <w:pPr>
              <w:pStyle w:val="TableText"/>
            </w:pPr>
            <w:r>
              <w:t>Project RFP</w:t>
            </w:r>
          </w:p>
        </w:tc>
      </w:tr>
      <w:tr w:rsidR="0050400B" w:rsidTr="00E24553">
        <w:tc>
          <w:tcPr>
            <w:tcW w:w="828" w:type="dxa"/>
            <w:shd w:val="clear" w:color="auto" w:fill="auto"/>
          </w:tcPr>
          <w:p w:rsidR="0050400B" w:rsidRDefault="00E24553" w:rsidP="0091663D">
            <w:pPr>
              <w:pStyle w:val="TableText"/>
            </w:pPr>
            <w:r>
              <w:t>N/A</w:t>
            </w:r>
          </w:p>
        </w:tc>
        <w:tc>
          <w:tcPr>
            <w:tcW w:w="990" w:type="dxa"/>
            <w:shd w:val="clear" w:color="auto" w:fill="auto"/>
          </w:tcPr>
          <w:p w:rsidR="0050400B" w:rsidRDefault="00E24553" w:rsidP="0091663D">
            <w:pPr>
              <w:pStyle w:val="TableText"/>
            </w:pPr>
            <w:r>
              <w:t>11/2010</w:t>
            </w:r>
          </w:p>
        </w:tc>
        <w:tc>
          <w:tcPr>
            <w:tcW w:w="5490" w:type="dxa"/>
            <w:shd w:val="clear" w:color="auto" w:fill="auto"/>
          </w:tcPr>
          <w:p w:rsidR="0050400B" w:rsidRPr="0050400B" w:rsidRDefault="0050400B" w:rsidP="0050400B">
            <w:pPr>
              <w:pStyle w:val="TableText"/>
            </w:pPr>
            <w:r w:rsidRPr="0050400B">
              <w:t>Specification Section 25 0168 Instrument Index A</w:t>
            </w:r>
          </w:p>
        </w:tc>
        <w:tc>
          <w:tcPr>
            <w:tcW w:w="2160" w:type="dxa"/>
            <w:shd w:val="clear" w:color="auto" w:fill="auto"/>
          </w:tcPr>
          <w:p w:rsidR="0050400B" w:rsidRDefault="001E2CBE" w:rsidP="0091663D">
            <w:pPr>
              <w:pStyle w:val="TableText"/>
            </w:pPr>
            <w:r>
              <w:t>AEI Specifications</w:t>
            </w:r>
          </w:p>
        </w:tc>
      </w:tr>
      <w:tr w:rsidR="0050400B" w:rsidTr="00E24553">
        <w:tc>
          <w:tcPr>
            <w:tcW w:w="828" w:type="dxa"/>
            <w:shd w:val="clear" w:color="auto" w:fill="F3F3F3"/>
          </w:tcPr>
          <w:p w:rsidR="0050400B" w:rsidRDefault="00E24553" w:rsidP="0091663D">
            <w:pPr>
              <w:pStyle w:val="TableText"/>
            </w:pPr>
            <w:r>
              <w:t>N/A</w:t>
            </w:r>
          </w:p>
        </w:tc>
        <w:tc>
          <w:tcPr>
            <w:tcW w:w="990" w:type="dxa"/>
            <w:shd w:val="clear" w:color="auto" w:fill="F3F3F3"/>
          </w:tcPr>
          <w:p w:rsidR="0050400B" w:rsidRDefault="00E24553" w:rsidP="0091663D">
            <w:pPr>
              <w:pStyle w:val="TableText"/>
            </w:pPr>
            <w:r>
              <w:t>11/2010</w:t>
            </w:r>
          </w:p>
        </w:tc>
        <w:tc>
          <w:tcPr>
            <w:tcW w:w="5490" w:type="dxa"/>
            <w:shd w:val="clear" w:color="auto" w:fill="F3F3F3"/>
          </w:tcPr>
          <w:p w:rsidR="0050400B" w:rsidRPr="0050400B" w:rsidRDefault="0050400B" w:rsidP="0091663D">
            <w:pPr>
              <w:pStyle w:val="TableText"/>
            </w:pPr>
            <w:r w:rsidRPr="0050400B">
              <w:t xml:space="preserve">Specification Section 25 0901 Process Control </w:t>
            </w:r>
            <w:r w:rsidR="003F0998" w:rsidRPr="0050400B">
              <w:t>Sys</w:t>
            </w:r>
            <w:r w:rsidR="003F0998">
              <w:t>t</w:t>
            </w:r>
            <w:r w:rsidR="003F0998" w:rsidRPr="0050400B">
              <w:t>em</w:t>
            </w:r>
            <w:r w:rsidRPr="0050400B">
              <w:t xml:space="preserve"> Integration</w:t>
            </w:r>
          </w:p>
        </w:tc>
        <w:tc>
          <w:tcPr>
            <w:tcW w:w="2160" w:type="dxa"/>
            <w:shd w:val="clear" w:color="auto" w:fill="F3F3F3"/>
          </w:tcPr>
          <w:p w:rsidR="0050400B" w:rsidRDefault="001E2CBE" w:rsidP="0091663D">
            <w:pPr>
              <w:pStyle w:val="TableText"/>
            </w:pPr>
            <w:r>
              <w:t>AEI Specifications</w:t>
            </w:r>
          </w:p>
        </w:tc>
      </w:tr>
      <w:tr w:rsidR="0050400B" w:rsidTr="00E24553">
        <w:tc>
          <w:tcPr>
            <w:tcW w:w="828" w:type="dxa"/>
            <w:shd w:val="clear" w:color="auto" w:fill="auto"/>
          </w:tcPr>
          <w:p w:rsidR="0050400B" w:rsidRDefault="00E24553" w:rsidP="0091663D">
            <w:pPr>
              <w:pStyle w:val="TableText"/>
            </w:pPr>
            <w:r>
              <w:t>N/A</w:t>
            </w:r>
          </w:p>
        </w:tc>
        <w:tc>
          <w:tcPr>
            <w:tcW w:w="990" w:type="dxa"/>
            <w:shd w:val="clear" w:color="auto" w:fill="auto"/>
          </w:tcPr>
          <w:p w:rsidR="0050400B" w:rsidRDefault="00E24553" w:rsidP="0091663D">
            <w:pPr>
              <w:pStyle w:val="TableText"/>
            </w:pPr>
            <w:r>
              <w:t>11/2010</w:t>
            </w:r>
          </w:p>
        </w:tc>
        <w:tc>
          <w:tcPr>
            <w:tcW w:w="5490" w:type="dxa"/>
            <w:shd w:val="clear" w:color="auto" w:fill="auto"/>
          </w:tcPr>
          <w:p w:rsidR="0050400B" w:rsidRPr="0050400B" w:rsidRDefault="0050400B" w:rsidP="0091663D">
            <w:pPr>
              <w:pStyle w:val="TableText"/>
            </w:pPr>
            <w:r w:rsidRPr="0050400B">
              <w:t>Specification Section 25 1316 Control Panels</w:t>
            </w:r>
          </w:p>
        </w:tc>
        <w:tc>
          <w:tcPr>
            <w:tcW w:w="2160" w:type="dxa"/>
            <w:shd w:val="clear" w:color="auto" w:fill="auto"/>
          </w:tcPr>
          <w:p w:rsidR="0050400B" w:rsidRDefault="001E2CBE" w:rsidP="0091663D">
            <w:pPr>
              <w:pStyle w:val="TableText"/>
            </w:pPr>
            <w:r>
              <w:t>AEI Specifications</w:t>
            </w:r>
          </w:p>
        </w:tc>
      </w:tr>
      <w:tr w:rsidR="0050400B" w:rsidTr="00E24553">
        <w:tc>
          <w:tcPr>
            <w:tcW w:w="828" w:type="dxa"/>
            <w:shd w:val="clear" w:color="auto" w:fill="F3F3F3"/>
          </w:tcPr>
          <w:p w:rsidR="0050400B" w:rsidRDefault="00E24553" w:rsidP="0091663D">
            <w:pPr>
              <w:pStyle w:val="TableText"/>
            </w:pPr>
            <w:r>
              <w:t>N/A</w:t>
            </w:r>
          </w:p>
        </w:tc>
        <w:tc>
          <w:tcPr>
            <w:tcW w:w="990" w:type="dxa"/>
            <w:shd w:val="clear" w:color="auto" w:fill="F3F3F3"/>
          </w:tcPr>
          <w:p w:rsidR="0050400B" w:rsidRDefault="00E24553" w:rsidP="0091663D">
            <w:pPr>
              <w:pStyle w:val="TableText"/>
            </w:pPr>
            <w:r>
              <w:t>11/2010</w:t>
            </w:r>
          </w:p>
        </w:tc>
        <w:tc>
          <w:tcPr>
            <w:tcW w:w="5490" w:type="dxa"/>
            <w:shd w:val="clear" w:color="auto" w:fill="F3F3F3"/>
          </w:tcPr>
          <w:p w:rsidR="0050400B" w:rsidRPr="0050400B" w:rsidRDefault="0050400B" w:rsidP="0091663D">
            <w:pPr>
              <w:pStyle w:val="TableText"/>
            </w:pPr>
            <w:r w:rsidRPr="0050400B">
              <w:t>Specification Section 25 1514 Process Control Application Software Design</w:t>
            </w:r>
          </w:p>
        </w:tc>
        <w:tc>
          <w:tcPr>
            <w:tcW w:w="2160" w:type="dxa"/>
            <w:shd w:val="clear" w:color="auto" w:fill="F3F3F3"/>
          </w:tcPr>
          <w:p w:rsidR="0050400B" w:rsidRDefault="001E2CBE" w:rsidP="0091663D">
            <w:pPr>
              <w:pStyle w:val="TableText"/>
            </w:pPr>
            <w:r>
              <w:t>AEI Specifications</w:t>
            </w:r>
          </w:p>
        </w:tc>
      </w:tr>
      <w:tr w:rsidR="0050400B" w:rsidTr="00E24553">
        <w:tc>
          <w:tcPr>
            <w:tcW w:w="828" w:type="dxa"/>
            <w:shd w:val="clear" w:color="auto" w:fill="auto"/>
          </w:tcPr>
          <w:p w:rsidR="0050400B" w:rsidRDefault="00E24553" w:rsidP="0091663D">
            <w:pPr>
              <w:pStyle w:val="TableText"/>
            </w:pPr>
            <w:r>
              <w:t>N/A</w:t>
            </w:r>
          </w:p>
        </w:tc>
        <w:tc>
          <w:tcPr>
            <w:tcW w:w="990" w:type="dxa"/>
            <w:shd w:val="clear" w:color="auto" w:fill="auto"/>
          </w:tcPr>
          <w:p w:rsidR="0050400B" w:rsidRDefault="00E24553" w:rsidP="0091663D">
            <w:pPr>
              <w:pStyle w:val="TableText"/>
            </w:pPr>
            <w:r>
              <w:t>11/2010</w:t>
            </w:r>
          </w:p>
        </w:tc>
        <w:tc>
          <w:tcPr>
            <w:tcW w:w="5490" w:type="dxa"/>
            <w:shd w:val="clear" w:color="auto" w:fill="auto"/>
          </w:tcPr>
          <w:p w:rsidR="0050400B" w:rsidRPr="0050400B" w:rsidRDefault="0050400B" w:rsidP="0091663D">
            <w:pPr>
              <w:pStyle w:val="TableText"/>
            </w:pPr>
            <w:r w:rsidRPr="0050400B">
              <w:t>Specification Section 25 1524 Graphical User Interface Application Design</w:t>
            </w:r>
          </w:p>
        </w:tc>
        <w:tc>
          <w:tcPr>
            <w:tcW w:w="2160" w:type="dxa"/>
            <w:shd w:val="clear" w:color="auto" w:fill="auto"/>
          </w:tcPr>
          <w:p w:rsidR="0050400B" w:rsidRDefault="001E2CBE" w:rsidP="0091663D">
            <w:pPr>
              <w:pStyle w:val="TableText"/>
            </w:pPr>
            <w:r>
              <w:t>AEI Specifications</w:t>
            </w:r>
          </w:p>
        </w:tc>
      </w:tr>
      <w:tr w:rsidR="0050400B" w:rsidTr="00E24553">
        <w:tc>
          <w:tcPr>
            <w:tcW w:w="828" w:type="dxa"/>
            <w:shd w:val="clear" w:color="auto" w:fill="F3F3F3"/>
          </w:tcPr>
          <w:p w:rsidR="0050400B" w:rsidRDefault="0050400B" w:rsidP="0091663D">
            <w:pPr>
              <w:pStyle w:val="TableText"/>
            </w:pPr>
            <w:r>
              <w:t>DP3 (60%)</w:t>
            </w:r>
          </w:p>
        </w:tc>
        <w:tc>
          <w:tcPr>
            <w:tcW w:w="990" w:type="dxa"/>
            <w:shd w:val="clear" w:color="auto" w:fill="F3F3F3"/>
          </w:tcPr>
          <w:p w:rsidR="0050400B" w:rsidRDefault="00E24553" w:rsidP="0091663D">
            <w:pPr>
              <w:pStyle w:val="TableText"/>
            </w:pPr>
            <w:r>
              <w:t>11/2010</w:t>
            </w:r>
          </w:p>
        </w:tc>
        <w:tc>
          <w:tcPr>
            <w:tcW w:w="5490" w:type="dxa"/>
            <w:shd w:val="clear" w:color="auto" w:fill="F3F3F3"/>
          </w:tcPr>
          <w:p w:rsidR="0050400B" w:rsidRPr="0050400B" w:rsidRDefault="0050400B" w:rsidP="0091663D">
            <w:pPr>
              <w:pStyle w:val="TableText"/>
            </w:pPr>
            <w:r w:rsidRPr="0050400B">
              <w:t>ESIF01, 60% Preliminary Design Drawings</w:t>
            </w:r>
          </w:p>
        </w:tc>
        <w:tc>
          <w:tcPr>
            <w:tcW w:w="2160" w:type="dxa"/>
            <w:shd w:val="clear" w:color="auto" w:fill="F3F3F3"/>
          </w:tcPr>
          <w:p w:rsidR="0050400B" w:rsidRDefault="001E2CBE" w:rsidP="0091663D">
            <w:pPr>
              <w:pStyle w:val="TableText"/>
            </w:pPr>
            <w:r>
              <w:t>AEI Design Drawings</w:t>
            </w:r>
          </w:p>
        </w:tc>
      </w:tr>
      <w:tr w:rsidR="0050400B" w:rsidTr="00E24553">
        <w:tc>
          <w:tcPr>
            <w:tcW w:w="828" w:type="dxa"/>
            <w:shd w:val="clear" w:color="auto" w:fill="auto"/>
          </w:tcPr>
          <w:p w:rsidR="0050400B" w:rsidRDefault="00E24553" w:rsidP="0091663D">
            <w:pPr>
              <w:pStyle w:val="TableText"/>
            </w:pPr>
            <w:r>
              <w:t>DP6 (100%)</w:t>
            </w:r>
          </w:p>
        </w:tc>
        <w:tc>
          <w:tcPr>
            <w:tcW w:w="990" w:type="dxa"/>
            <w:shd w:val="clear" w:color="auto" w:fill="auto"/>
          </w:tcPr>
          <w:p w:rsidR="0050400B" w:rsidRDefault="00E24553" w:rsidP="0091663D">
            <w:pPr>
              <w:pStyle w:val="TableText"/>
            </w:pPr>
            <w:r>
              <w:t>02/2012</w:t>
            </w:r>
          </w:p>
        </w:tc>
        <w:tc>
          <w:tcPr>
            <w:tcW w:w="5490" w:type="dxa"/>
            <w:shd w:val="clear" w:color="auto" w:fill="auto"/>
          </w:tcPr>
          <w:p w:rsidR="0050400B" w:rsidRPr="0050400B" w:rsidRDefault="0050400B" w:rsidP="0091663D">
            <w:pPr>
              <w:pStyle w:val="TableText"/>
            </w:pPr>
            <w:r w:rsidRPr="0050400B">
              <w:t>ESIF01, 100% Preliminary Design Drawings (proposal based on 60% Preliminary Design Drawings)</w:t>
            </w:r>
          </w:p>
        </w:tc>
        <w:tc>
          <w:tcPr>
            <w:tcW w:w="2160" w:type="dxa"/>
            <w:shd w:val="clear" w:color="auto" w:fill="auto"/>
          </w:tcPr>
          <w:p w:rsidR="0050400B" w:rsidRDefault="001E2CBE" w:rsidP="0091663D">
            <w:pPr>
              <w:pStyle w:val="TableText"/>
            </w:pPr>
            <w:r>
              <w:t>AEI Design Drawings</w:t>
            </w:r>
          </w:p>
        </w:tc>
      </w:tr>
      <w:tr w:rsidR="00612A08" w:rsidTr="00E24553">
        <w:tc>
          <w:tcPr>
            <w:tcW w:w="828" w:type="dxa"/>
            <w:shd w:val="clear" w:color="auto" w:fill="auto"/>
          </w:tcPr>
          <w:p w:rsidR="00612A08" w:rsidRDefault="004702CD" w:rsidP="00612A08">
            <w:pPr>
              <w:pStyle w:val="TableText"/>
            </w:pPr>
            <w:r>
              <w:t>N/A</w:t>
            </w:r>
          </w:p>
        </w:tc>
        <w:tc>
          <w:tcPr>
            <w:tcW w:w="990" w:type="dxa"/>
            <w:shd w:val="clear" w:color="auto" w:fill="auto"/>
          </w:tcPr>
          <w:p w:rsidR="00612A08" w:rsidRDefault="004702CD" w:rsidP="00612A08">
            <w:pPr>
              <w:pStyle w:val="TableText"/>
            </w:pPr>
            <w:r>
              <w:t>07/2011</w:t>
            </w:r>
          </w:p>
        </w:tc>
        <w:tc>
          <w:tcPr>
            <w:tcW w:w="5490" w:type="dxa"/>
            <w:shd w:val="clear" w:color="auto" w:fill="auto"/>
          </w:tcPr>
          <w:p w:rsidR="00612A08" w:rsidRPr="0050400B" w:rsidRDefault="00612A08" w:rsidP="00612A08">
            <w:pPr>
              <w:pStyle w:val="TableText"/>
            </w:pPr>
            <w:r w:rsidRPr="0050400B">
              <w:t xml:space="preserve">CHS10357E Submittal 001 – REDB PLC Hardware and </w:t>
            </w:r>
            <w:proofErr w:type="spellStart"/>
            <w:r w:rsidRPr="0050400B">
              <w:t>Profibus</w:t>
            </w:r>
            <w:proofErr w:type="spellEnd"/>
            <w:r w:rsidRPr="0050400B">
              <w:t xml:space="preserve"> Interface</w:t>
            </w:r>
          </w:p>
        </w:tc>
        <w:tc>
          <w:tcPr>
            <w:tcW w:w="2160" w:type="dxa"/>
            <w:shd w:val="clear" w:color="auto" w:fill="auto"/>
          </w:tcPr>
          <w:p w:rsidR="00612A08" w:rsidRDefault="00612A08" w:rsidP="00612A08">
            <w:pPr>
              <w:pStyle w:val="TableText"/>
            </w:pPr>
            <w:r w:rsidRPr="0050400B">
              <w:t>GGS Submittal</w:t>
            </w:r>
          </w:p>
        </w:tc>
      </w:tr>
      <w:tr w:rsidR="00612A08" w:rsidTr="00E24553">
        <w:tc>
          <w:tcPr>
            <w:tcW w:w="828" w:type="dxa"/>
            <w:shd w:val="clear" w:color="auto" w:fill="F3F3F3"/>
          </w:tcPr>
          <w:p w:rsidR="00612A08" w:rsidRDefault="004702CD" w:rsidP="00612A08">
            <w:pPr>
              <w:pStyle w:val="TableText"/>
            </w:pPr>
            <w:r>
              <w:t>N/A</w:t>
            </w:r>
          </w:p>
        </w:tc>
        <w:tc>
          <w:tcPr>
            <w:tcW w:w="990" w:type="dxa"/>
            <w:shd w:val="clear" w:color="auto" w:fill="F3F3F3"/>
          </w:tcPr>
          <w:p w:rsidR="00612A08" w:rsidRDefault="004702CD" w:rsidP="00612A08">
            <w:pPr>
              <w:pStyle w:val="TableText"/>
            </w:pPr>
            <w:r>
              <w:t>07/15/2011</w:t>
            </w:r>
          </w:p>
        </w:tc>
        <w:tc>
          <w:tcPr>
            <w:tcW w:w="5490" w:type="dxa"/>
            <w:shd w:val="clear" w:color="auto" w:fill="F3F3F3"/>
          </w:tcPr>
          <w:p w:rsidR="00612A08" w:rsidRPr="0050400B" w:rsidRDefault="00612A08" w:rsidP="00612A08">
            <w:pPr>
              <w:pStyle w:val="TableText"/>
            </w:pPr>
            <w:r>
              <w:t>Change Notice #2 – REDB PLC Hardware</w:t>
            </w:r>
          </w:p>
        </w:tc>
        <w:tc>
          <w:tcPr>
            <w:tcW w:w="2160" w:type="dxa"/>
            <w:shd w:val="clear" w:color="auto" w:fill="F3F3F3"/>
          </w:tcPr>
          <w:p w:rsidR="00612A08" w:rsidRDefault="004702CD" w:rsidP="00612A08">
            <w:pPr>
              <w:pStyle w:val="TableText"/>
            </w:pPr>
            <w:r>
              <w:t>Add REDB AC/DC Master PLCs</w:t>
            </w:r>
          </w:p>
        </w:tc>
      </w:tr>
      <w:tr w:rsidR="00612A08" w:rsidTr="00E24553">
        <w:tc>
          <w:tcPr>
            <w:tcW w:w="828" w:type="dxa"/>
            <w:shd w:val="clear" w:color="auto" w:fill="auto"/>
          </w:tcPr>
          <w:p w:rsidR="00612A08" w:rsidRDefault="004702CD" w:rsidP="00612A08">
            <w:pPr>
              <w:pStyle w:val="TableText"/>
            </w:pPr>
            <w:r>
              <w:t>N/A</w:t>
            </w:r>
          </w:p>
        </w:tc>
        <w:tc>
          <w:tcPr>
            <w:tcW w:w="990" w:type="dxa"/>
            <w:shd w:val="clear" w:color="auto" w:fill="auto"/>
          </w:tcPr>
          <w:p w:rsidR="00612A08" w:rsidRDefault="004702CD" w:rsidP="00612A08">
            <w:pPr>
              <w:pStyle w:val="TableText"/>
            </w:pPr>
            <w:r>
              <w:t>09/01/2011</w:t>
            </w:r>
          </w:p>
        </w:tc>
        <w:tc>
          <w:tcPr>
            <w:tcW w:w="5490" w:type="dxa"/>
            <w:shd w:val="clear" w:color="auto" w:fill="auto"/>
          </w:tcPr>
          <w:p w:rsidR="00612A08" w:rsidRPr="0050400B" w:rsidRDefault="00612A08" w:rsidP="004702CD">
            <w:pPr>
              <w:pStyle w:val="TableText"/>
            </w:pPr>
            <w:r>
              <w:t xml:space="preserve">Change Notice #3 – </w:t>
            </w:r>
            <w:proofErr w:type="spellStart"/>
            <w:r w:rsidR="004702CD">
              <w:t>cRIO</w:t>
            </w:r>
            <w:proofErr w:type="spellEnd"/>
            <w:r w:rsidR="004702CD">
              <w:t xml:space="preserve"> Programming (Phase 1)</w:t>
            </w:r>
          </w:p>
        </w:tc>
        <w:tc>
          <w:tcPr>
            <w:tcW w:w="2160" w:type="dxa"/>
            <w:shd w:val="clear" w:color="auto" w:fill="auto"/>
          </w:tcPr>
          <w:p w:rsidR="00612A08" w:rsidRDefault="004702CD" w:rsidP="00612A08">
            <w:pPr>
              <w:pStyle w:val="TableText"/>
            </w:pPr>
            <w:r>
              <w:t xml:space="preserve">Add </w:t>
            </w:r>
            <w:proofErr w:type="spellStart"/>
            <w:r>
              <w:t>cRIO</w:t>
            </w:r>
            <w:proofErr w:type="spellEnd"/>
            <w:r>
              <w:t xml:space="preserve"> metering code</w:t>
            </w:r>
          </w:p>
        </w:tc>
      </w:tr>
      <w:tr w:rsidR="00612A08" w:rsidTr="00E24553">
        <w:tc>
          <w:tcPr>
            <w:tcW w:w="828" w:type="dxa"/>
            <w:shd w:val="clear" w:color="auto" w:fill="F3F3F3"/>
          </w:tcPr>
          <w:p w:rsidR="00612A08" w:rsidRDefault="004702CD" w:rsidP="00612A08">
            <w:pPr>
              <w:pStyle w:val="TableText"/>
            </w:pPr>
            <w:r>
              <w:t>N/A</w:t>
            </w:r>
          </w:p>
        </w:tc>
        <w:tc>
          <w:tcPr>
            <w:tcW w:w="990" w:type="dxa"/>
            <w:shd w:val="clear" w:color="auto" w:fill="F3F3F3"/>
          </w:tcPr>
          <w:p w:rsidR="00612A08" w:rsidRDefault="004702CD" w:rsidP="00612A08">
            <w:pPr>
              <w:pStyle w:val="TableText"/>
            </w:pPr>
            <w:r>
              <w:t>10/12/2011</w:t>
            </w:r>
          </w:p>
        </w:tc>
        <w:tc>
          <w:tcPr>
            <w:tcW w:w="5490" w:type="dxa"/>
            <w:shd w:val="clear" w:color="auto" w:fill="F3F3F3"/>
          </w:tcPr>
          <w:p w:rsidR="00612A08" w:rsidRPr="0050400B" w:rsidRDefault="00612A08" w:rsidP="004702CD">
            <w:pPr>
              <w:pStyle w:val="TableText"/>
            </w:pPr>
            <w:r>
              <w:t xml:space="preserve">Change Notice #4 – </w:t>
            </w:r>
            <w:r w:rsidR="004702CD">
              <w:t>Neutral Sensing/Single Phase</w:t>
            </w:r>
          </w:p>
        </w:tc>
        <w:tc>
          <w:tcPr>
            <w:tcW w:w="2160" w:type="dxa"/>
            <w:shd w:val="clear" w:color="auto" w:fill="F3F3F3"/>
          </w:tcPr>
          <w:p w:rsidR="00612A08" w:rsidRDefault="004702CD" w:rsidP="004702CD">
            <w:pPr>
              <w:pStyle w:val="TableText"/>
            </w:pPr>
            <w:r>
              <w:t xml:space="preserve">Add </w:t>
            </w:r>
            <w:proofErr w:type="spellStart"/>
            <w:r>
              <w:t>cRIO</w:t>
            </w:r>
            <w:proofErr w:type="spellEnd"/>
            <w:r>
              <w:t xml:space="preserve"> neutral sensing &amp; single phase code</w:t>
            </w:r>
          </w:p>
        </w:tc>
      </w:tr>
      <w:tr w:rsidR="00612A08" w:rsidTr="00E24553">
        <w:tc>
          <w:tcPr>
            <w:tcW w:w="828" w:type="dxa"/>
            <w:shd w:val="clear" w:color="auto" w:fill="auto"/>
          </w:tcPr>
          <w:p w:rsidR="00612A08" w:rsidRDefault="004702CD" w:rsidP="00612A08">
            <w:pPr>
              <w:pStyle w:val="TableText"/>
            </w:pPr>
            <w:r>
              <w:t>N/A</w:t>
            </w:r>
          </w:p>
        </w:tc>
        <w:tc>
          <w:tcPr>
            <w:tcW w:w="990" w:type="dxa"/>
            <w:shd w:val="clear" w:color="auto" w:fill="auto"/>
          </w:tcPr>
          <w:p w:rsidR="00612A08" w:rsidRDefault="004702CD" w:rsidP="00612A08">
            <w:pPr>
              <w:pStyle w:val="TableText"/>
            </w:pPr>
            <w:r>
              <w:t>10/11/2011</w:t>
            </w:r>
          </w:p>
        </w:tc>
        <w:tc>
          <w:tcPr>
            <w:tcW w:w="5490" w:type="dxa"/>
            <w:shd w:val="clear" w:color="auto" w:fill="auto"/>
          </w:tcPr>
          <w:p w:rsidR="00612A08" w:rsidRPr="0050400B" w:rsidRDefault="00612A08" w:rsidP="004702CD">
            <w:pPr>
              <w:pStyle w:val="TableText"/>
            </w:pPr>
            <w:r>
              <w:t xml:space="preserve">Change Notice #5 – </w:t>
            </w:r>
            <w:proofErr w:type="spellStart"/>
            <w:r w:rsidR="004702CD">
              <w:t>Modbus</w:t>
            </w:r>
            <w:proofErr w:type="spellEnd"/>
            <w:r w:rsidR="004702CD">
              <w:t xml:space="preserve"> Topology</w:t>
            </w:r>
          </w:p>
        </w:tc>
        <w:tc>
          <w:tcPr>
            <w:tcW w:w="2160" w:type="dxa"/>
            <w:shd w:val="clear" w:color="auto" w:fill="auto"/>
          </w:tcPr>
          <w:p w:rsidR="00612A08" w:rsidRDefault="004702CD" w:rsidP="004702CD">
            <w:pPr>
              <w:pStyle w:val="TableText"/>
            </w:pPr>
            <w:r>
              <w:t xml:space="preserve">Add </w:t>
            </w:r>
            <w:proofErr w:type="spellStart"/>
            <w:r>
              <w:t>Modbus</w:t>
            </w:r>
            <w:proofErr w:type="spellEnd"/>
            <w:r>
              <w:t xml:space="preserve"> topology hardware</w:t>
            </w:r>
          </w:p>
        </w:tc>
      </w:tr>
      <w:tr w:rsidR="0050400B" w:rsidTr="00E24553">
        <w:tc>
          <w:tcPr>
            <w:tcW w:w="828" w:type="dxa"/>
            <w:shd w:val="clear" w:color="auto" w:fill="F3F3F3"/>
          </w:tcPr>
          <w:p w:rsidR="0050400B" w:rsidRDefault="004702CD" w:rsidP="0091663D">
            <w:pPr>
              <w:pStyle w:val="TableText"/>
            </w:pPr>
            <w:r>
              <w:t>N/A</w:t>
            </w:r>
          </w:p>
        </w:tc>
        <w:tc>
          <w:tcPr>
            <w:tcW w:w="990" w:type="dxa"/>
            <w:shd w:val="clear" w:color="auto" w:fill="F3F3F3"/>
          </w:tcPr>
          <w:p w:rsidR="0050400B" w:rsidRDefault="004702CD" w:rsidP="0091663D">
            <w:pPr>
              <w:pStyle w:val="TableText"/>
            </w:pPr>
            <w:r>
              <w:t>02/15/2012</w:t>
            </w:r>
          </w:p>
        </w:tc>
        <w:tc>
          <w:tcPr>
            <w:tcW w:w="5490" w:type="dxa"/>
            <w:shd w:val="clear" w:color="auto" w:fill="F3F3F3"/>
          </w:tcPr>
          <w:p w:rsidR="0050400B" w:rsidRPr="0050400B" w:rsidRDefault="00612A08" w:rsidP="004702CD">
            <w:pPr>
              <w:pStyle w:val="TableText"/>
            </w:pPr>
            <w:r>
              <w:t xml:space="preserve">Change Notice #6 – </w:t>
            </w:r>
            <w:r w:rsidR="004702CD">
              <w:t>REDB PLC Topology</w:t>
            </w:r>
          </w:p>
        </w:tc>
        <w:tc>
          <w:tcPr>
            <w:tcW w:w="2160" w:type="dxa"/>
            <w:shd w:val="clear" w:color="auto" w:fill="F3F3F3"/>
          </w:tcPr>
          <w:p w:rsidR="0050400B" w:rsidRDefault="004702CD" w:rsidP="0091663D">
            <w:pPr>
              <w:pStyle w:val="TableText"/>
            </w:pPr>
            <w:r>
              <w:t>Modify/Add REDB PLC topology</w:t>
            </w:r>
          </w:p>
        </w:tc>
      </w:tr>
    </w:tbl>
    <w:p w:rsidR="00110A4D" w:rsidRDefault="0050400B" w:rsidP="00110A4D">
      <w:pPr>
        <w:pStyle w:val="Heading3"/>
      </w:pPr>
      <w:bookmarkStart w:id="10" w:name="_Toc117579883"/>
      <w:r>
        <w:t xml:space="preserve">Requirement </w:t>
      </w:r>
      <w:r w:rsidR="00110A4D">
        <w:t>Traceability Matrix</w:t>
      </w:r>
    </w:p>
    <w:p w:rsidR="00110A4D" w:rsidRPr="00110A4D" w:rsidRDefault="00110A4D" w:rsidP="00110A4D">
      <w:pPr>
        <w:pStyle w:val="BodyText"/>
      </w:pPr>
      <w:proofErr w:type="gramStart"/>
      <w:r>
        <w:t xml:space="preserve">Included as Attachment </w:t>
      </w:r>
      <w:r w:rsidR="00E24553">
        <w:t>A</w:t>
      </w:r>
      <w:r>
        <w:t>.</w:t>
      </w:r>
      <w:proofErr w:type="gramEnd"/>
    </w:p>
    <w:p w:rsidR="006B3A14" w:rsidRDefault="006B3A14" w:rsidP="00110A4D">
      <w:pPr>
        <w:pStyle w:val="Heading3"/>
      </w:pPr>
      <w:r>
        <w:lastRenderedPageBreak/>
        <w:t xml:space="preserve">software </w:t>
      </w:r>
      <w:bookmarkEnd w:id="10"/>
      <w:r w:rsidR="0091663D">
        <w:t>Development Environment</w:t>
      </w:r>
    </w:p>
    <w:p w:rsidR="00B70DB1" w:rsidRPr="00901910" w:rsidRDefault="00B70DB1" w:rsidP="00B70DB1">
      <w:pPr>
        <w:pStyle w:val="BodyText"/>
      </w:pPr>
      <w:r>
        <w:t xml:space="preserve">The </w:t>
      </w:r>
      <w:r w:rsidR="00110A4D">
        <w:t>FRS</w:t>
      </w:r>
      <w:r>
        <w:t xml:space="preserve"> will </w:t>
      </w:r>
      <w:r w:rsidR="0091663D">
        <w:t>define the development environment(s)</w:t>
      </w:r>
      <w:r>
        <w:t xml:space="preserve"> </w:t>
      </w:r>
      <w:r w:rsidR="0091663D">
        <w:t>utilized for project-</w:t>
      </w:r>
      <w:r w:rsidR="003F0998">
        <w:t>specific</w:t>
      </w:r>
      <w:r w:rsidR="0091663D">
        <w:t xml:space="preserve"> development.</w:t>
      </w:r>
    </w:p>
    <w:p w:rsidR="0050400B" w:rsidRDefault="0050400B" w:rsidP="00110A4D">
      <w:pPr>
        <w:pStyle w:val="Heading4"/>
      </w:pPr>
      <w:r>
        <w:t>Windows Environment</w:t>
      </w:r>
    </w:p>
    <w:tbl>
      <w:tblPr>
        <w:tblW w:w="0" w:type="auto"/>
        <w:tblBorders>
          <w:bottom w:val="single" w:sz="12" w:space="0" w:color="333333"/>
          <w:insideH w:val="single" w:sz="4" w:space="0" w:color="808080"/>
          <w:insideV w:val="single" w:sz="4" w:space="0" w:color="808080"/>
        </w:tblBorders>
        <w:tblLook w:val="01E0"/>
      </w:tblPr>
      <w:tblGrid>
        <w:gridCol w:w="960"/>
        <w:gridCol w:w="1218"/>
        <w:gridCol w:w="4050"/>
      </w:tblGrid>
      <w:tr w:rsidR="0050400B" w:rsidRPr="0061782A" w:rsidTr="0032766F">
        <w:tc>
          <w:tcPr>
            <w:tcW w:w="960" w:type="dxa"/>
            <w:tcBorders>
              <w:bottom w:val="single" w:sz="12" w:space="0" w:color="333333"/>
            </w:tcBorders>
            <w:shd w:val="clear" w:color="auto" w:fill="auto"/>
            <w:vAlign w:val="bottom"/>
          </w:tcPr>
          <w:p w:rsidR="0050400B" w:rsidRPr="0061782A" w:rsidRDefault="0050400B" w:rsidP="007B3F0E">
            <w:pPr>
              <w:pStyle w:val="TableHeader"/>
            </w:pPr>
            <w:r>
              <w:t>MFG</w:t>
            </w:r>
          </w:p>
        </w:tc>
        <w:tc>
          <w:tcPr>
            <w:tcW w:w="1218" w:type="dxa"/>
            <w:tcBorders>
              <w:bottom w:val="single" w:sz="12" w:space="0" w:color="333333"/>
            </w:tcBorders>
            <w:shd w:val="clear" w:color="auto" w:fill="auto"/>
            <w:vAlign w:val="bottom"/>
          </w:tcPr>
          <w:p w:rsidR="0050400B" w:rsidRPr="0061782A" w:rsidRDefault="0050400B" w:rsidP="007B3F0E">
            <w:pPr>
              <w:pStyle w:val="TableHeader"/>
            </w:pPr>
            <w:r>
              <w:t>Description</w:t>
            </w:r>
          </w:p>
        </w:tc>
        <w:tc>
          <w:tcPr>
            <w:tcW w:w="4050" w:type="dxa"/>
            <w:tcBorders>
              <w:bottom w:val="single" w:sz="12" w:space="0" w:color="333333"/>
            </w:tcBorders>
            <w:shd w:val="clear" w:color="auto" w:fill="auto"/>
            <w:vAlign w:val="bottom"/>
          </w:tcPr>
          <w:p w:rsidR="0050400B" w:rsidRPr="0061782A" w:rsidRDefault="0050400B" w:rsidP="007B3F0E">
            <w:pPr>
              <w:pStyle w:val="TableHeader"/>
            </w:pPr>
            <w:r>
              <w:t>Version</w:t>
            </w:r>
          </w:p>
        </w:tc>
      </w:tr>
      <w:tr w:rsidR="00E24553" w:rsidTr="00A2550A">
        <w:tc>
          <w:tcPr>
            <w:tcW w:w="960" w:type="dxa"/>
            <w:shd w:val="clear" w:color="auto" w:fill="F3F3F3"/>
          </w:tcPr>
          <w:p w:rsidR="00E24553" w:rsidRDefault="00E24553" w:rsidP="00A2550A">
            <w:pPr>
              <w:pStyle w:val="TableText"/>
            </w:pPr>
            <w:r>
              <w:t>Microsoft</w:t>
            </w:r>
          </w:p>
        </w:tc>
        <w:tc>
          <w:tcPr>
            <w:tcW w:w="1218" w:type="dxa"/>
            <w:shd w:val="clear" w:color="auto" w:fill="F3F3F3"/>
          </w:tcPr>
          <w:p w:rsidR="00E24553" w:rsidRDefault="00E24553" w:rsidP="00A2550A">
            <w:pPr>
              <w:pStyle w:val="TableText"/>
            </w:pPr>
            <w:r>
              <w:t>Operating System</w:t>
            </w:r>
          </w:p>
        </w:tc>
        <w:tc>
          <w:tcPr>
            <w:tcW w:w="4050" w:type="dxa"/>
            <w:shd w:val="clear" w:color="auto" w:fill="F3F3F3"/>
          </w:tcPr>
          <w:p w:rsidR="00E24553" w:rsidRDefault="00E24553" w:rsidP="00A2550A">
            <w:pPr>
              <w:pStyle w:val="TableText"/>
            </w:pPr>
            <w:r>
              <w:t>Windows 7 Professional</w:t>
            </w:r>
          </w:p>
        </w:tc>
      </w:tr>
      <w:tr w:rsidR="0050400B" w:rsidTr="0032766F">
        <w:tc>
          <w:tcPr>
            <w:tcW w:w="960" w:type="dxa"/>
            <w:shd w:val="clear" w:color="auto" w:fill="F3F3F3"/>
          </w:tcPr>
          <w:p w:rsidR="0050400B" w:rsidRDefault="0050400B" w:rsidP="007B3F0E">
            <w:pPr>
              <w:pStyle w:val="TableText"/>
            </w:pPr>
            <w:r>
              <w:t>Microsoft</w:t>
            </w:r>
          </w:p>
        </w:tc>
        <w:tc>
          <w:tcPr>
            <w:tcW w:w="1218" w:type="dxa"/>
            <w:shd w:val="clear" w:color="auto" w:fill="F3F3F3"/>
          </w:tcPr>
          <w:p w:rsidR="0050400B" w:rsidRDefault="0050400B" w:rsidP="007B3F0E">
            <w:pPr>
              <w:pStyle w:val="TableText"/>
            </w:pPr>
            <w:r>
              <w:t>Operating System</w:t>
            </w:r>
          </w:p>
        </w:tc>
        <w:tc>
          <w:tcPr>
            <w:tcW w:w="4050" w:type="dxa"/>
            <w:shd w:val="clear" w:color="auto" w:fill="F3F3F3"/>
          </w:tcPr>
          <w:p w:rsidR="0050400B" w:rsidRDefault="003F0998" w:rsidP="00E24553">
            <w:pPr>
              <w:pStyle w:val="TableText"/>
            </w:pPr>
            <w:r>
              <w:t>Windows</w:t>
            </w:r>
            <w:r w:rsidR="0050400B">
              <w:t xml:space="preserve"> </w:t>
            </w:r>
            <w:r w:rsidR="00E24553">
              <w:t>Server 2008</w:t>
            </w:r>
          </w:p>
        </w:tc>
      </w:tr>
    </w:tbl>
    <w:p w:rsidR="006B3A14" w:rsidRPr="0091663D" w:rsidRDefault="0091663D" w:rsidP="00110A4D">
      <w:pPr>
        <w:pStyle w:val="Heading4"/>
      </w:pPr>
      <w:r>
        <w:t>Programmable Logic Controller</w:t>
      </w:r>
    </w:p>
    <w:p w:rsidR="0091663D" w:rsidRDefault="003F0998" w:rsidP="0091663D">
      <w:pPr>
        <w:pStyle w:val="BodyText"/>
      </w:pPr>
      <w:r>
        <w:t>Programmable</w:t>
      </w:r>
      <w:r w:rsidR="0091663D">
        <w:t xml:space="preserve"> Logic Controller (PLC) development environments provide the </w:t>
      </w:r>
      <w:r w:rsidR="007A48D7">
        <w:t xml:space="preserve">Integrated Development Environment (IDE) </w:t>
      </w:r>
      <w:r w:rsidR="0091663D">
        <w:t>for PLC</w:t>
      </w:r>
      <w:r w:rsidR="007A48D7">
        <w:t xml:space="preserve"> and </w:t>
      </w:r>
      <w:proofErr w:type="spellStart"/>
      <w:r w:rsidR="007A48D7">
        <w:t>Input/Output</w:t>
      </w:r>
      <w:proofErr w:type="spellEnd"/>
      <w:r w:rsidR="007A48D7">
        <w:t xml:space="preserve"> (I/O) configuration and</w:t>
      </w:r>
      <w:r w:rsidR="0091663D">
        <w:t xml:space="preserve"> logic </w:t>
      </w:r>
      <w:r w:rsidR="007A48D7">
        <w:t>programming.  The following development environment</w:t>
      </w:r>
      <w:r w:rsidR="00CB66AF">
        <w:t>(</w:t>
      </w:r>
      <w:r w:rsidR="007A48D7">
        <w:t>s</w:t>
      </w:r>
      <w:r w:rsidR="00CB66AF">
        <w:t>)</w:t>
      </w:r>
      <w:r w:rsidR="007A48D7">
        <w:t xml:space="preserve"> will be used:</w:t>
      </w:r>
    </w:p>
    <w:tbl>
      <w:tblPr>
        <w:tblW w:w="0" w:type="auto"/>
        <w:tblBorders>
          <w:bottom w:val="single" w:sz="12" w:space="0" w:color="333333"/>
          <w:insideH w:val="single" w:sz="4" w:space="0" w:color="808080"/>
          <w:insideV w:val="single" w:sz="4" w:space="0" w:color="808080"/>
        </w:tblBorders>
        <w:tblLook w:val="01E0"/>
      </w:tblPr>
      <w:tblGrid>
        <w:gridCol w:w="918"/>
        <w:gridCol w:w="1260"/>
        <w:gridCol w:w="1890"/>
        <w:gridCol w:w="4029"/>
      </w:tblGrid>
      <w:tr w:rsidR="007A48D7" w:rsidRPr="0061782A" w:rsidTr="0032766F">
        <w:tc>
          <w:tcPr>
            <w:tcW w:w="918" w:type="dxa"/>
            <w:tcBorders>
              <w:bottom w:val="single" w:sz="12" w:space="0" w:color="333333"/>
            </w:tcBorders>
            <w:shd w:val="clear" w:color="auto" w:fill="auto"/>
            <w:vAlign w:val="bottom"/>
          </w:tcPr>
          <w:p w:rsidR="007A48D7" w:rsidRPr="0061782A" w:rsidRDefault="007A48D7" w:rsidP="005E4512">
            <w:pPr>
              <w:pStyle w:val="TableHeader"/>
            </w:pPr>
            <w:r>
              <w:t>MFG</w:t>
            </w:r>
          </w:p>
        </w:tc>
        <w:tc>
          <w:tcPr>
            <w:tcW w:w="1260" w:type="dxa"/>
            <w:tcBorders>
              <w:bottom w:val="single" w:sz="12" w:space="0" w:color="333333"/>
            </w:tcBorders>
            <w:shd w:val="clear" w:color="auto" w:fill="auto"/>
            <w:vAlign w:val="bottom"/>
          </w:tcPr>
          <w:p w:rsidR="007A48D7" w:rsidRPr="0061782A" w:rsidRDefault="007A48D7" w:rsidP="005E4512">
            <w:pPr>
              <w:pStyle w:val="TableHeader"/>
            </w:pPr>
            <w:r>
              <w:t>Description</w:t>
            </w:r>
          </w:p>
        </w:tc>
        <w:tc>
          <w:tcPr>
            <w:tcW w:w="1890" w:type="dxa"/>
            <w:tcBorders>
              <w:bottom w:val="single" w:sz="12" w:space="0" w:color="333333"/>
            </w:tcBorders>
            <w:shd w:val="clear" w:color="auto" w:fill="auto"/>
            <w:vAlign w:val="bottom"/>
          </w:tcPr>
          <w:p w:rsidR="007A48D7" w:rsidRPr="0061782A" w:rsidRDefault="007A48D7" w:rsidP="005E4512">
            <w:pPr>
              <w:pStyle w:val="TableHeader"/>
            </w:pPr>
            <w:r>
              <w:t>Version</w:t>
            </w:r>
          </w:p>
        </w:tc>
        <w:tc>
          <w:tcPr>
            <w:tcW w:w="4029" w:type="dxa"/>
            <w:tcBorders>
              <w:bottom w:val="single" w:sz="12" w:space="0" w:color="333333"/>
            </w:tcBorders>
            <w:shd w:val="clear" w:color="auto" w:fill="auto"/>
            <w:vAlign w:val="bottom"/>
          </w:tcPr>
          <w:p w:rsidR="007A48D7" w:rsidRPr="0061782A" w:rsidRDefault="007A48D7" w:rsidP="005E4512">
            <w:pPr>
              <w:pStyle w:val="TableHeader"/>
            </w:pPr>
            <w:r>
              <w:t>Operating System</w:t>
            </w:r>
          </w:p>
        </w:tc>
      </w:tr>
      <w:tr w:rsidR="007A48D7" w:rsidTr="0032766F">
        <w:tc>
          <w:tcPr>
            <w:tcW w:w="918" w:type="dxa"/>
            <w:shd w:val="clear" w:color="auto" w:fill="F3F3F3"/>
          </w:tcPr>
          <w:p w:rsidR="007A48D7" w:rsidRDefault="001515F7" w:rsidP="005E4512">
            <w:pPr>
              <w:pStyle w:val="TableText"/>
            </w:pPr>
            <w:r>
              <w:t>Siemens</w:t>
            </w:r>
          </w:p>
        </w:tc>
        <w:tc>
          <w:tcPr>
            <w:tcW w:w="1260" w:type="dxa"/>
            <w:shd w:val="clear" w:color="auto" w:fill="F3F3F3"/>
          </w:tcPr>
          <w:p w:rsidR="007A48D7" w:rsidRDefault="001515F7" w:rsidP="005E4512">
            <w:pPr>
              <w:pStyle w:val="TableText"/>
            </w:pPr>
            <w:proofErr w:type="spellStart"/>
            <w:r>
              <w:t>Simantic</w:t>
            </w:r>
            <w:proofErr w:type="spellEnd"/>
            <w:r>
              <w:t xml:space="preserve"> Step-7</w:t>
            </w:r>
          </w:p>
        </w:tc>
        <w:tc>
          <w:tcPr>
            <w:tcW w:w="1890" w:type="dxa"/>
            <w:shd w:val="clear" w:color="auto" w:fill="F3F3F3"/>
          </w:tcPr>
          <w:p w:rsidR="007A48D7" w:rsidRDefault="00D2749F" w:rsidP="005E4512">
            <w:pPr>
              <w:pStyle w:val="TableText"/>
            </w:pPr>
            <w:r>
              <w:t>5.5</w:t>
            </w:r>
          </w:p>
        </w:tc>
        <w:tc>
          <w:tcPr>
            <w:tcW w:w="4029" w:type="dxa"/>
            <w:shd w:val="clear" w:color="auto" w:fill="F3F3F3"/>
          </w:tcPr>
          <w:p w:rsidR="007A48D7" w:rsidRDefault="001515F7" w:rsidP="005E4512">
            <w:pPr>
              <w:pStyle w:val="TableText"/>
            </w:pPr>
            <w:r>
              <w:t>Windows XP, Windows 7</w:t>
            </w:r>
            <w:r w:rsidR="00E24553">
              <w:t>, Windows Server 2008</w:t>
            </w:r>
          </w:p>
        </w:tc>
      </w:tr>
      <w:tr w:rsidR="00D2749F" w:rsidTr="0032766F">
        <w:tc>
          <w:tcPr>
            <w:tcW w:w="918" w:type="dxa"/>
            <w:shd w:val="clear" w:color="auto" w:fill="auto"/>
          </w:tcPr>
          <w:p w:rsidR="00D2749F" w:rsidRDefault="00D2749F" w:rsidP="00191698">
            <w:pPr>
              <w:pStyle w:val="TableText"/>
            </w:pPr>
            <w:r>
              <w:t>Siemens</w:t>
            </w:r>
          </w:p>
        </w:tc>
        <w:tc>
          <w:tcPr>
            <w:tcW w:w="1260" w:type="dxa"/>
            <w:shd w:val="clear" w:color="auto" w:fill="auto"/>
          </w:tcPr>
          <w:p w:rsidR="00D2749F" w:rsidRDefault="00D2749F" w:rsidP="00191698">
            <w:pPr>
              <w:pStyle w:val="TableText"/>
            </w:pPr>
            <w:r>
              <w:t>S7 Distributed Safety</w:t>
            </w:r>
          </w:p>
        </w:tc>
        <w:tc>
          <w:tcPr>
            <w:tcW w:w="1890" w:type="dxa"/>
            <w:shd w:val="clear" w:color="auto" w:fill="auto"/>
          </w:tcPr>
          <w:p w:rsidR="00D2749F" w:rsidRDefault="00D2749F" w:rsidP="00191698">
            <w:pPr>
              <w:pStyle w:val="TableText"/>
            </w:pPr>
            <w:r>
              <w:t>V5.4 + SP4</w:t>
            </w:r>
          </w:p>
        </w:tc>
        <w:tc>
          <w:tcPr>
            <w:tcW w:w="4029" w:type="dxa"/>
            <w:shd w:val="clear" w:color="auto" w:fill="auto"/>
          </w:tcPr>
          <w:p w:rsidR="00D2749F" w:rsidRDefault="00D2749F" w:rsidP="00191698">
            <w:pPr>
              <w:pStyle w:val="TableText"/>
            </w:pPr>
            <w:r>
              <w:t>Windows XP, Windows 7</w:t>
            </w:r>
            <w:r w:rsidR="00E24553">
              <w:t>, Windows Server 2008</w:t>
            </w:r>
          </w:p>
        </w:tc>
      </w:tr>
      <w:tr w:rsidR="007A48D7" w:rsidTr="0032766F">
        <w:tc>
          <w:tcPr>
            <w:tcW w:w="918" w:type="dxa"/>
            <w:shd w:val="clear" w:color="auto" w:fill="F3F3F3"/>
          </w:tcPr>
          <w:p w:rsidR="007A48D7" w:rsidRDefault="00D2749F" w:rsidP="005E4512">
            <w:pPr>
              <w:pStyle w:val="TableText"/>
            </w:pPr>
            <w:r>
              <w:t>Siemens</w:t>
            </w:r>
          </w:p>
        </w:tc>
        <w:tc>
          <w:tcPr>
            <w:tcW w:w="1260" w:type="dxa"/>
            <w:shd w:val="clear" w:color="auto" w:fill="F3F3F3"/>
          </w:tcPr>
          <w:p w:rsidR="007A48D7" w:rsidRDefault="00D2749F" w:rsidP="005E4512">
            <w:pPr>
              <w:pStyle w:val="TableText"/>
            </w:pPr>
            <w:r>
              <w:t>Primary Setup Tool</w:t>
            </w:r>
          </w:p>
        </w:tc>
        <w:tc>
          <w:tcPr>
            <w:tcW w:w="1890" w:type="dxa"/>
            <w:shd w:val="clear" w:color="auto" w:fill="F3F3F3"/>
          </w:tcPr>
          <w:p w:rsidR="007A48D7" w:rsidRDefault="00D2749F" w:rsidP="005E4512">
            <w:pPr>
              <w:pStyle w:val="TableText"/>
            </w:pPr>
            <w:r>
              <w:t>V4.0</w:t>
            </w:r>
          </w:p>
        </w:tc>
        <w:tc>
          <w:tcPr>
            <w:tcW w:w="4029" w:type="dxa"/>
            <w:shd w:val="clear" w:color="auto" w:fill="F3F3F3"/>
          </w:tcPr>
          <w:p w:rsidR="007A48D7" w:rsidRDefault="00D2749F" w:rsidP="005E4512">
            <w:pPr>
              <w:pStyle w:val="TableText"/>
            </w:pPr>
            <w:r>
              <w:t>Windows XP, Windows 7</w:t>
            </w:r>
            <w:r w:rsidR="00E24553">
              <w:t>, Windows Server 2008</w:t>
            </w:r>
          </w:p>
        </w:tc>
      </w:tr>
    </w:tbl>
    <w:p w:rsidR="006B3A14" w:rsidRDefault="0091663D" w:rsidP="00110A4D">
      <w:pPr>
        <w:pStyle w:val="Heading4"/>
      </w:pPr>
      <w:r>
        <w:t>SCADA</w:t>
      </w:r>
      <w:r w:rsidR="006B3A14" w:rsidRPr="0091663D">
        <w:t xml:space="preserve"> software</w:t>
      </w:r>
    </w:p>
    <w:p w:rsidR="00CB66AF" w:rsidRDefault="00CB66AF" w:rsidP="00CB66AF">
      <w:pPr>
        <w:pStyle w:val="BodyText"/>
      </w:pPr>
      <w:r>
        <w:t>Supervisory, Control, and Data Acquisition (SCADA) development environments provide the Integrated Development Environment (IDE) for SCADA configuration and programming.  The following development environment(s) will be used:</w:t>
      </w:r>
    </w:p>
    <w:tbl>
      <w:tblPr>
        <w:tblW w:w="0" w:type="auto"/>
        <w:tblBorders>
          <w:bottom w:val="single" w:sz="12" w:space="0" w:color="333333"/>
          <w:insideH w:val="single" w:sz="4" w:space="0" w:color="808080"/>
          <w:insideV w:val="single" w:sz="4" w:space="0" w:color="808080"/>
        </w:tblBorders>
        <w:tblLook w:val="01E0"/>
      </w:tblPr>
      <w:tblGrid>
        <w:gridCol w:w="960"/>
        <w:gridCol w:w="1218"/>
        <w:gridCol w:w="1890"/>
        <w:gridCol w:w="4231"/>
      </w:tblGrid>
      <w:tr w:rsidR="0050400B" w:rsidRPr="0061782A" w:rsidTr="0032766F">
        <w:tc>
          <w:tcPr>
            <w:tcW w:w="960" w:type="dxa"/>
            <w:tcBorders>
              <w:bottom w:val="single" w:sz="12" w:space="0" w:color="333333"/>
            </w:tcBorders>
            <w:shd w:val="clear" w:color="auto" w:fill="auto"/>
            <w:vAlign w:val="bottom"/>
          </w:tcPr>
          <w:p w:rsidR="0050400B" w:rsidRPr="0061782A" w:rsidRDefault="0050400B" w:rsidP="007B3F0E">
            <w:pPr>
              <w:pStyle w:val="TableHeader"/>
            </w:pPr>
            <w:r>
              <w:t>MFG</w:t>
            </w:r>
          </w:p>
        </w:tc>
        <w:tc>
          <w:tcPr>
            <w:tcW w:w="1218" w:type="dxa"/>
            <w:tcBorders>
              <w:bottom w:val="single" w:sz="12" w:space="0" w:color="333333"/>
            </w:tcBorders>
            <w:shd w:val="clear" w:color="auto" w:fill="auto"/>
            <w:vAlign w:val="bottom"/>
          </w:tcPr>
          <w:p w:rsidR="0050400B" w:rsidRPr="0061782A" w:rsidRDefault="0050400B" w:rsidP="007B3F0E">
            <w:pPr>
              <w:pStyle w:val="TableHeader"/>
            </w:pPr>
            <w:r>
              <w:t>Description</w:t>
            </w:r>
          </w:p>
        </w:tc>
        <w:tc>
          <w:tcPr>
            <w:tcW w:w="1890" w:type="dxa"/>
            <w:tcBorders>
              <w:bottom w:val="single" w:sz="12" w:space="0" w:color="333333"/>
            </w:tcBorders>
            <w:shd w:val="clear" w:color="auto" w:fill="auto"/>
            <w:vAlign w:val="bottom"/>
          </w:tcPr>
          <w:p w:rsidR="0050400B" w:rsidRPr="0061782A" w:rsidRDefault="0050400B" w:rsidP="007B3F0E">
            <w:pPr>
              <w:pStyle w:val="TableHeader"/>
            </w:pPr>
            <w:r>
              <w:t>Version</w:t>
            </w:r>
          </w:p>
        </w:tc>
        <w:tc>
          <w:tcPr>
            <w:tcW w:w="4231" w:type="dxa"/>
            <w:tcBorders>
              <w:bottom w:val="single" w:sz="12" w:space="0" w:color="333333"/>
            </w:tcBorders>
            <w:shd w:val="clear" w:color="auto" w:fill="auto"/>
            <w:vAlign w:val="bottom"/>
          </w:tcPr>
          <w:p w:rsidR="0050400B" w:rsidRPr="0061782A" w:rsidRDefault="0050400B" w:rsidP="007B3F0E">
            <w:pPr>
              <w:pStyle w:val="TableHeader"/>
            </w:pPr>
            <w:r>
              <w:t>Operating System</w:t>
            </w:r>
          </w:p>
        </w:tc>
      </w:tr>
      <w:tr w:rsidR="00CA49E2" w:rsidTr="00A2550A">
        <w:tc>
          <w:tcPr>
            <w:tcW w:w="960" w:type="dxa"/>
            <w:shd w:val="clear" w:color="auto" w:fill="F3F3F3"/>
          </w:tcPr>
          <w:p w:rsidR="00CA49E2" w:rsidRDefault="00CA49E2" w:rsidP="00A2550A">
            <w:pPr>
              <w:pStyle w:val="TableText"/>
            </w:pPr>
            <w:r>
              <w:t>Wonderware</w:t>
            </w:r>
          </w:p>
        </w:tc>
        <w:tc>
          <w:tcPr>
            <w:tcW w:w="1218" w:type="dxa"/>
            <w:shd w:val="clear" w:color="auto" w:fill="F3F3F3"/>
          </w:tcPr>
          <w:p w:rsidR="00CA49E2" w:rsidRDefault="00CA49E2" w:rsidP="00A2550A">
            <w:pPr>
              <w:pStyle w:val="TableText"/>
            </w:pPr>
            <w:r>
              <w:t>System Platform</w:t>
            </w:r>
          </w:p>
        </w:tc>
        <w:tc>
          <w:tcPr>
            <w:tcW w:w="1890" w:type="dxa"/>
            <w:shd w:val="clear" w:color="auto" w:fill="F3F3F3"/>
          </w:tcPr>
          <w:p w:rsidR="00CA49E2" w:rsidRDefault="00CA49E2" w:rsidP="00A2550A">
            <w:pPr>
              <w:pStyle w:val="TableText"/>
            </w:pPr>
            <w:r>
              <w:t>3.1 Service Pack 1</w:t>
            </w:r>
          </w:p>
        </w:tc>
        <w:tc>
          <w:tcPr>
            <w:tcW w:w="4231" w:type="dxa"/>
            <w:shd w:val="clear" w:color="auto" w:fill="F3F3F3"/>
          </w:tcPr>
          <w:p w:rsidR="00CA49E2" w:rsidRDefault="00CA49E2" w:rsidP="00A2550A">
            <w:pPr>
              <w:pStyle w:val="TableText"/>
            </w:pPr>
            <w:r>
              <w:t>Windows XP, Windows 7, Windows Server 2008</w:t>
            </w:r>
          </w:p>
        </w:tc>
      </w:tr>
      <w:tr w:rsidR="00CA49E2" w:rsidTr="00A2550A">
        <w:tc>
          <w:tcPr>
            <w:tcW w:w="960" w:type="dxa"/>
            <w:shd w:val="clear" w:color="auto" w:fill="F3F3F3"/>
          </w:tcPr>
          <w:p w:rsidR="00CA49E2" w:rsidRDefault="00CA49E2" w:rsidP="00A2550A">
            <w:pPr>
              <w:pStyle w:val="TableText"/>
            </w:pPr>
            <w:r>
              <w:t>Wonderware</w:t>
            </w:r>
          </w:p>
        </w:tc>
        <w:tc>
          <w:tcPr>
            <w:tcW w:w="1218" w:type="dxa"/>
            <w:shd w:val="clear" w:color="auto" w:fill="F3F3F3"/>
          </w:tcPr>
          <w:p w:rsidR="00CA49E2" w:rsidRDefault="00CA49E2" w:rsidP="00A2550A">
            <w:pPr>
              <w:pStyle w:val="TableText"/>
            </w:pPr>
            <w:r>
              <w:t>Information Server</w:t>
            </w:r>
          </w:p>
        </w:tc>
        <w:tc>
          <w:tcPr>
            <w:tcW w:w="1890" w:type="dxa"/>
            <w:shd w:val="clear" w:color="auto" w:fill="F3F3F3"/>
          </w:tcPr>
          <w:p w:rsidR="00CA49E2" w:rsidRDefault="00CA49E2" w:rsidP="00A2550A">
            <w:pPr>
              <w:pStyle w:val="TableText"/>
            </w:pPr>
            <w:r>
              <w:t>4.0</w:t>
            </w:r>
          </w:p>
        </w:tc>
        <w:tc>
          <w:tcPr>
            <w:tcW w:w="4231" w:type="dxa"/>
            <w:shd w:val="clear" w:color="auto" w:fill="F3F3F3"/>
          </w:tcPr>
          <w:p w:rsidR="00CA49E2" w:rsidRDefault="00CA49E2" w:rsidP="00A2550A">
            <w:pPr>
              <w:pStyle w:val="TableText"/>
            </w:pPr>
            <w:r>
              <w:t>Windows XP, Windows 7, Windows Server 2008</w:t>
            </w:r>
          </w:p>
        </w:tc>
      </w:tr>
      <w:tr w:rsidR="00CA49E2" w:rsidTr="00A2550A">
        <w:tc>
          <w:tcPr>
            <w:tcW w:w="960" w:type="dxa"/>
            <w:shd w:val="clear" w:color="auto" w:fill="F3F3F3"/>
          </w:tcPr>
          <w:p w:rsidR="00CA49E2" w:rsidRDefault="00CA49E2" w:rsidP="00A2550A">
            <w:pPr>
              <w:pStyle w:val="TableText"/>
            </w:pPr>
            <w:r>
              <w:t>Wonderware</w:t>
            </w:r>
          </w:p>
        </w:tc>
        <w:tc>
          <w:tcPr>
            <w:tcW w:w="1218" w:type="dxa"/>
            <w:shd w:val="clear" w:color="auto" w:fill="F3F3F3"/>
          </w:tcPr>
          <w:p w:rsidR="00CA49E2" w:rsidRDefault="00CA49E2" w:rsidP="00A2550A">
            <w:pPr>
              <w:pStyle w:val="TableText"/>
            </w:pPr>
            <w:r>
              <w:t>InTouch</w:t>
            </w:r>
          </w:p>
        </w:tc>
        <w:tc>
          <w:tcPr>
            <w:tcW w:w="1890" w:type="dxa"/>
            <w:shd w:val="clear" w:color="auto" w:fill="F3F3F3"/>
          </w:tcPr>
          <w:p w:rsidR="00CA49E2" w:rsidRDefault="00CA49E2" w:rsidP="00A2550A">
            <w:pPr>
              <w:pStyle w:val="TableText"/>
            </w:pPr>
            <w:r>
              <w:t>10.1.3</w:t>
            </w:r>
          </w:p>
        </w:tc>
        <w:tc>
          <w:tcPr>
            <w:tcW w:w="4231" w:type="dxa"/>
            <w:shd w:val="clear" w:color="auto" w:fill="F3F3F3"/>
          </w:tcPr>
          <w:p w:rsidR="00CA49E2" w:rsidRDefault="00CA49E2" w:rsidP="00A2550A">
            <w:pPr>
              <w:pStyle w:val="TableText"/>
            </w:pPr>
            <w:r>
              <w:t>Windows XP, Windows 7, Windows Server 2008</w:t>
            </w:r>
          </w:p>
        </w:tc>
      </w:tr>
      <w:tr w:rsidR="0050400B" w:rsidTr="0032766F">
        <w:tc>
          <w:tcPr>
            <w:tcW w:w="960" w:type="dxa"/>
            <w:shd w:val="clear" w:color="auto" w:fill="F3F3F3"/>
          </w:tcPr>
          <w:p w:rsidR="0050400B" w:rsidRDefault="0050400B" w:rsidP="007B3F0E">
            <w:pPr>
              <w:pStyle w:val="TableText"/>
            </w:pPr>
            <w:r>
              <w:t>Wonderware</w:t>
            </w:r>
          </w:p>
        </w:tc>
        <w:tc>
          <w:tcPr>
            <w:tcW w:w="1218" w:type="dxa"/>
            <w:shd w:val="clear" w:color="auto" w:fill="F3F3F3"/>
          </w:tcPr>
          <w:p w:rsidR="0050400B" w:rsidRDefault="00CA49E2" w:rsidP="007B3F0E">
            <w:pPr>
              <w:pStyle w:val="TableText"/>
            </w:pPr>
            <w:r>
              <w:t>Historian/</w:t>
            </w:r>
            <w:proofErr w:type="spellStart"/>
            <w:r>
              <w:t>Hist</w:t>
            </w:r>
            <w:proofErr w:type="spellEnd"/>
            <w:r>
              <w:t xml:space="preserve"> Client</w:t>
            </w:r>
          </w:p>
        </w:tc>
        <w:tc>
          <w:tcPr>
            <w:tcW w:w="1890" w:type="dxa"/>
            <w:shd w:val="clear" w:color="auto" w:fill="F3F3F3"/>
          </w:tcPr>
          <w:p w:rsidR="0050400B" w:rsidRDefault="00CA49E2" w:rsidP="007B3F0E">
            <w:pPr>
              <w:pStyle w:val="TableText"/>
            </w:pPr>
            <w:r>
              <w:t>10</w:t>
            </w:r>
          </w:p>
        </w:tc>
        <w:tc>
          <w:tcPr>
            <w:tcW w:w="4231" w:type="dxa"/>
            <w:shd w:val="clear" w:color="auto" w:fill="F3F3F3"/>
          </w:tcPr>
          <w:p w:rsidR="0050400B" w:rsidRDefault="0050400B" w:rsidP="007B3F0E">
            <w:pPr>
              <w:pStyle w:val="TableText"/>
            </w:pPr>
            <w:r>
              <w:t>Windows XP, Windows 7</w:t>
            </w:r>
            <w:r w:rsidR="00E24553">
              <w:t>, Windows Server 2008</w:t>
            </w:r>
          </w:p>
        </w:tc>
      </w:tr>
    </w:tbl>
    <w:p w:rsidR="00110A4D" w:rsidRDefault="00110A4D" w:rsidP="00CB66AF">
      <w:pPr>
        <w:pStyle w:val="BodyText"/>
      </w:pPr>
    </w:p>
    <w:p w:rsidR="006B3A14" w:rsidRDefault="00110A4D" w:rsidP="001E7004">
      <w:pPr>
        <w:pStyle w:val="Heading1"/>
      </w:pPr>
      <w:bookmarkStart w:id="11" w:name="_Toc318201635"/>
      <w:r>
        <w:lastRenderedPageBreak/>
        <w:t>Common System Functions</w:t>
      </w:r>
      <w:bookmarkEnd w:id="11"/>
    </w:p>
    <w:p w:rsidR="00120794" w:rsidRDefault="00120794" w:rsidP="00120794">
      <w:pPr>
        <w:pStyle w:val="Heading2"/>
      </w:pPr>
      <w:bookmarkStart w:id="12" w:name="_Toc318201636"/>
      <w:r>
        <w:t>System Architecture</w:t>
      </w:r>
      <w:bookmarkEnd w:id="12"/>
    </w:p>
    <w:p w:rsidR="005A6D05" w:rsidRDefault="005A6D05" w:rsidP="005A6D05">
      <w:pPr>
        <w:pStyle w:val="BodyText"/>
      </w:pPr>
      <w:r>
        <w:t>The SCADA system architecture includes:</w:t>
      </w:r>
    </w:p>
    <w:p w:rsidR="005A6D05" w:rsidRPr="004C3DBE" w:rsidRDefault="005A6D05" w:rsidP="005A6D05">
      <w:pPr>
        <w:pStyle w:val="BodyText"/>
        <w:keepLines w:val="0"/>
        <w:numPr>
          <w:ilvl w:val="0"/>
          <w:numId w:val="12"/>
        </w:numPr>
        <w:spacing w:before="200" w:after="120" w:line="276" w:lineRule="auto"/>
        <w:contextualSpacing/>
        <w:rPr>
          <w:i/>
        </w:rPr>
      </w:pPr>
      <w:r>
        <w:t>A pa</w:t>
      </w:r>
      <w:r w:rsidRPr="007F115C">
        <w:t>ir of</w:t>
      </w:r>
      <w:r>
        <w:t xml:space="preserve"> redundant </w:t>
      </w:r>
      <w:r w:rsidRPr="007F115C">
        <w:t xml:space="preserve">Application </w:t>
      </w:r>
      <w:r>
        <w:t xml:space="preserve">Object </w:t>
      </w:r>
      <w:r w:rsidRPr="007F115C">
        <w:t>Servers</w:t>
      </w:r>
      <w:r>
        <w:t xml:space="preserve"> (</w:t>
      </w:r>
      <w:r w:rsidRPr="000E7765">
        <w:rPr>
          <w:b/>
          <w:i/>
        </w:rPr>
        <w:t>AOS</w:t>
      </w:r>
      <w:r w:rsidRPr="000E7765">
        <w:rPr>
          <w:b/>
        </w:rPr>
        <w:t>)</w:t>
      </w:r>
      <w:r>
        <w:rPr>
          <w:b/>
        </w:rPr>
        <w:t xml:space="preserve"> </w:t>
      </w:r>
      <w:r>
        <w:t>used to host application objects and interfaces for communications and data acquisition.</w:t>
      </w:r>
    </w:p>
    <w:p w:rsidR="005A6D05" w:rsidRPr="004C3DBE" w:rsidRDefault="005A6D05" w:rsidP="005A6D05">
      <w:pPr>
        <w:pStyle w:val="BodyText"/>
        <w:keepLines w:val="0"/>
        <w:numPr>
          <w:ilvl w:val="0"/>
          <w:numId w:val="12"/>
        </w:numPr>
        <w:spacing w:before="200" w:after="120" w:line="276" w:lineRule="auto"/>
        <w:contextualSpacing/>
        <w:rPr>
          <w:i/>
        </w:rPr>
      </w:pPr>
      <w:r>
        <w:t>A dedicated</w:t>
      </w:r>
      <w:r w:rsidRPr="007F115C">
        <w:t xml:space="preserve"> </w:t>
      </w:r>
      <w:r w:rsidRPr="00123019">
        <w:t>Database</w:t>
      </w:r>
      <w:r>
        <w:t xml:space="preserve"> Server (</w:t>
      </w:r>
      <w:r w:rsidRPr="004C3DBE">
        <w:rPr>
          <w:b/>
          <w:i/>
        </w:rPr>
        <w:t>Historian</w:t>
      </w:r>
      <w:r>
        <w:t>) where data is collected, organized and stored.*</w:t>
      </w:r>
    </w:p>
    <w:p w:rsidR="005A6D05" w:rsidRPr="0048225E" w:rsidRDefault="005A6D05" w:rsidP="005A6D05">
      <w:pPr>
        <w:pStyle w:val="BodyText"/>
        <w:keepLines w:val="0"/>
        <w:numPr>
          <w:ilvl w:val="0"/>
          <w:numId w:val="12"/>
        </w:numPr>
        <w:spacing w:before="200" w:after="120" w:line="276" w:lineRule="auto"/>
        <w:contextualSpacing/>
        <w:rPr>
          <w:i/>
        </w:rPr>
      </w:pPr>
      <w:r>
        <w:t>An Integrated Development Environment Server (</w:t>
      </w:r>
      <w:r w:rsidRPr="000E7765">
        <w:rPr>
          <w:b/>
          <w:i/>
        </w:rPr>
        <w:t>IDE</w:t>
      </w:r>
      <w:r>
        <w:t>) which, in addition to a development and deployment environment, provides a web-base reporting portal (</w:t>
      </w:r>
      <w:r w:rsidRPr="004C3DBE">
        <w:rPr>
          <w:b/>
          <w:i/>
        </w:rPr>
        <w:t>Reporting Services &amp; Information Server</w:t>
      </w:r>
      <w:r>
        <w:t>) and file storage*.</w:t>
      </w:r>
    </w:p>
    <w:p w:rsidR="005A6D05" w:rsidRPr="004C3DBE" w:rsidRDefault="005A6D05" w:rsidP="005A6D05">
      <w:pPr>
        <w:pStyle w:val="BodyText"/>
        <w:keepLines w:val="0"/>
        <w:numPr>
          <w:ilvl w:val="0"/>
          <w:numId w:val="12"/>
        </w:numPr>
        <w:spacing w:before="200" w:after="120" w:line="276" w:lineRule="auto"/>
        <w:contextualSpacing/>
        <w:rPr>
          <w:i/>
        </w:rPr>
      </w:pPr>
      <w:r>
        <w:t>Access, via Remote Desktop, to Fixed Equipment Remote Operating/Interface Systems.</w:t>
      </w:r>
    </w:p>
    <w:p w:rsidR="005A6D05" w:rsidRPr="0048225E" w:rsidRDefault="005A6D05" w:rsidP="005A6D05">
      <w:pPr>
        <w:pStyle w:val="BodyText"/>
        <w:keepLines w:val="0"/>
        <w:numPr>
          <w:ilvl w:val="0"/>
          <w:numId w:val="12"/>
        </w:numPr>
        <w:spacing w:before="200" w:after="120" w:line="276" w:lineRule="auto"/>
        <w:contextualSpacing/>
        <w:rPr>
          <w:i/>
        </w:rPr>
      </w:pPr>
      <w:r>
        <w:t xml:space="preserve">SCADA PC Workstations located throughout the facility.  </w:t>
      </w:r>
    </w:p>
    <w:p w:rsidR="005A6D05" w:rsidRDefault="005A6D05" w:rsidP="005A6D05">
      <w:pPr>
        <w:pStyle w:val="BodyText"/>
        <w:rPr>
          <w:i/>
        </w:rPr>
      </w:pPr>
      <w:r>
        <w:t>*</w:t>
      </w:r>
      <w:r w:rsidRPr="00EB2D60">
        <w:rPr>
          <w:i/>
        </w:rPr>
        <w:t>Prior to archiving</w:t>
      </w:r>
    </w:p>
    <w:p w:rsidR="005A6D05" w:rsidRDefault="00C72E93" w:rsidP="005A6D05">
      <w:pPr>
        <w:pStyle w:val="BodyText"/>
        <w:keepNext/>
        <w:jc w:val="center"/>
      </w:pPr>
      <w:r>
        <w:rPr>
          <w:noProof/>
        </w:rPr>
        <w:drawing>
          <wp:inline distT="0" distB="0" distL="0" distR="0">
            <wp:extent cx="5720080" cy="3576320"/>
            <wp:effectExtent l="19050" t="0" r="0" b="0"/>
            <wp:docPr id="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srcRect/>
                    <a:stretch>
                      <a:fillRect/>
                    </a:stretch>
                  </pic:blipFill>
                  <pic:spPr bwMode="auto">
                    <a:xfrm>
                      <a:off x="0" y="0"/>
                      <a:ext cx="5720080" cy="3576320"/>
                    </a:xfrm>
                    <a:prstGeom prst="rect">
                      <a:avLst/>
                    </a:prstGeom>
                    <a:noFill/>
                    <a:ln w="9525">
                      <a:noFill/>
                      <a:miter lim="800000"/>
                      <a:headEnd/>
                      <a:tailEnd/>
                    </a:ln>
                  </pic:spPr>
                </pic:pic>
              </a:graphicData>
            </a:graphic>
          </wp:inline>
        </w:drawing>
      </w:r>
    </w:p>
    <w:p w:rsidR="005A6D05" w:rsidRPr="00B57D52" w:rsidRDefault="005A6D05" w:rsidP="005A6D05">
      <w:pPr>
        <w:pStyle w:val="Caption"/>
        <w:jc w:val="center"/>
        <w:rPr>
          <w:b w:val="0"/>
        </w:rPr>
      </w:pPr>
      <w:r w:rsidRPr="00B57D52">
        <w:rPr>
          <w:b w:val="0"/>
        </w:rPr>
        <w:t xml:space="preserve">Figure </w:t>
      </w:r>
      <w:r w:rsidR="001E6BC1" w:rsidRPr="00B57D52">
        <w:rPr>
          <w:b w:val="0"/>
        </w:rPr>
        <w:fldChar w:fldCharType="begin"/>
      </w:r>
      <w:r w:rsidRPr="00B57D52">
        <w:rPr>
          <w:b w:val="0"/>
        </w:rPr>
        <w:instrText xml:space="preserve"> SEQ Figure \* ARABIC </w:instrText>
      </w:r>
      <w:r w:rsidR="001E6BC1" w:rsidRPr="00B57D52">
        <w:rPr>
          <w:b w:val="0"/>
        </w:rPr>
        <w:fldChar w:fldCharType="separate"/>
      </w:r>
      <w:r w:rsidR="00685605">
        <w:rPr>
          <w:b w:val="0"/>
          <w:noProof/>
        </w:rPr>
        <w:t>1</w:t>
      </w:r>
      <w:r w:rsidR="001E6BC1" w:rsidRPr="00B57D52">
        <w:rPr>
          <w:b w:val="0"/>
        </w:rPr>
        <w:fldChar w:fldCharType="end"/>
      </w:r>
      <w:r w:rsidRPr="00B57D52">
        <w:rPr>
          <w:b w:val="0"/>
        </w:rPr>
        <w:t>: SCADA Components Overview</w:t>
      </w:r>
    </w:p>
    <w:p w:rsidR="005A6D05" w:rsidRPr="005A6D05" w:rsidRDefault="005A6D05" w:rsidP="005A6D05">
      <w:pPr>
        <w:pStyle w:val="BodyText"/>
      </w:pPr>
    </w:p>
    <w:p w:rsidR="00120794" w:rsidRDefault="006B2357" w:rsidP="00E51132">
      <w:pPr>
        <w:pStyle w:val="Heading3"/>
        <w:rPr>
          <w:b w:val="0"/>
        </w:rPr>
      </w:pPr>
      <w:r w:rsidRPr="00E51132">
        <w:rPr>
          <w:b w:val="0"/>
        </w:rPr>
        <w:lastRenderedPageBreak/>
        <w:t>Architecture Drawing</w:t>
      </w:r>
    </w:p>
    <w:p w:rsidR="005A6D05" w:rsidRDefault="00E24FBD" w:rsidP="005A6D05">
      <w:pPr>
        <w:pStyle w:val="BodyText"/>
      </w:pPr>
      <w:r>
        <w:object w:dxaOrig="12146" w:dyaOrig="13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5pt;height:451.55pt" o:ole="">
            <v:imagedata r:id="rId12" o:title=""/>
          </v:shape>
          <o:OLEObject Type="Embed" ProgID="Visio.Drawing.11" ShapeID="_x0000_i1025" DrawAspect="Content" ObjectID="_1403345923" r:id="rId13"/>
        </w:object>
      </w:r>
    </w:p>
    <w:p w:rsidR="005A6D05" w:rsidRPr="00BA03A9" w:rsidRDefault="004E15BC" w:rsidP="005A6D05">
      <w:pPr>
        <w:pStyle w:val="BodyText"/>
        <w:rPr>
          <w:rFonts w:ascii="Arial Narrow" w:hAnsi="Arial Narrow"/>
          <w:sz w:val="18"/>
          <w:szCs w:val="18"/>
        </w:rPr>
      </w:pPr>
      <w:r w:rsidRPr="00BA03A9">
        <w:rPr>
          <w:rFonts w:ascii="Arial Narrow" w:hAnsi="Arial Narrow"/>
          <w:sz w:val="18"/>
          <w:szCs w:val="18"/>
        </w:rPr>
        <w:t xml:space="preserve">SCADA Workstation locations are </w:t>
      </w:r>
      <w:r w:rsidR="000A516C" w:rsidRPr="00BA03A9">
        <w:rPr>
          <w:rFonts w:ascii="Arial Narrow" w:hAnsi="Arial Narrow"/>
          <w:sz w:val="18"/>
          <w:szCs w:val="18"/>
        </w:rPr>
        <w:t>noted</w:t>
      </w:r>
      <w:r w:rsidRPr="00BA03A9">
        <w:rPr>
          <w:rFonts w:ascii="Arial Narrow" w:hAnsi="Arial Narrow"/>
          <w:sz w:val="18"/>
          <w:szCs w:val="18"/>
        </w:rPr>
        <w:t xml:space="preserve"> in drawings DP-601 through DP-621</w:t>
      </w:r>
      <w:r w:rsidR="000A516C" w:rsidRPr="00BA03A9">
        <w:rPr>
          <w:rFonts w:ascii="Arial Narrow" w:hAnsi="Arial Narrow"/>
          <w:sz w:val="18"/>
          <w:szCs w:val="18"/>
        </w:rPr>
        <w:t>.</w:t>
      </w:r>
      <w:r w:rsidR="00BA03A9">
        <w:rPr>
          <w:rFonts w:ascii="Arial Narrow" w:hAnsi="Arial Narrow"/>
          <w:sz w:val="18"/>
          <w:szCs w:val="18"/>
        </w:rPr>
        <w:t xml:space="preserve"> F</w:t>
      </w:r>
      <w:r w:rsidR="005A6D05" w:rsidRPr="00BA03A9">
        <w:rPr>
          <w:rFonts w:ascii="Arial Narrow" w:hAnsi="Arial Narrow"/>
          <w:sz w:val="18"/>
          <w:szCs w:val="18"/>
        </w:rPr>
        <w:t>or additional details regarding the SCADA System Network:</w:t>
      </w:r>
    </w:p>
    <w:tbl>
      <w:tblPr>
        <w:tblStyle w:val="TegronTable"/>
        <w:tblW w:w="0" w:type="auto"/>
        <w:tblLook w:val="00A0"/>
      </w:tblPr>
      <w:tblGrid>
        <w:gridCol w:w="1458"/>
        <w:gridCol w:w="8118"/>
      </w:tblGrid>
      <w:tr w:rsidR="005A6D05" w:rsidRPr="00BA03A9" w:rsidTr="004E15BC">
        <w:trPr>
          <w:cnfStyle w:val="100000000000"/>
        </w:trPr>
        <w:tc>
          <w:tcPr>
            <w:tcW w:w="1458" w:type="dxa"/>
          </w:tcPr>
          <w:p w:rsidR="005A6D05" w:rsidRPr="00BA03A9" w:rsidRDefault="005A6D05" w:rsidP="00765870">
            <w:pPr>
              <w:pStyle w:val="BodyText"/>
              <w:spacing w:before="60" w:after="60"/>
              <w:jc w:val="center"/>
              <w:rPr>
                <w:rFonts w:ascii="Arial Narrow" w:hAnsi="Arial Narrow" w:cs="Calibri"/>
                <w:b/>
                <w:bCs/>
                <w:color w:val="000000"/>
                <w:sz w:val="18"/>
                <w:szCs w:val="18"/>
              </w:rPr>
            </w:pPr>
            <w:r w:rsidRPr="00BA03A9">
              <w:rPr>
                <w:rFonts w:ascii="Arial Narrow" w:hAnsi="Arial Narrow" w:cs="Calibri"/>
                <w:bCs/>
                <w:color w:val="000000"/>
                <w:sz w:val="18"/>
                <w:szCs w:val="18"/>
              </w:rPr>
              <w:t>Drawing Number</w:t>
            </w:r>
          </w:p>
        </w:tc>
        <w:tc>
          <w:tcPr>
            <w:tcW w:w="8118" w:type="dxa"/>
          </w:tcPr>
          <w:p w:rsidR="005A6D05" w:rsidRPr="00BA03A9" w:rsidRDefault="005A6D05" w:rsidP="00765870">
            <w:pPr>
              <w:pStyle w:val="BodyText"/>
              <w:spacing w:before="60" w:after="60"/>
              <w:jc w:val="center"/>
              <w:rPr>
                <w:rFonts w:ascii="Arial Narrow" w:hAnsi="Arial Narrow" w:cs="Calibri"/>
                <w:color w:val="000000"/>
                <w:sz w:val="18"/>
                <w:szCs w:val="18"/>
              </w:rPr>
            </w:pPr>
            <w:r w:rsidRPr="00BA03A9">
              <w:rPr>
                <w:rFonts w:ascii="Arial Narrow" w:hAnsi="Arial Narrow" w:cs="Calibri"/>
                <w:color w:val="000000"/>
                <w:sz w:val="18"/>
                <w:szCs w:val="18"/>
              </w:rPr>
              <w:t>Description</w:t>
            </w:r>
          </w:p>
        </w:tc>
      </w:tr>
      <w:tr w:rsidR="005A6D05" w:rsidRPr="00BA03A9" w:rsidTr="004E15BC">
        <w:trPr>
          <w:cnfStyle w:val="000000100000"/>
        </w:trPr>
        <w:tc>
          <w:tcPr>
            <w:tcW w:w="1458" w:type="dxa"/>
          </w:tcPr>
          <w:p w:rsidR="005A6D05" w:rsidRPr="00BA03A9" w:rsidRDefault="005A6D05" w:rsidP="00765870">
            <w:pPr>
              <w:pStyle w:val="BodyText"/>
              <w:spacing w:before="60" w:after="60"/>
              <w:rPr>
                <w:rFonts w:ascii="Arial Narrow" w:hAnsi="Arial Narrow" w:cs="Calibri"/>
                <w:b/>
                <w:bCs/>
                <w:color w:val="000000"/>
                <w:sz w:val="16"/>
                <w:szCs w:val="16"/>
              </w:rPr>
            </w:pPr>
            <w:r w:rsidRPr="00BA03A9">
              <w:rPr>
                <w:rFonts w:ascii="Arial Narrow" w:hAnsi="Arial Narrow" w:cs="Calibri"/>
                <w:bCs/>
                <w:color w:val="000000"/>
                <w:sz w:val="16"/>
                <w:szCs w:val="16"/>
              </w:rPr>
              <w:t>ESIF-001-DP-599</w:t>
            </w:r>
          </w:p>
        </w:tc>
        <w:tc>
          <w:tcPr>
            <w:tcW w:w="8118" w:type="dxa"/>
          </w:tcPr>
          <w:p w:rsidR="005A6D05" w:rsidRPr="00BA03A9" w:rsidRDefault="005A6D05" w:rsidP="00765870">
            <w:pPr>
              <w:pStyle w:val="BodyText"/>
              <w:spacing w:before="60" w:after="60"/>
              <w:rPr>
                <w:rFonts w:ascii="Arial Narrow" w:hAnsi="Arial Narrow" w:cs="Calibri"/>
                <w:color w:val="000000"/>
                <w:sz w:val="16"/>
                <w:szCs w:val="16"/>
              </w:rPr>
            </w:pPr>
            <w:r w:rsidRPr="00BA03A9">
              <w:rPr>
                <w:rFonts w:ascii="Arial Narrow" w:hAnsi="Arial Narrow" w:cs="Calibri"/>
                <w:color w:val="000000"/>
                <w:sz w:val="16"/>
                <w:szCs w:val="16"/>
              </w:rPr>
              <w:t>SUPERVISORY CONTROL AND DATA ACQUISITION (SCADA) SYSTEM ARCHITECTURE OVERVIEW</w:t>
            </w:r>
          </w:p>
        </w:tc>
      </w:tr>
      <w:tr w:rsidR="005A6D05" w:rsidRPr="00BA03A9" w:rsidTr="004E15BC">
        <w:tc>
          <w:tcPr>
            <w:tcW w:w="1458" w:type="dxa"/>
          </w:tcPr>
          <w:p w:rsidR="005A6D05" w:rsidRPr="00BA03A9" w:rsidRDefault="005A6D05" w:rsidP="00765870">
            <w:pPr>
              <w:pStyle w:val="BodyText"/>
              <w:spacing w:before="60" w:after="60"/>
              <w:rPr>
                <w:rFonts w:ascii="Arial Narrow" w:hAnsi="Arial Narrow" w:cs="Calibri"/>
                <w:b/>
                <w:bCs/>
                <w:color w:val="000000"/>
                <w:sz w:val="16"/>
                <w:szCs w:val="16"/>
              </w:rPr>
            </w:pPr>
            <w:r w:rsidRPr="00BA03A9">
              <w:rPr>
                <w:rFonts w:ascii="Arial Narrow" w:hAnsi="Arial Narrow" w:cs="Calibri"/>
                <w:bCs/>
                <w:color w:val="000000"/>
                <w:sz w:val="16"/>
                <w:szCs w:val="16"/>
              </w:rPr>
              <w:t>ESIF-001-DP-600</w:t>
            </w:r>
          </w:p>
        </w:tc>
        <w:tc>
          <w:tcPr>
            <w:tcW w:w="8118" w:type="dxa"/>
          </w:tcPr>
          <w:p w:rsidR="005A6D05" w:rsidRPr="00BA03A9" w:rsidRDefault="005A6D05" w:rsidP="00765870">
            <w:pPr>
              <w:pStyle w:val="BodyText"/>
              <w:spacing w:before="60" w:after="60"/>
              <w:rPr>
                <w:rFonts w:ascii="Arial Narrow" w:hAnsi="Arial Narrow" w:cs="Calibri"/>
                <w:color w:val="000000"/>
                <w:sz w:val="16"/>
                <w:szCs w:val="16"/>
              </w:rPr>
            </w:pPr>
            <w:r w:rsidRPr="00BA03A9">
              <w:rPr>
                <w:rFonts w:ascii="Arial Narrow" w:hAnsi="Arial Narrow" w:cs="Calibri"/>
                <w:color w:val="000000"/>
                <w:sz w:val="16"/>
                <w:szCs w:val="16"/>
              </w:rPr>
              <w:t>SUPERVISORY CONTROL AND DATA ACQUISITION (SCADA) SYSTEM ARCHITECTURE</w:t>
            </w:r>
          </w:p>
        </w:tc>
      </w:tr>
      <w:tr w:rsidR="005A6D05" w:rsidRPr="00BA03A9" w:rsidTr="004E15BC">
        <w:trPr>
          <w:cnfStyle w:val="000000100000"/>
        </w:trPr>
        <w:tc>
          <w:tcPr>
            <w:tcW w:w="1458" w:type="dxa"/>
          </w:tcPr>
          <w:p w:rsidR="005A6D05" w:rsidRPr="00BA03A9" w:rsidRDefault="005A6D05" w:rsidP="00765870">
            <w:pPr>
              <w:pStyle w:val="BodyText"/>
              <w:spacing w:before="60" w:after="60"/>
              <w:rPr>
                <w:rFonts w:ascii="Arial Narrow" w:hAnsi="Arial Narrow" w:cs="Calibri"/>
                <w:b/>
                <w:bCs/>
                <w:color w:val="000000"/>
                <w:sz w:val="16"/>
                <w:szCs w:val="16"/>
              </w:rPr>
            </w:pPr>
            <w:r w:rsidRPr="00BA03A9">
              <w:rPr>
                <w:rFonts w:ascii="Arial Narrow" w:hAnsi="Arial Narrow" w:cs="Calibri"/>
                <w:bCs/>
                <w:color w:val="000000"/>
                <w:sz w:val="16"/>
                <w:szCs w:val="16"/>
              </w:rPr>
              <w:t>ESIF-001-DP-630</w:t>
            </w:r>
          </w:p>
        </w:tc>
        <w:tc>
          <w:tcPr>
            <w:tcW w:w="8118" w:type="dxa"/>
          </w:tcPr>
          <w:p w:rsidR="005A6D05" w:rsidRPr="00BA03A9" w:rsidRDefault="005A6D05" w:rsidP="00BA03A9">
            <w:pPr>
              <w:pStyle w:val="BodyText"/>
              <w:keepNext/>
              <w:spacing w:before="60" w:after="0"/>
              <w:rPr>
                <w:rFonts w:ascii="Arial Narrow" w:hAnsi="Arial Narrow" w:cs="Calibri"/>
                <w:color w:val="000000"/>
                <w:sz w:val="16"/>
                <w:szCs w:val="16"/>
              </w:rPr>
            </w:pPr>
            <w:r w:rsidRPr="00BA03A9">
              <w:rPr>
                <w:rFonts w:ascii="Arial Narrow" w:hAnsi="Arial Narrow" w:cs="Calibri"/>
                <w:color w:val="000000"/>
                <w:sz w:val="16"/>
                <w:szCs w:val="16"/>
              </w:rPr>
              <w:t>CONTROL NETWORK ARCHITECTURE</w:t>
            </w:r>
          </w:p>
        </w:tc>
      </w:tr>
    </w:tbl>
    <w:p w:rsidR="005A6D05" w:rsidRPr="00BA03A9" w:rsidRDefault="005A6D05" w:rsidP="00BA03A9">
      <w:pPr>
        <w:pStyle w:val="Caption"/>
        <w:spacing w:before="0" w:after="0"/>
        <w:jc w:val="center"/>
        <w:rPr>
          <w:b w:val="0"/>
          <w:sz w:val="16"/>
          <w:szCs w:val="16"/>
        </w:rPr>
      </w:pPr>
      <w:bookmarkStart w:id="13" w:name="_Ref315333864"/>
      <w:r w:rsidRPr="00BA03A9">
        <w:rPr>
          <w:b w:val="0"/>
          <w:sz w:val="16"/>
          <w:szCs w:val="16"/>
        </w:rPr>
        <w:t xml:space="preserve">Table </w:t>
      </w:r>
      <w:r w:rsidR="001E6BC1" w:rsidRPr="00BA03A9">
        <w:rPr>
          <w:b w:val="0"/>
          <w:sz w:val="16"/>
          <w:szCs w:val="16"/>
        </w:rPr>
        <w:fldChar w:fldCharType="begin"/>
      </w:r>
      <w:r w:rsidRPr="00BA03A9">
        <w:rPr>
          <w:b w:val="0"/>
          <w:sz w:val="16"/>
          <w:szCs w:val="16"/>
        </w:rPr>
        <w:instrText xml:space="preserve"> SEQ Table \* ARABIC </w:instrText>
      </w:r>
      <w:r w:rsidR="001E6BC1" w:rsidRPr="00BA03A9">
        <w:rPr>
          <w:b w:val="0"/>
          <w:sz w:val="16"/>
          <w:szCs w:val="16"/>
        </w:rPr>
        <w:fldChar w:fldCharType="separate"/>
      </w:r>
      <w:r w:rsidR="00685605">
        <w:rPr>
          <w:b w:val="0"/>
          <w:noProof/>
          <w:sz w:val="16"/>
          <w:szCs w:val="16"/>
        </w:rPr>
        <w:t>1</w:t>
      </w:r>
      <w:r w:rsidR="001E6BC1" w:rsidRPr="00BA03A9">
        <w:rPr>
          <w:b w:val="0"/>
          <w:sz w:val="16"/>
          <w:szCs w:val="16"/>
        </w:rPr>
        <w:fldChar w:fldCharType="end"/>
      </w:r>
      <w:r w:rsidRPr="00BA03A9">
        <w:rPr>
          <w:b w:val="0"/>
          <w:sz w:val="16"/>
          <w:szCs w:val="16"/>
        </w:rPr>
        <w:t>: DP5 SCADA Architecture Drawings</w:t>
      </w:r>
      <w:bookmarkEnd w:id="13"/>
    </w:p>
    <w:p w:rsidR="004E15BC" w:rsidRDefault="004E15BC" w:rsidP="004E15BC"/>
    <w:p w:rsidR="004E15BC" w:rsidRDefault="004E15BC" w:rsidP="004E15BC"/>
    <w:p w:rsidR="004E15BC" w:rsidRDefault="004E15BC" w:rsidP="004E15BC"/>
    <w:p w:rsidR="000A516C" w:rsidRDefault="000A516C">
      <w:r>
        <w:br w:type="page"/>
      </w:r>
    </w:p>
    <w:p w:rsidR="004E15BC" w:rsidRPr="004E15BC" w:rsidRDefault="004E15BC" w:rsidP="004E15BC"/>
    <w:p w:rsidR="006B2357" w:rsidRDefault="006B2357" w:rsidP="00E51132">
      <w:pPr>
        <w:pStyle w:val="Heading3"/>
        <w:rPr>
          <w:b w:val="0"/>
        </w:rPr>
      </w:pPr>
      <w:r w:rsidRPr="00E51132">
        <w:rPr>
          <w:b w:val="0"/>
        </w:rPr>
        <w:t>Bill of Materials</w:t>
      </w:r>
    </w:p>
    <w:p w:rsidR="000A516C" w:rsidRPr="000A516C" w:rsidRDefault="000A516C" w:rsidP="000A516C">
      <w:pPr>
        <w:pStyle w:val="BodyText"/>
      </w:pPr>
    </w:p>
    <w:p w:rsidR="005A6D05" w:rsidRDefault="005A6D05" w:rsidP="005A6D05">
      <w:pPr>
        <w:pStyle w:val="Heading4"/>
        <w:rPr>
          <w:b w:val="0"/>
        </w:rPr>
      </w:pPr>
      <w:r w:rsidRPr="00B57D52">
        <w:rPr>
          <w:b w:val="0"/>
        </w:rPr>
        <w:t>Server Hardware</w:t>
      </w:r>
    </w:p>
    <w:p w:rsidR="000A516C" w:rsidRPr="000A516C" w:rsidRDefault="000A516C" w:rsidP="000A516C">
      <w:pPr>
        <w:pStyle w:val="BodyText"/>
      </w:pPr>
    </w:p>
    <w:tbl>
      <w:tblPr>
        <w:tblW w:w="9576" w:type="dxa"/>
        <w:jc w:val="center"/>
        <w:tblBorders>
          <w:top w:val="single" w:sz="12" w:space="0" w:color="auto"/>
          <w:left w:val="single" w:sz="12" w:space="0" w:color="auto"/>
          <w:bottom w:val="single" w:sz="12" w:space="0" w:color="auto"/>
          <w:right w:val="single" w:sz="12" w:space="0" w:color="auto"/>
          <w:insideH w:val="single" w:sz="4" w:space="0" w:color="808080"/>
          <w:insideV w:val="single" w:sz="4" w:space="0" w:color="808080"/>
        </w:tblBorders>
        <w:tblLook w:val="00A0"/>
      </w:tblPr>
      <w:tblGrid>
        <w:gridCol w:w="1115"/>
        <w:gridCol w:w="2694"/>
        <w:gridCol w:w="1976"/>
        <w:gridCol w:w="1887"/>
        <w:gridCol w:w="1904"/>
      </w:tblGrid>
      <w:tr w:rsidR="005A6D05" w:rsidRPr="00122B46" w:rsidTr="00765870">
        <w:trPr>
          <w:jc w:val="center"/>
        </w:trPr>
        <w:tc>
          <w:tcPr>
            <w:tcW w:w="1098"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rPr>
                <w:bCs/>
                <w:color w:val="000000"/>
                <w:sz w:val="16"/>
                <w:szCs w:val="16"/>
              </w:rPr>
            </w:pPr>
            <w:r w:rsidRPr="00122B46">
              <w:rPr>
                <w:b/>
                <w:bCs/>
                <w:color w:val="000000"/>
                <w:sz w:val="16"/>
                <w:szCs w:val="16"/>
              </w:rPr>
              <w:t>Name:</w:t>
            </w:r>
          </w:p>
        </w:tc>
        <w:tc>
          <w:tcPr>
            <w:tcW w:w="2700"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NREL</w:t>
            </w:r>
            <w:r>
              <w:rPr>
                <w:color w:val="000000"/>
                <w:sz w:val="16"/>
                <w:szCs w:val="16"/>
              </w:rPr>
              <w:t>-</w:t>
            </w:r>
            <w:r w:rsidRPr="00122B46">
              <w:rPr>
                <w:color w:val="000000"/>
                <w:sz w:val="16"/>
                <w:szCs w:val="16"/>
              </w:rPr>
              <w:t>IDE01</w:t>
            </w:r>
          </w:p>
        </w:tc>
        <w:tc>
          <w:tcPr>
            <w:tcW w:w="1980"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NREL-</w:t>
            </w:r>
            <w:r w:rsidRPr="00122B46">
              <w:rPr>
                <w:color w:val="000000"/>
                <w:sz w:val="16"/>
                <w:szCs w:val="16"/>
              </w:rPr>
              <w:t>SQL01</w:t>
            </w:r>
          </w:p>
        </w:tc>
        <w:tc>
          <w:tcPr>
            <w:tcW w:w="1890"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NREL-</w:t>
            </w:r>
            <w:r w:rsidRPr="00122B46">
              <w:rPr>
                <w:color w:val="000000"/>
                <w:sz w:val="16"/>
                <w:szCs w:val="16"/>
              </w:rPr>
              <w:t>AOS01</w:t>
            </w:r>
          </w:p>
        </w:tc>
        <w:tc>
          <w:tcPr>
            <w:tcW w:w="1908"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NREL-</w:t>
            </w:r>
            <w:r w:rsidRPr="00122B46">
              <w:rPr>
                <w:color w:val="000000"/>
                <w:sz w:val="16"/>
                <w:szCs w:val="16"/>
              </w:rPr>
              <w:t>AOS02</w:t>
            </w:r>
          </w:p>
        </w:tc>
      </w:tr>
      <w:tr w:rsidR="005A6D05" w:rsidRPr="00122B46" w:rsidTr="00765870">
        <w:trPr>
          <w:trHeight w:val="718"/>
          <w:jc w:val="center"/>
        </w:trPr>
        <w:tc>
          <w:tcPr>
            <w:tcW w:w="1098" w:type="dxa"/>
            <w:shd w:val="clear" w:color="auto" w:fill="F3F3F3"/>
          </w:tcPr>
          <w:p w:rsidR="005A6D05" w:rsidRPr="00122B46" w:rsidRDefault="005A6D05" w:rsidP="00765870">
            <w:pPr>
              <w:pStyle w:val="BodyText"/>
              <w:spacing w:before="100" w:beforeAutospacing="1" w:after="100" w:afterAutospacing="1"/>
              <w:rPr>
                <w:bCs/>
                <w:color w:val="000000"/>
                <w:sz w:val="16"/>
                <w:szCs w:val="16"/>
              </w:rPr>
            </w:pPr>
            <w:r w:rsidRPr="00122B46">
              <w:rPr>
                <w:bCs/>
                <w:color w:val="000000"/>
                <w:sz w:val="16"/>
                <w:szCs w:val="16"/>
              </w:rPr>
              <w:t xml:space="preserve">Server Role: </w:t>
            </w:r>
          </w:p>
        </w:tc>
        <w:tc>
          <w:tcPr>
            <w:tcW w:w="2700" w:type="dxa"/>
            <w:shd w:val="clear" w:color="auto" w:fill="F3F3F3"/>
            <w:vAlign w:val="center"/>
          </w:tcPr>
          <w:p w:rsidR="005A6D05" w:rsidRDefault="005A6D05" w:rsidP="00765870">
            <w:pPr>
              <w:pStyle w:val="BodyText"/>
              <w:spacing w:before="100" w:beforeAutospacing="1" w:after="100" w:afterAutospacing="1"/>
              <w:jc w:val="center"/>
              <w:rPr>
                <w:color w:val="000000"/>
                <w:sz w:val="16"/>
                <w:szCs w:val="16"/>
              </w:rPr>
            </w:pPr>
            <w:r>
              <w:rPr>
                <w:color w:val="000000"/>
                <w:sz w:val="16"/>
                <w:szCs w:val="16"/>
              </w:rPr>
              <w:t xml:space="preserve">Information Server / </w:t>
            </w:r>
            <w:r w:rsidRPr="00122B46">
              <w:rPr>
                <w:color w:val="000000"/>
                <w:sz w:val="16"/>
                <w:szCs w:val="16"/>
              </w:rPr>
              <w:t>Web Server (IIS)</w:t>
            </w:r>
          </w:p>
          <w:p w:rsidR="005A6D05"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Integrated Development (IDE)</w:t>
            </w:r>
          </w:p>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Galaxy Repository (GR)</w:t>
            </w:r>
          </w:p>
        </w:tc>
        <w:tc>
          <w:tcPr>
            <w:tcW w:w="1980" w:type="dxa"/>
            <w:shd w:val="clear" w:color="auto" w:fill="F3F3F3"/>
            <w:vAlign w:val="center"/>
          </w:tcPr>
          <w:p w:rsidR="005A6D05" w:rsidRDefault="005A6D05" w:rsidP="00765870">
            <w:pPr>
              <w:pStyle w:val="BodyText"/>
              <w:spacing w:before="100" w:beforeAutospacing="1" w:after="100" w:afterAutospacing="1"/>
              <w:jc w:val="center"/>
              <w:rPr>
                <w:color w:val="000000"/>
                <w:sz w:val="16"/>
                <w:szCs w:val="16"/>
              </w:rPr>
            </w:pPr>
            <w:r>
              <w:rPr>
                <w:color w:val="000000"/>
                <w:sz w:val="16"/>
                <w:szCs w:val="16"/>
              </w:rPr>
              <w:t>Historian</w:t>
            </w:r>
          </w:p>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w:t>
            </w:r>
            <w:r w:rsidRPr="00122B46">
              <w:rPr>
                <w:color w:val="000000"/>
                <w:sz w:val="16"/>
                <w:szCs w:val="16"/>
              </w:rPr>
              <w:t>Database Server</w:t>
            </w:r>
            <w:r>
              <w:rPr>
                <w:color w:val="000000"/>
                <w:sz w:val="16"/>
                <w:szCs w:val="16"/>
              </w:rPr>
              <w:t>)</w:t>
            </w:r>
          </w:p>
        </w:tc>
        <w:tc>
          <w:tcPr>
            <w:tcW w:w="1890" w:type="dxa"/>
            <w:shd w:val="clear" w:color="auto" w:fill="F3F3F3"/>
            <w:vAlign w:val="center"/>
          </w:tcPr>
          <w:p w:rsidR="005A6D05" w:rsidRDefault="005A6D05" w:rsidP="00765870">
            <w:pPr>
              <w:pStyle w:val="BodyText"/>
              <w:spacing w:before="100" w:beforeAutospacing="1" w:after="100" w:afterAutospacing="1"/>
              <w:jc w:val="center"/>
              <w:rPr>
                <w:color w:val="000000"/>
                <w:sz w:val="16"/>
                <w:szCs w:val="16"/>
              </w:rPr>
            </w:pPr>
            <w:r w:rsidRPr="00122B46">
              <w:rPr>
                <w:color w:val="000000"/>
                <w:sz w:val="16"/>
                <w:szCs w:val="16"/>
              </w:rPr>
              <w:t>Application Object Server</w:t>
            </w:r>
          </w:p>
          <w:p w:rsidR="005A6D05" w:rsidRPr="00122B46" w:rsidRDefault="005A6D05" w:rsidP="00765870">
            <w:pPr>
              <w:pStyle w:val="BodyText"/>
              <w:spacing w:before="100" w:beforeAutospacing="1" w:after="100" w:afterAutospacing="1"/>
              <w:jc w:val="center"/>
              <w:rPr>
                <w:color w:val="000000"/>
                <w:sz w:val="16"/>
                <w:szCs w:val="16"/>
              </w:rPr>
            </w:pPr>
          </w:p>
        </w:tc>
        <w:tc>
          <w:tcPr>
            <w:tcW w:w="1908"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 xml:space="preserve">Application Object </w:t>
            </w:r>
            <w:r>
              <w:rPr>
                <w:color w:val="000000"/>
                <w:sz w:val="16"/>
                <w:szCs w:val="16"/>
              </w:rPr>
              <w:t>Server</w:t>
            </w:r>
          </w:p>
        </w:tc>
      </w:tr>
      <w:tr w:rsidR="005A6D05" w:rsidRPr="00122B46" w:rsidTr="00765870">
        <w:trPr>
          <w:jc w:val="center"/>
        </w:trPr>
        <w:tc>
          <w:tcPr>
            <w:tcW w:w="1098" w:type="dxa"/>
          </w:tcPr>
          <w:p w:rsidR="005A6D05" w:rsidRPr="00122B46" w:rsidRDefault="005A6D05" w:rsidP="00765870">
            <w:pPr>
              <w:pStyle w:val="BodyText"/>
              <w:spacing w:before="100" w:beforeAutospacing="1" w:after="100" w:afterAutospacing="1"/>
              <w:rPr>
                <w:bCs/>
                <w:color w:val="000000"/>
                <w:sz w:val="16"/>
                <w:szCs w:val="16"/>
              </w:rPr>
            </w:pPr>
            <w:r>
              <w:rPr>
                <w:bCs/>
                <w:color w:val="000000"/>
                <w:sz w:val="16"/>
                <w:szCs w:val="16"/>
              </w:rPr>
              <w:t>IP Address:</w:t>
            </w:r>
          </w:p>
        </w:tc>
        <w:tc>
          <w:tcPr>
            <w:tcW w:w="2700" w:type="dxa"/>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DHCP or Static</w:t>
            </w:r>
          </w:p>
        </w:tc>
        <w:tc>
          <w:tcPr>
            <w:tcW w:w="1980" w:type="dxa"/>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DHCP or Static</w:t>
            </w:r>
          </w:p>
        </w:tc>
        <w:tc>
          <w:tcPr>
            <w:tcW w:w="1890" w:type="dxa"/>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Static</w:t>
            </w:r>
          </w:p>
        </w:tc>
        <w:tc>
          <w:tcPr>
            <w:tcW w:w="1908" w:type="dxa"/>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Static</w:t>
            </w:r>
          </w:p>
        </w:tc>
      </w:tr>
      <w:tr w:rsidR="005A6D05" w:rsidRPr="00122B46" w:rsidTr="00765870">
        <w:trPr>
          <w:jc w:val="center"/>
        </w:trPr>
        <w:tc>
          <w:tcPr>
            <w:tcW w:w="1098" w:type="dxa"/>
            <w:vMerge w:val="restart"/>
          </w:tcPr>
          <w:p w:rsidR="005A6D05" w:rsidRPr="00122B46" w:rsidRDefault="005A6D05" w:rsidP="00765870">
            <w:pPr>
              <w:pStyle w:val="BodyText"/>
              <w:spacing w:before="100" w:beforeAutospacing="1" w:after="100" w:afterAutospacing="1"/>
              <w:rPr>
                <w:bCs/>
                <w:color w:val="000000"/>
                <w:sz w:val="16"/>
                <w:szCs w:val="16"/>
              </w:rPr>
            </w:pPr>
            <w:r w:rsidRPr="00122B46">
              <w:rPr>
                <w:bCs/>
                <w:color w:val="000000"/>
                <w:sz w:val="16"/>
                <w:szCs w:val="16"/>
              </w:rPr>
              <w:t>Software Installations</w:t>
            </w:r>
            <w:r w:rsidRPr="00122B46">
              <w:rPr>
                <w:b/>
                <w:bCs/>
                <w:color w:val="000000"/>
                <w:sz w:val="16"/>
                <w:szCs w:val="16"/>
              </w:rPr>
              <w:t>:</w:t>
            </w:r>
          </w:p>
        </w:tc>
        <w:tc>
          <w:tcPr>
            <w:tcW w:w="8478" w:type="dxa"/>
            <w:gridSpan w:val="4"/>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Microsoft Windows Server 2008 Standard R1 Service Pack 2</w:t>
            </w:r>
          </w:p>
        </w:tc>
      </w:tr>
      <w:tr w:rsidR="005A6D05" w:rsidRPr="00122B46" w:rsidTr="00765870">
        <w:trPr>
          <w:jc w:val="center"/>
        </w:trPr>
        <w:tc>
          <w:tcPr>
            <w:tcW w:w="1098" w:type="dxa"/>
            <w:vMerge/>
            <w:shd w:val="clear" w:color="auto" w:fill="F3F3F3"/>
          </w:tcPr>
          <w:p w:rsidR="005A6D05" w:rsidRPr="00122B46" w:rsidRDefault="005A6D05" w:rsidP="00765870">
            <w:pPr>
              <w:pStyle w:val="BodyText"/>
              <w:spacing w:before="100" w:beforeAutospacing="1" w:after="100" w:afterAutospacing="1"/>
              <w:rPr>
                <w:bCs/>
                <w:color w:val="000000"/>
                <w:sz w:val="16"/>
                <w:szCs w:val="16"/>
              </w:rPr>
            </w:pPr>
          </w:p>
        </w:tc>
        <w:tc>
          <w:tcPr>
            <w:tcW w:w="8478" w:type="dxa"/>
            <w:gridSpan w:val="4"/>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Internet Information Services (IIS) 7</w:t>
            </w:r>
          </w:p>
        </w:tc>
      </w:tr>
      <w:tr w:rsidR="005A6D05" w:rsidRPr="00122B46" w:rsidTr="00765870">
        <w:trPr>
          <w:jc w:val="center"/>
        </w:trPr>
        <w:tc>
          <w:tcPr>
            <w:tcW w:w="1098" w:type="dxa"/>
            <w:vMerge/>
          </w:tcPr>
          <w:p w:rsidR="005A6D05" w:rsidRPr="00122B46" w:rsidRDefault="005A6D05" w:rsidP="00765870">
            <w:pPr>
              <w:pStyle w:val="BodyText"/>
              <w:spacing w:before="100" w:beforeAutospacing="1" w:after="100" w:afterAutospacing="1"/>
              <w:rPr>
                <w:b/>
                <w:bCs/>
                <w:color w:val="000000"/>
                <w:sz w:val="16"/>
                <w:szCs w:val="16"/>
              </w:rPr>
            </w:pPr>
          </w:p>
        </w:tc>
        <w:tc>
          <w:tcPr>
            <w:tcW w:w="8478" w:type="dxa"/>
            <w:gridSpan w:val="4"/>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.NET Framework 3.5</w:t>
            </w:r>
          </w:p>
        </w:tc>
      </w:tr>
      <w:tr w:rsidR="005A6D05" w:rsidRPr="00122B46" w:rsidTr="00765870">
        <w:trPr>
          <w:jc w:val="center"/>
        </w:trPr>
        <w:tc>
          <w:tcPr>
            <w:tcW w:w="1098" w:type="dxa"/>
            <w:vMerge/>
            <w:shd w:val="clear" w:color="auto" w:fill="F3F3F3"/>
          </w:tcPr>
          <w:p w:rsidR="005A6D05" w:rsidRPr="00122B46" w:rsidRDefault="005A6D05" w:rsidP="00765870">
            <w:pPr>
              <w:pStyle w:val="BodyText"/>
              <w:spacing w:before="100" w:beforeAutospacing="1" w:after="100" w:afterAutospacing="1"/>
              <w:rPr>
                <w:b/>
                <w:bCs/>
                <w:color w:val="000000"/>
                <w:sz w:val="16"/>
                <w:szCs w:val="16"/>
              </w:rPr>
            </w:pPr>
          </w:p>
        </w:tc>
        <w:tc>
          <w:tcPr>
            <w:tcW w:w="2700"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Wonderware Application Server 3.1 SP3 (IDE/GR)</w:t>
            </w:r>
          </w:p>
        </w:tc>
        <w:tc>
          <w:tcPr>
            <w:tcW w:w="5778" w:type="dxa"/>
            <w:gridSpan w:val="3"/>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Wonderware Application Server 3.1 SP3 System Platform</w:t>
            </w:r>
          </w:p>
        </w:tc>
      </w:tr>
      <w:tr w:rsidR="005A6D05" w:rsidRPr="00122B46" w:rsidTr="00765870">
        <w:trPr>
          <w:jc w:val="center"/>
        </w:trPr>
        <w:tc>
          <w:tcPr>
            <w:tcW w:w="1098" w:type="dxa"/>
            <w:vMerge/>
          </w:tcPr>
          <w:p w:rsidR="005A6D05" w:rsidRPr="00122B46" w:rsidRDefault="005A6D05" w:rsidP="00765870">
            <w:pPr>
              <w:pStyle w:val="BodyText"/>
              <w:spacing w:before="100" w:beforeAutospacing="1" w:after="100" w:afterAutospacing="1"/>
              <w:rPr>
                <w:bCs/>
                <w:color w:val="000000"/>
                <w:sz w:val="16"/>
                <w:szCs w:val="16"/>
              </w:rPr>
            </w:pPr>
          </w:p>
        </w:tc>
        <w:tc>
          <w:tcPr>
            <w:tcW w:w="2700" w:type="dxa"/>
            <w:vAlign w:val="center"/>
          </w:tcPr>
          <w:p w:rsidR="005A6D05" w:rsidRPr="00122B46" w:rsidRDefault="005A6D05" w:rsidP="00765870">
            <w:pPr>
              <w:pStyle w:val="BodyText"/>
              <w:spacing w:before="100" w:beforeAutospacing="1" w:after="100" w:afterAutospacing="1"/>
              <w:jc w:val="center"/>
              <w:rPr>
                <w:color w:val="000000"/>
                <w:sz w:val="16"/>
                <w:szCs w:val="16"/>
              </w:rPr>
            </w:pPr>
          </w:p>
        </w:tc>
        <w:tc>
          <w:tcPr>
            <w:tcW w:w="1980" w:type="dxa"/>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Historian 10.1</w:t>
            </w:r>
          </w:p>
        </w:tc>
        <w:tc>
          <w:tcPr>
            <w:tcW w:w="3798" w:type="dxa"/>
            <w:gridSpan w:val="2"/>
            <w:vAlign w:val="center"/>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DA Server</w:t>
            </w:r>
          </w:p>
        </w:tc>
      </w:tr>
      <w:tr w:rsidR="005A6D05" w:rsidRPr="00122B46" w:rsidTr="00765870">
        <w:trPr>
          <w:jc w:val="center"/>
        </w:trPr>
        <w:tc>
          <w:tcPr>
            <w:tcW w:w="1098" w:type="dxa"/>
            <w:vMerge/>
            <w:shd w:val="clear" w:color="auto" w:fill="F3F3F3"/>
          </w:tcPr>
          <w:p w:rsidR="005A6D05" w:rsidRPr="00122B46" w:rsidRDefault="005A6D05" w:rsidP="00765870">
            <w:pPr>
              <w:pStyle w:val="BodyText"/>
              <w:spacing w:before="100" w:beforeAutospacing="1" w:after="100" w:afterAutospacing="1"/>
              <w:rPr>
                <w:bCs/>
                <w:color w:val="000000"/>
                <w:sz w:val="16"/>
                <w:szCs w:val="16"/>
              </w:rPr>
            </w:pPr>
          </w:p>
        </w:tc>
        <w:tc>
          <w:tcPr>
            <w:tcW w:w="4680" w:type="dxa"/>
            <w:gridSpan w:val="2"/>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SQL Server 2008 Standard SP1 32 Bit</w:t>
            </w:r>
          </w:p>
        </w:tc>
        <w:tc>
          <w:tcPr>
            <w:tcW w:w="3798" w:type="dxa"/>
            <w:gridSpan w:val="2"/>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p>
        </w:tc>
      </w:tr>
      <w:tr w:rsidR="005A6D05" w:rsidRPr="00122B46" w:rsidTr="00765870">
        <w:trPr>
          <w:jc w:val="center"/>
        </w:trPr>
        <w:tc>
          <w:tcPr>
            <w:tcW w:w="1098" w:type="dxa"/>
            <w:vMerge/>
          </w:tcPr>
          <w:p w:rsidR="005A6D05" w:rsidRPr="00122B46" w:rsidRDefault="005A6D05" w:rsidP="00765870">
            <w:pPr>
              <w:pStyle w:val="BodyText"/>
              <w:spacing w:before="100" w:beforeAutospacing="1" w:after="100" w:afterAutospacing="1"/>
              <w:rPr>
                <w:bCs/>
                <w:color w:val="000000"/>
                <w:sz w:val="16"/>
                <w:szCs w:val="16"/>
              </w:rPr>
            </w:pPr>
          </w:p>
        </w:tc>
        <w:tc>
          <w:tcPr>
            <w:tcW w:w="2700" w:type="dxa"/>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Information Server 4.0</w:t>
            </w:r>
          </w:p>
        </w:tc>
        <w:tc>
          <w:tcPr>
            <w:tcW w:w="1980" w:type="dxa"/>
            <w:vAlign w:val="center"/>
          </w:tcPr>
          <w:p w:rsidR="005A6D05" w:rsidRPr="00122B46" w:rsidRDefault="005A6D05" w:rsidP="00765870">
            <w:pPr>
              <w:pStyle w:val="BodyText"/>
              <w:spacing w:before="100" w:beforeAutospacing="1" w:after="100" w:afterAutospacing="1"/>
              <w:jc w:val="center"/>
              <w:rPr>
                <w:color w:val="000000"/>
                <w:sz w:val="16"/>
                <w:szCs w:val="16"/>
              </w:rPr>
            </w:pPr>
          </w:p>
        </w:tc>
        <w:tc>
          <w:tcPr>
            <w:tcW w:w="1890" w:type="dxa"/>
            <w:vAlign w:val="center"/>
          </w:tcPr>
          <w:p w:rsidR="005A6D05" w:rsidRPr="00122B46" w:rsidRDefault="005A6D05" w:rsidP="00765870">
            <w:pPr>
              <w:pStyle w:val="BodyText"/>
              <w:spacing w:before="100" w:beforeAutospacing="1" w:after="100" w:afterAutospacing="1"/>
              <w:jc w:val="center"/>
              <w:rPr>
                <w:color w:val="000000"/>
                <w:sz w:val="16"/>
                <w:szCs w:val="16"/>
              </w:rPr>
            </w:pPr>
          </w:p>
        </w:tc>
        <w:tc>
          <w:tcPr>
            <w:tcW w:w="1908" w:type="dxa"/>
            <w:vAlign w:val="center"/>
          </w:tcPr>
          <w:p w:rsidR="005A6D05" w:rsidRPr="00122B46" w:rsidRDefault="005A6D05" w:rsidP="00765870">
            <w:pPr>
              <w:pStyle w:val="BodyText"/>
              <w:spacing w:before="100" w:beforeAutospacing="1" w:after="100" w:afterAutospacing="1"/>
              <w:jc w:val="center"/>
              <w:rPr>
                <w:color w:val="000000"/>
                <w:sz w:val="16"/>
                <w:szCs w:val="16"/>
              </w:rPr>
            </w:pPr>
          </w:p>
        </w:tc>
      </w:tr>
      <w:tr w:rsidR="005A6D05" w:rsidRPr="00122B46" w:rsidTr="00765870">
        <w:trPr>
          <w:jc w:val="center"/>
        </w:trPr>
        <w:tc>
          <w:tcPr>
            <w:tcW w:w="1098" w:type="dxa"/>
            <w:vMerge/>
            <w:shd w:val="clear" w:color="auto" w:fill="F3F3F3"/>
          </w:tcPr>
          <w:p w:rsidR="005A6D05" w:rsidRPr="00122B46" w:rsidRDefault="005A6D05" w:rsidP="00765870">
            <w:pPr>
              <w:pStyle w:val="BodyText"/>
              <w:spacing w:before="100" w:beforeAutospacing="1" w:after="100" w:afterAutospacing="1"/>
              <w:rPr>
                <w:bCs/>
                <w:color w:val="000000"/>
                <w:sz w:val="16"/>
                <w:szCs w:val="16"/>
              </w:rPr>
            </w:pPr>
          </w:p>
        </w:tc>
        <w:tc>
          <w:tcPr>
            <w:tcW w:w="2700"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InTouch 10.1 SP3</w:t>
            </w:r>
          </w:p>
        </w:tc>
        <w:tc>
          <w:tcPr>
            <w:tcW w:w="1980"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p>
        </w:tc>
        <w:tc>
          <w:tcPr>
            <w:tcW w:w="1890"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InTouch 10.1 SP3</w:t>
            </w:r>
          </w:p>
        </w:tc>
        <w:tc>
          <w:tcPr>
            <w:tcW w:w="1908" w:type="dxa"/>
            <w:shd w:val="clear" w:color="auto" w:fill="F3F3F3"/>
            <w:vAlign w:val="center"/>
          </w:tcPr>
          <w:p w:rsidR="005A6D05" w:rsidRPr="00122B46" w:rsidRDefault="005A6D05" w:rsidP="00765870">
            <w:pPr>
              <w:pStyle w:val="BodyText"/>
              <w:spacing w:before="100" w:beforeAutospacing="1" w:after="100" w:afterAutospacing="1"/>
              <w:jc w:val="center"/>
              <w:rPr>
                <w:color w:val="000000"/>
                <w:sz w:val="16"/>
                <w:szCs w:val="16"/>
              </w:rPr>
            </w:pPr>
            <w:r w:rsidRPr="00122B46">
              <w:rPr>
                <w:color w:val="000000"/>
                <w:sz w:val="16"/>
                <w:szCs w:val="16"/>
              </w:rPr>
              <w:t>InTouch 10.1 SP3</w:t>
            </w:r>
          </w:p>
        </w:tc>
      </w:tr>
      <w:tr w:rsidR="005A6D05" w:rsidRPr="00122B46" w:rsidTr="00765870">
        <w:trPr>
          <w:jc w:val="center"/>
        </w:trPr>
        <w:tc>
          <w:tcPr>
            <w:tcW w:w="1098" w:type="dxa"/>
            <w:tcBorders>
              <w:bottom w:val="single" w:sz="12" w:space="0" w:color="auto"/>
            </w:tcBorders>
            <w:shd w:val="clear" w:color="auto" w:fill="F3F3F3"/>
          </w:tcPr>
          <w:p w:rsidR="005A6D05" w:rsidRPr="00122B46" w:rsidRDefault="005A6D05" w:rsidP="00765870">
            <w:pPr>
              <w:pStyle w:val="BodyText"/>
              <w:spacing w:before="100" w:beforeAutospacing="1" w:after="100" w:afterAutospacing="1"/>
              <w:rPr>
                <w:bCs/>
                <w:color w:val="000000"/>
                <w:sz w:val="16"/>
                <w:szCs w:val="16"/>
              </w:rPr>
            </w:pPr>
            <w:r>
              <w:rPr>
                <w:bCs/>
                <w:color w:val="000000"/>
                <w:sz w:val="16"/>
                <w:szCs w:val="16"/>
              </w:rPr>
              <w:t>Model:</w:t>
            </w:r>
          </w:p>
        </w:tc>
        <w:tc>
          <w:tcPr>
            <w:tcW w:w="2700" w:type="dxa"/>
            <w:tcBorders>
              <w:bottom w:val="single" w:sz="12" w:space="0" w:color="auto"/>
            </w:tcBorders>
            <w:shd w:val="clear" w:color="auto" w:fill="F3F3F3"/>
          </w:tcPr>
          <w:p w:rsidR="005A6D05" w:rsidRPr="00122B46" w:rsidRDefault="005A6D05" w:rsidP="00765870">
            <w:pPr>
              <w:spacing w:before="100" w:beforeAutospacing="1" w:after="100" w:afterAutospacing="1"/>
              <w:jc w:val="center"/>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R310</w:t>
            </w:r>
          </w:p>
        </w:tc>
        <w:tc>
          <w:tcPr>
            <w:tcW w:w="1980" w:type="dxa"/>
            <w:tcBorders>
              <w:bottom w:val="single" w:sz="12" w:space="0" w:color="auto"/>
            </w:tcBorders>
            <w:shd w:val="clear" w:color="auto" w:fill="F3F3F3"/>
          </w:tcPr>
          <w:p w:rsidR="005A6D05" w:rsidRPr="00122B46" w:rsidRDefault="005A6D05" w:rsidP="00765870">
            <w:pPr>
              <w:spacing w:before="100" w:beforeAutospacing="1" w:after="100" w:afterAutospacing="1"/>
              <w:jc w:val="center"/>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R410</w:t>
            </w:r>
          </w:p>
        </w:tc>
        <w:tc>
          <w:tcPr>
            <w:tcW w:w="1890" w:type="dxa"/>
            <w:tcBorders>
              <w:bottom w:val="single" w:sz="12" w:space="0" w:color="auto"/>
            </w:tcBorders>
            <w:shd w:val="clear" w:color="auto" w:fill="F3F3F3"/>
          </w:tcPr>
          <w:p w:rsidR="005A6D05" w:rsidRPr="00122B46" w:rsidRDefault="005A6D05" w:rsidP="00765870">
            <w:pPr>
              <w:spacing w:before="100" w:beforeAutospacing="1" w:after="100" w:afterAutospacing="1"/>
              <w:jc w:val="center"/>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R310</w:t>
            </w:r>
          </w:p>
        </w:tc>
        <w:tc>
          <w:tcPr>
            <w:tcW w:w="1908" w:type="dxa"/>
            <w:tcBorders>
              <w:bottom w:val="single" w:sz="12" w:space="0" w:color="auto"/>
            </w:tcBorders>
            <w:shd w:val="clear" w:color="auto" w:fill="F3F3F3"/>
          </w:tcPr>
          <w:p w:rsidR="005A6D05" w:rsidRPr="00122B46" w:rsidRDefault="005A6D05" w:rsidP="00765870">
            <w:pPr>
              <w:keepNext/>
              <w:spacing w:before="100" w:beforeAutospacing="1" w:after="100" w:afterAutospacing="1"/>
              <w:jc w:val="center"/>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R310</w:t>
            </w:r>
          </w:p>
        </w:tc>
      </w:tr>
    </w:tbl>
    <w:p w:rsidR="005A6D05" w:rsidRDefault="005A6D05" w:rsidP="005A6D05">
      <w:pPr>
        <w:pStyle w:val="BodyText"/>
      </w:pPr>
    </w:p>
    <w:p w:rsidR="000A516C" w:rsidRDefault="000A516C" w:rsidP="000A516C">
      <w:pPr>
        <w:pStyle w:val="BodyText"/>
        <w:jc w:val="center"/>
      </w:pPr>
      <w:r>
        <w:t>Model Descriptions &amp; Details</w:t>
      </w:r>
    </w:p>
    <w:tbl>
      <w:tblPr>
        <w:tblW w:w="9558" w:type="dxa"/>
        <w:jc w:val="center"/>
        <w:tblBorders>
          <w:top w:val="single" w:sz="12" w:space="0" w:color="auto"/>
          <w:left w:val="single" w:sz="12" w:space="0" w:color="auto"/>
          <w:bottom w:val="single" w:sz="12" w:space="0" w:color="auto"/>
          <w:right w:val="single" w:sz="12" w:space="0" w:color="auto"/>
          <w:insideH w:val="single" w:sz="4" w:space="0" w:color="808080"/>
          <w:insideV w:val="single" w:sz="4" w:space="0" w:color="808080"/>
        </w:tblBorders>
        <w:tblLook w:val="00A0"/>
      </w:tblPr>
      <w:tblGrid>
        <w:gridCol w:w="1458"/>
        <w:gridCol w:w="3879"/>
        <w:gridCol w:w="4221"/>
      </w:tblGrid>
      <w:tr w:rsidR="005A6D05" w:rsidRPr="00122B46" w:rsidTr="00765870">
        <w:trPr>
          <w:jc w:val="center"/>
        </w:trPr>
        <w:tc>
          <w:tcPr>
            <w:tcW w:w="1458"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rPr>
                <w:bCs/>
                <w:color w:val="000000"/>
                <w:sz w:val="16"/>
                <w:szCs w:val="16"/>
              </w:rPr>
            </w:pPr>
            <w:r>
              <w:rPr>
                <w:b/>
                <w:bCs/>
                <w:color w:val="000000"/>
                <w:sz w:val="16"/>
                <w:szCs w:val="16"/>
              </w:rPr>
              <w:t>Model</w:t>
            </w:r>
          </w:p>
        </w:tc>
        <w:tc>
          <w:tcPr>
            <w:tcW w:w="3879"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R310</w:t>
            </w:r>
          </w:p>
        </w:tc>
        <w:tc>
          <w:tcPr>
            <w:tcW w:w="4221" w:type="dxa"/>
            <w:tcBorders>
              <w:top w:val="single" w:sz="12" w:space="0" w:color="auto"/>
              <w:bottom w:val="single" w:sz="12" w:space="0" w:color="333333"/>
            </w:tcBorders>
            <w:vAlign w:val="bottom"/>
          </w:tcPr>
          <w:p w:rsidR="005A6D05" w:rsidRPr="00122B46" w:rsidRDefault="005A6D05" w:rsidP="00765870">
            <w:pPr>
              <w:pStyle w:val="BodyText"/>
              <w:spacing w:before="100" w:beforeAutospacing="1" w:after="100" w:afterAutospacing="1"/>
              <w:jc w:val="center"/>
              <w:rPr>
                <w:color w:val="000000"/>
                <w:sz w:val="16"/>
                <w:szCs w:val="16"/>
              </w:rPr>
            </w:pPr>
            <w:r>
              <w:rPr>
                <w:color w:val="000000"/>
                <w:sz w:val="16"/>
                <w:szCs w:val="16"/>
              </w:rPr>
              <w:t xml:space="preserve">Dell </w:t>
            </w:r>
            <w:proofErr w:type="spellStart"/>
            <w:r>
              <w:rPr>
                <w:color w:val="000000"/>
                <w:sz w:val="16"/>
                <w:szCs w:val="16"/>
              </w:rPr>
              <w:t>PowerEdge</w:t>
            </w:r>
            <w:proofErr w:type="spellEnd"/>
            <w:r>
              <w:rPr>
                <w:color w:val="000000"/>
                <w:sz w:val="16"/>
                <w:szCs w:val="16"/>
              </w:rPr>
              <w:t xml:space="preserve"> R410</w:t>
            </w:r>
          </w:p>
        </w:tc>
      </w:tr>
      <w:tr w:rsidR="005A6D05" w:rsidRPr="00122B46" w:rsidTr="00765870">
        <w:trPr>
          <w:trHeight w:val="159"/>
          <w:jc w:val="center"/>
        </w:trPr>
        <w:tc>
          <w:tcPr>
            <w:tcW w:w="1458" w:type="dxa"/>
            <w:shd w:val="clear" w:color="auto" w:fill="F3F3F3"/>
            <w:vAlign w:val="center"/>
          </w:tcPr>
          <w:p w:rsidR="005A6D05" w:rsidRPr="00122B46" w:rsidRDefault="005A6D05" w:rsidP="00765870">
            <w:pPr>
              <w:pStyle w:val="BodyText"/>
              <w:spacing w:before="100" w:beforeAutospacing="1" w:after="100" w:afterAutospacing="1"/>
              <w:rPr>
                <w:bCs/>
                <w:color w:val="000000"/>
                <w:sz w:val="16"/>
                <w:szCs w:val="16"/>
              </w:rPr>
            </w:pPr>
            <w:r>
              <w:rPr>
                <w:bCs/>
                <w:color w:val="000000"/>
                <w:sz w:val="16"/>
                <w:szCs w:val="16"/>
              </w:rPr>
              <w:t>Chassis:</w:t>
            </w:r>
          </w:p>
        </w:tc>
        <w:tc>
          <w:tcPr>
            <w:tcW w:w="3879" w:type="dxa"/>
            <w:shd w:val="clear" w:color="auto" w:fill="F3F3F3"/>
            <w:vAlign w:val="center"/>
          </w:tcPr>
          <w:p w:rsidR="005A6D05" w:rsidRPr="00122B46" w:rsidRDefault="005A6D05" w:rsidP="00765870">
            <w:pPr>
              <w:pStyle w:val="BodyText"/>
              <w:spacing w:before="100" w:beforeAutospacing="1" w:after="100" w:afterAutospacing="1"/>
              <w:rPr>
                <w:color w:val="000000"/>
                <w:sz w:val="16"/>
                <w:szCs w:val="16"/>
              </w:rPr>
            </w:pPr>
            <w:r>
              <w:rPr>
                <w:color w:val="000000"/>
                <w:sz w:val="16"/>
                <w:szCs w:val="16"/>
              </w:rPr>
              <w:t>R310C</w:t>
            </w:r>
          </w:p>
        </w:tc>
        <w:tc>
          <w:tcPr>
            <w:tcW w:w="4221" w:type="dxa"/>
            <w:shd w:val="clear" w:color="auto" w:fill="F3F3F3"/>
            <w:vAlign w:val="center"/>
          </w:tcPr>
          <w:p w:rsidR="005A6D05" w:rsidRPr="00122B46" w:rsidRDefault="005A6D05" w:rsidP="00765870">
            <w:pPr>
              <w:pStyle w:val="BodyText"/>
              <w:spacing w:before="100" w:beforeAutospacing="1" w:after="100" w:afterAutospacing="1"/>
              <w:rPr>
                <w:color w:val="000000"/>
                <w:sz w:val="16"/>
                <w:szCs w:val="16"/>
              </w:rPr>
            </w:pPr>
            <w:r>
              <w:rPr>
                <w:color w:val="000000"/>
                <w:sz w:val="16"/>
                <w:szCs w:val="16"/>
              </w:rPr>
              <w:t>R410</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Processor:</w:t>
            </w:r>
          </w:p>
        </w:tc>
        <w:tc>
          <w:tcPr>
            <w:tcW w:w="3879"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lang w:val="es-CR"/>
              </w:rPr>
            </w:pPr>
            <w:r w:rsidRPr="003B792D">
              <w:rPr>
                <w:color w:val="000000"/>
                <w:sz w:val="16"/>
                <w:szCs w:val="16"/>
                <w:lang w:val="es-CR"/>
              </w:rPr>
              <w:t xml:space="preserve">Intel </w:t>
            </w:r>
            <w:proofErr w:type="spellStart"/>
            <w:r w:rsidRPr="003B792D">
              <w:rPr>
                <w:color w:val="000000"/>
                <w:sz w:val="16"/>
                <w:szCs w:val="16"/>
                <w:lang w:val="es-CR"/>
              </w:rPr>
              <w:t>Xeon</w:t>
            </w:r>
            <w:proofErr w:type="spellEnd"/>
            <w:r w:rsidRPr="003B792D">
              <w:rPr>
                <w:color w:val="000000"/>
                <w:sz w:val="16"/>
                <w:szCs w:val="16"/>
                <w:lang w:val="es-CR"/>
              </w:rPr>
              <w:t xml:space="preserve"> X3470, 2.93 GHz, 8M Cache, Turbo</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lang w:val="es-CR"/>
              </w:rPr>
            </w:pPr>
            <w:r>
              <w:rPr>
                <w:color w:val="000000"/>
                <w:sz w:val="16"/>
                <w:szCs w:val="16"/>
                <w:lang w:val="es-CR"/>
              </w:rPr>
              <w:t xml:space="preserve">Intel </w:t>
            </w:r>
            <w:proofErr w:type="spellStart"/>
            <w:r>
              <w:rPr>
                <w:color w:val="000000"/>
                <w:sz w:val="16"/>
                <w:szCs w:val="16"/>
                <w:lang w:val="es-CR"/>
              </w:rPr>
              <w:t>Xeon</w:t>
            </w:r>
            <w:proofErr w:type="spellEnd"/>
            <w:r>
              <w:rPr>
                <w:color w:val="000000"/>
                <w:sz w:val="16"/>
                <w:szCs w:val="16"/>
                <w:lang w:val="es-CR"/>
              </w:rPr>
              <w:t xml:space="preserve"> E562</w:t>
            </w:r>
            <w:r w:rsidRPr="003B792D">
              <w:rPr>
                <w:color w:val="000000"/>
                <w:sz w:val="16"/>
                <w:szCs w:val="16"/>
                <w:lang w:val="es-CR"/>
              </w:rPr>
              <w:t>0</w:t>
            </w:r>
            <w:r>
              <w:rPr>
                <w:color w:val="000000"/>
                <w:sz w:val="16"/>
                <w:szCs w:val="16"/>
                <w:lang w:val="es-CR"/>
              </w:rPr>
              <w:t xml:space="preserve"> 2.4 GHz</w:t>
            </w:r>
            <w:r w:rsidRPr="003B792D">
              <w:rPr>
                <w:color w:val="000000"/>
                <w:sz w:val="16"/>
                <w:szCs w:val="16"/>
                <w:lang w:val="es-CR"/>
              </w:rPr>
              <w:t>,</w:t>
            </w:r>
            <w:r>
              <w:rPr>
                <w:color w:val="000000"/>
                <w:sz w:val="16"/>
                <w:szCs w:val="16"/>
                <w:lang w:val="es-CR"/>
              </w:rPr>
              <w:t xml:space="preserve"> 12M </w:t>
            </w:r>
            <w:r w:rsidRPr="003B792D">
              <w:rPr>
                <w:color w:val="000000"/>
                <w:sz w:val="16"/>
                <w:szCs w:val="16"/>
                <w:lang w:val="es-CR"/>
              </w:rPr>
              <w:t>Cache, Turbo</w:t>
            </w:r>
            <w:r>
              <w:rPr>
                <w:color w:val="000000"/>
                <w:sz w:val="16"/>
                <w:szCs w:val="16"/>
                <w:lang w:val="es-CR"/>
              </w:rPr>
              <w:t xml:space="preserve">, HT, 1066MHz Max </w:t>
            </w:r>
            <w:proofErr w:type="spellStart"/>
            <w:r>
              <w:rPr>
                <w:color w:val="000000"/>
                <w:sz w:val="16"/>
                <w:szCs w:val="16"/>
                <w:lang w:val="es-CR"/>
              </w:rPr>
              <w:t>Memory</w:t>
            </w:r>
            <w:proofErr w:type="spellEnd"/>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Memory:</w:t>
            </w:r>
          </w:p>
        </w:tc>
        <w:tc>
          <w:tcPr>
            <w:tcW w:w="3879"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sidRPr="003B792D">
              <w:rPr>
                <w:color w:val="000000"/>
                <w:sz w:val="16"/>
                <w:szCs w:val="16"/>
              </w:rPr>
              <w:t>16GB (4x4GB), 133 MHz, Dual Ranked RDIMM</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 xml:space="preserve">32GB Memory (8x4GB), 1333MHz Dual Ranked </w:t>
            </w:r>
            <w:smartTag w:uri="urn:schemas-microsoft-com:office:smarttags" w:element="place">
              <w:smartTag w:uri="urn:schemas-microsoft-com:office:smarttags" w:element="City">
                <w:r>
                  <w:rPr>
                    <w:color w:val="000000"/>
                    <w:sz w:val="16"/>
                    <w:szCs w:val="16"/>
                  </w:rPr>
                  <w:t>LV</w:t>
                </w:r>
              </w:smartTag>
            </w:smartTag>
            <w:r>
              <w:rPr>
                <w:color w:val="000000"/>
                <w:sz w:val="16"/>
                <w:szCs w:val="16"/>
              </w:rPr>
              <w:t xml:space="preserve"> RDIMMs for 2 Processors, Optimized</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Operating System:</w:t>
            </w:r>
          </w:p>
        </w:tc>
        <w:tc>
          <w:tcPr>
            <w:tcW w:w="3879"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Windows Server 2008 R2 SP1, Standard Edition, Including 5 CALs</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Windows Server 2008 R2 SP1, Standard Edition, Including 5 CALs</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Hard Drive Configuration:</w:t>
            </w:r>
          </w:p>
        </w:tc>
        <w:tc>
          <w:tcPr>
            <w:tcW w:w="3879"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r>
              <w:rPr>
                <w:color w:val="000000"/>
                <w:sz w:val="16"/>
                <w:szCs w:val="16"/>
              </w:rPr>
              <w:t>RAID 1 – SAS6iR/H200/H700 (SAS/SATA Controller), 2 HDD</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RAID 10 for PERC S300 Controller, 4 HDD</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Internal Controller:</w:t>
            </w:r>
          </w:p>
        </w:tc>
        <w:tc>
          <w:tcPr>
            <w:tcW w:w="3879"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r>
              <w:rPr>
                <w:color w:val="000000"/>
                <w:sz w:val="16"/>
                <w:szCs w:val="16"/>
              </w:rPr>
              <w:t>SAS 6iR SAS Internal RAID adapter, PCI-Express</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 xml:space="preserve">PERC 300 3 </w:t>
            </w:r>
            <w:proofErr w:type="spellStart"/>
            <w:r>
              <w:rPr>
                <w:color w:val="000000"/>
                <w:sz w:val="16"/>
                <w:szCs w:val="16"/>
              </w:rPr>
              <w:t>Gb</w:t>
            </w:r>
            <w:proofErr w:type="spellEnd"/>
            <w:r>
              <w:rPr>
                <w:color w:val="000000"/>
                <w:sz w:val="16"/>
                <w:szCs w:val="16"/>
              </w:rPr>
              <w:t>/s SAS/SATA Internal Software RAID Adapter, Cabled Configuration</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Power Supply:</w:t>
            </w:r>
          </w:p>
        </w:tc>
        <w:tc>
          <w:tcPr>
            <w:tcW w:w="3879"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r>
              <w:rPr>
                <w:color w:val="000000"/>
                <w:sz w:val="16"/>
                <w:szCs w:val="16"/>
              </w:rPr>
              <w:t>Redundant, 400W</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Redundant, 300W</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Network Adapter:</w:t>
            </w:r>
          </w:p>
        </w:tc>
        <w:tc>
          <w:tcPr>
            <w:tcW w:w="3879"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r>
              <w:rPr>
                <w:color w:val="000000"/>
                <w:sz w:val="16"/>
                <w:szCs w:val="16"/>
              </w:rPr>
              <w:t>On-Board Dual Gigabit Network Adapter</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r>
              <w:rPr>
                <w:color w:val="000000"/>
                <w:sz w:val="16"/>
                <w:szCs w:val="16"/>
              </w:rPr>
              <w:t xml:space="preserve">Broadcom </w:t>
            </w:r>
            <w:proofErr w:type="spellStart"/>
            <w:r>
              <w:rPr>
                <w:color w:val="000000"/>
                <w:sz w:val="16"/>
                <w:szCs w:val="16"/>
              </w:rPr>
              <w:t>NetExtreme</w:t>
            </w:r>
            <w:proofErr w:type="spellEnd"/>
            <w:r>
              <w:rPr>
                <w:color w:val="000000"/>
                <w:sz w:val="16"/>
                <w:szCs w:val="16"/>
              </w:rPr>
              <w:t xml:space="preserve"> II 5709 Gigabit NIC w/TOE &amp; </w:t>
            </w:r>
            <w:proofErr w:type="spellStart"/>
            <w:r>
              <w:rPr>
                <w:color w:val="000000"/>
                <w:sz w:val="16"/>
                <w:szCs w:val="16"/>
              </w:rPr>
              <w:t>iSOE</w:t>
            </w:r>
            <w:proofErr w:type="spellEnd"/>
            <w:r>
              <w:rPr>
                <w:color w:val="000000"/>
                <w:sz w:val="16"/>
                <w:szCs w:val="16"/>
              </w:rPr>
              <w:t xml:space="preserve">, </w:t>
            </w:r>
            <w:smartTag w:uri="urn:schemas-microsoft-com:office:smarttags" w:element="place">
              <w:smartTag w:uri="urn:schemas-microsoft-com:office:smarttags" w:element="PlaceName">
                <w:r>
                  <w:rPr>
                    <w:color w:val="000000"/>
                    <w:sz w:val="16"/>
                    <w:szCs w:val="16"/>
                  </w:rPr>
                  <w:t>Quad</w:t>
                </w:r>
              </w:smartTag>
              <w:r>
                <w:rPr>
                  <w:color w:val="000000"/>
                  <w:sz w:val="16"/>
                  <w:szCs w:val="16"/>
                </w:rPr>
                <w:t xml:space="preserve"> </w:t>
              </w:r>
              <w:smartTag w:uri="urn:schemas-microsoft-com:office:smarttags" w:element="PlaceType">
                <w:r>
                  <w:rPr>
                    <w:color w:val="000000"/>
                    <w:sz w:val="16"/>
                    <w:szCs w:val="16"/>
                  </w:rPr>
                  <w:t>Port</w:t>
                </w:r>
              </w:smartTag>
            </w:smartTag>
            <w:r>
              <w:rPr>
                <w:color w:val="000000"/>
                <w:sz w:val="16"/>
                <w:szCs w:val="16"/>
              </w:rPr>
              <w:t>, Copper, PCIe-4</w:t>
            </w:r>
          </w:p>
        </w:tc>
      </w:tr>
      <w:tr w:rsidR="005A6D05" w:rsidRPr="003B792D" w:rsidTr="00765870">
        <w:trPr>
          <w:trHeight w:val="159"/>
          <w:jc w:val="center"/>
        </w:trPr>
        <w:tc>
          <w:tcPr>
            <w:tcW w:w="1458" w:type="dxa"/>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Internal Optical Drive:</w:t>
            </w:r>
          </w:p>
        </w:tc>
        <w:tc>
          <w:tcPr>
            <w:tcW w:w="3879"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smartTag w:uri="urn:schemas-microsoft-com:office:smarttags" w:element="Street">
              <w:smartTag w:uri="urn:schemas-microsoft-com:office:smarttags" w:element="address">
                <w:r>
                  <w:rPr>
                    <w:color w:val="000000"/>
                    <w:sz w:val="16"/>
                    <w:szCs w:val="16"/>
                  </w:rPr>
                  <w:t>DVD-RW Drive</w:t>
                </w:r>
              </w:smartTag>
            </w:smartTag>
            <w:r>
              <w:rPr>
                <w:color w:val="000000"/>
                <w:sz w:val="16"/>
                <w:szCs w:val="16"/>
              </w:rPr>
              <w:t>, SATA</w:t>
            </w:r>
          </w:p>
        </w:tc>
        <w:tc>
          <w:tcPr>
            <w:tcW w:w="4221"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smartTag w:uri="urn:schemas-microsoft-com:office:smarttags" w:element="Street">
              <w:smartTag w:uri="urn:schemas-microsoft-com:office:smarttags" w:element="address">
                <w:r>
                  <w:rPr>
                    <w:color w:val="000000"/>
                    <w:sz w:val="16"/>
                    <w:szCs w:val="16"/>
                  </w:rPr>
                  <w:t>DVD-RW Drive</w:t>
                </w:r>
              </w:smartTag>
            </w:smartTag>
            <w:r>
              <w:rPr>
                <w:color w:val="000000"/>
                <w:sz w:val="16"/>
                <w:szCs w:val="16"/>
              </w:rPr>
              <w:t>, SATA</w:t>
            </w:r>
          </w:p>
        </w:tc>
      </w:tr>
      <w:tr w:rsidR="005A6D05" w:rsidRPr="003B792D" w:rsidTr="00765870">
        <w:trPr>
          <w:trHeight w:val="159"/>
          <w:jc w:val="center"/>
        </w:trPr>
        <w:tc>
          <w:tcPr>
            <w:tcW w:w="1458" w:type="dxa"/>
            <w:tcBorders>
              <w:bottom w:val="single" w:sz="12" w:space="0" w:color="auto"/>
            </w:tcBorders>
            <w:shd w:val="clear" w:color="auto" w:fill="F3F3F3"/>
            <w:vAlign w:val="center"/>
          </w:tcPr>
          <w:p w:rsidR="005A6D05" w:rsidRDefault="005A6D05" w:rsidP="00765870">
            <w:pPr>
              <w:pStyle w:val="BodyText"/>
              <w:spacing w:before="100" w:beforeAutospacing="1" w:after="100" w:afterAutospacing="1"/>
              <w:rPr>
                <w:bCs/>
                <w:color w:val="000000"/>
                <w:sz w:val="16"/>
                <w:szCs w:val="16"/>
              </w:rPr>
            </w:pPr>
            <w:r>
              <w:rPr>
                <w:bCs/>
                <w:color w:val="000000"/>
                <w:sz w:val="16"/>
                <w:szCs w:val="16"/>
              </w:rPr>
              <w:t>Primary Drive:</w:t>
            </w:r>
          </w:p>
        </w:tc>
        <w:tc>
          <w:tcPr>
            <w:tcW w:w="3879" w:type="dxa"/>
            <w:tcBorders>
              <w:bottom w:val="single" w:sz="12" w:space="0" w:color="auto"/>
            </w:tcBorders>
            <w:shd w:val="clear" w:color="auto" w:fill="F3F3F3"/>
            <w:vAlign w:val="center"/>
          </w:tcPr>
          <w:p w:rsidR="005A6D05" w:rsidRDefault="005A6D05" w:rsidP="00765870">
            <w:pPr>
              <w:pStyle w:val="BodyText"/>
              <w:spacing w:before="100" w:beforeAutospacing="1" w:after="100" w:afterAutospacing="1"/>
              <w:rPr>
                <w:color w:val="000000"/>
                <w:sz w:val="16"/>
                <w:szCs w:val="16"/>
              </w:rPr>
            </w:pPr>
            <w:r>
              <w:rPr>
                <w:color w:val="000000"/>
                <w:sz w:val="16"/>
                <w:szCs w:val="16"/>
              </w:rPr>
              <w:t>HF Multi-Select</w:t>
            </w:r>
          </w:p>
        </w:tc>
        <w:tc>
          <w:tcPr>
            <w:tcW w:w="4221" w:type="dxa"/>
            <w:tcBorders>
              <w:bottom w:val="single" w:sz="12" w:space="0" w:color="auto"/>
            </w:tcBorders>
            <w:shd w:val="clear" w:color="auto" w:fill="F3F3F3"/>
            <w:vAlign w:val="center"/>
          </w:tcPr>
          <w:p w:rsidR="005A6D05" w:rsidRPr="003B792D" w:rsidRDefault="005A6D05" w:rsidP="00765870">
            <w:pPr>
              <w:pStyle w:val="BodyText"/>
              <w:keepNext/>
              <w:spacing w:before="100" w:beforeAutospacing="1" w:after="100" w:afterAutospacing="1"/>
              <w:rPr>
                <w:color w:val="000000"/>
                <w:sz w:val="16"/>
                <w:szCs w:val="16"/>
              </w:rPr>
            </w:pPr>
          </w:p>
        </w:tc>
      </w:tr>
    </w:tbl>
    <w:p w:rsidR="000A516C" w:rsidRDefault="000A516C" w:rsidP="000A516C">
      <w:pPr>
        <w:pStyle w:val="Heading4"/>
        <w:numPr>
          <w:ilvl w:val="0"/>
          <w:numId w:val="0"/>
        </w:numPr>
        <w:rPr>
          <w:b w:val="0"/>
        </w:rPr>
      </w:pPr>
    </w:p>
    <w:p w:rsidR="000A516C" w:rsidRDefault="000A516C">
      <w:r>
        <w:br w:type="page"/>
      </w:r>
    </w:p>
    <w:p w:rsidR="000A516C" w:rsidRPr="000A516C" w:rsidRDefault="000A516C" w:rsidP="000A516C">
      <w:pPr>
        <w:pStyle w:val="BodyText"/>
      </w:pPr>
    </w:p>
    <w:p w:rsidR="005A6D05" w:rsidRDefault="005A6D05" w:rsidP="000A516C">
      <w:pPr>
        <w:pStyle w:val="Heading4"/>
        <w:rPr>
          <w:b w:val="0"/>
        </w:rPr>
      </w:pPr>
      <w:r w:rsidRPr="000A516C">
        <w:rPr>
          <w:b w:val="0"/>
        </w:rPr>
        <w:t>Workstation Hardware</w:t>
      </w:r>
    </w:p>
    <w:p w:rsidR="000A516C" w:rsidRPr="000A516C" w:rsidRDefault="000A516C" w:rsidP="000A516C">
      <w:pPr>
        <w:pStyle w:val="BodyText"/>
      </w:pPr>
    </w:p>
    <w:tbl>
      <w:tblPr>
        <w:tblW w:w="9360" w:type="dxa"/>
        <w:tblInd w:w="468" w:type="dxa"/>
        <w:tblBorders>
          <w:top w:val="single" w:sz="12" w:space="0" w:color="auto"/>
          <w:left w:val="single" w:sz="12" w:space="0" w:color="auto"/>
          <w:bottom w:val="single" w:sz="12" w:space="0" w:color="auto"/>
          <w:right w:val="single" w:sz="12" w:space="0" w:color="auto"/>
          <w:insideH w:val="single" w:sz="4" w:space="0" w:color="808080"/>
          <w:insideV w:val="single" w:sz="4" w:space="0" w:color="808080"/>
        </w:tblBorders>
        <w:tblLayout w:type="fixed"/>
        <w:tblLook w:val="00A0"/>
      </w:tblPr>
      <w:tblGrid>
        <w:gridCol w:w="630"/>
        <w:gridCol w:w="1260"/>
        <w:gridCol w:w="6120"/>
        <w:gridCol w:w="1350"/>
      </w:tblGrid>
      <w:tr w:rsidR="005A6D05" w:rsidRPr="00122B46" w:rsidTr="000A516C">
        <w:tc>
          <w:tcPr>
            <w:tcW w:w="630" w:type="dxa"/>
            <w:tcBorders>
              <w:top w:val="single" w:sz="12" w:space="0" w:color="auto"/>
              <w:bottom w:val="single" w:sz="12" w:space="0" w:color="333333"/>
            </w:tcBorders>
            <w:vAlign w:val="center"/>
          </w:tcPr>
          <w:p w:rsidR="005A6D05" w:rsidRPr="00E6619D" w:rsidRDefault="005A6D05" w:rsidP="00765870">
            <w:pPr>
              <w:pStyle w:val="BodyText"/>
              <w:spacing w:before="100" w:beforeAutospacing="1" w:after="100" w:afterAutospacing="1"/>
              <w:jc w:val="center"/>
              <w:rPr>
                <w:b/>
                <w:bCs/>
                <w:color w:val="000000"/>
                <w:sz w:val="16"/>
                <w:szCs w:val="16"/>
              </w:rPr>
            </w:pPr>
            <w:r w:rsidRPr="00E6619D">
              <w:rPr>
                <w:b/>
                <w:bCs/>
                <w:color w:val="000000"/>
                <w:sz w:val="16"/>
                <w:szCs w:val="16"/>
              </w:rPr>
              <w:t>Qty</w:t>
            </w:r>
          </w:p>
        </w:tc>
        <w:tc>
          <w:tcPr>
            <w:tcW w:w="1260" w:type="dxa"/>
            <w:tcBorders>
              <w:top w:val="single" w:sz="12" w:space="0" w:color="auto"/>
              <w:bottom w:val="single" w:sz="12" w:space="0" w:color="333333"/>
            </w:tcBorders>
          </w:tcPr>
          <w:p w:rsidR="005A6D05" w:rsidRPr="005774FD" w:rsidRDefault="005A6D05" w:rsidP="00765870">
            <w:pPr>
              <w:pStyle w:val="BodyText"/>
              <w:spacing w:before="100" w:beforeAutospacing="1" w:after="100" w:afterAutospacing="1"/>
              <w:jc w:val="center"/>
              <w:rPr>
                <w:color w:val="000000"/>
                <w:sz w:val="16"/>
                <w:szCs w:val="16"/>
              </w:rPr>
            </w:pPr>
            <w:r>
              <w:rPr>
                <w:color w:val="000000"/>
                <w:sz w:val="16"/>
                <w:szCs w:val="16"/>
              </w:rPr>
              <w:t>Item</w:t>
            </w:r>
          </w:p>
        </w:tc>
        <w:tc>
          <w:tcPr>
            <w:tcW w:w="6120" w:type="dxa"/>
            <w:tcBorders>
              <w:top w:val="single" w:sz="12" w:space="0" w:color="auto"/>
              <w:bottom w:val="single" w:sz="12" w:space="0" w:color="333333"/>
            </w:tcBorders>
            <w:vAlign w:val="bottom"/>
          </w:tcPr>
          <w:p w:rsidR="005A6D05" w:rsidRPr="005774FD" w:rsidRDefault="005A6D05" w:rsidP="00765870">
            <w:pPr>
              <w:pStyle w:val="BodyText"/>
              <w:spacing w:before="100" w:beforeAutospacing="1" w:after="100" w:afterAutospacing="1"/>
              <w:jc w:val="center"/>
              <w:rPr>
                <w:color w:val="000000"/>
                <w:sz w:val="16"/>
                <w:szCs w:val="16"/>
              </w:rPr>
            </w:pPr>
            <w:r w:rsidRPr="005774FD">
              <w:rPr>
                <w:color w:val="000000"/>
                <w:sz w:val="16"/>
                <w:szCs w:val="16"/>
              </w:rPr>
              <w:t>Description</w:t>
            </w:r>
          </w:p>
        </w:tc>
        <w:tc>
          <w:tcPr>
            <w:tcW w:w="1350" w:type="dxa"/>
            <w:tcBorders>
              <w:top w:val="single" w:sz="12" w:space="0" w:color="auto"/>
              <w:bottom w:val="single" w:sz="12" w:space="0" w:color="333333"/>
            </w:tcBorders>
          </w:tcPr>
          <w:p w:rsidR="005A6D05" w:rsidRPr="00E6619D" w:rsidRDefault="005A6D05" w:rsidP="00765870">
            <w:pPr>
              <w:pStyle w:val="BodyText"/>
              <w:spacing w:before="100" w:beforeAutospacing="1" w:after="100" w:afterAutospacing="1"/>
              <w:jc w:val="center"/>
              <w:rPr>
                <w:b/>
                <w:color w:val="000000"/>
                <w:sz w:val="16"/>
                <w:szCs w:val="16"/>
              </w:rPr>
            </w:pPr>
            <w:r>
              <w:rPr>
                <w:b/>
                <w:color w:val="000000"/>
                <w:sz w:val="16"/>
                <w:szCs w:val="16"/>
              </w:rPr>
              <w:t>Mfg</w:t>
            </w:r>
          </w:p>
        </w:tc>
      </w:tr>
      <w:tr w:rsidR="005A6D05" w:rsidRPr="00122B46" w:rsidTr="000A516C">
        <w:trPr>
          <w:trHeight w:val="733"/>
        </w:trPr>
        <w:tc>
          <w:tcPr>
            <w:tcW w:w="630" w:type="dxa"/>
            <w:vMerge w:val="restart"/>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r w:rsidRPr="00E6619D">
              <w:rPr>
                <w:bCs/>
                <w:color w:val="000000"/>
                <w:sz w:val="16"/>
                <w:szCs w:val="16"/>
              </w:rPr>
              <w:t>6</w:t>
            </w:r>
          </w:p>
        </w:tc>
        <w:tc>
          <w:tcPr>
            <w:tcW w:w="1260" w:type="dxa"/>
            <w:vMerge w:val="restart"/>
            <w:shd w:val="clear" w:color="auto" w:fill="F3F3F3"/>
            <w:vAlign w:val="center"/>
          </w:tcPr>
          <w:p w:rsidR="005A6D05" w:rsidRDefault="005A6D05" w:rsidP="00765870">
            <w:pPr>
              <w:pStyle w:val="BodyText"/>
              <w:spacing w:before="100" w:beforeAutospacing="1" w:after="100" w:afterAutospacing="1"/>
              <w:jc w:val="center"/>
              <w:rPr>
                <w:rFonts w:ascii="Verdana" w:hAnsi="Verdana" w:cs="Calibri"/>
                <w:color w:val="000000"/>
                <w:sz w:val="14"/>
                <w:szCs w:val="14"/>
              </w:rPr>
            </w:pPr>
            <w:r>
              <w:rPr>
                <w:rFonts w:ascii="Verdana" w:hAnsi="Verdana" w:cs="Calibri"/>
                <w:color w:val="000000"/>
                <w:sz w:val="14"/>
                <w:szCs w:val="14"/>
              </w:rPr>
              <w:t>SCADA</w:t>
            </w:r>
          </w:p>
          <w:p w:rsidR="005A6D05" w:rsidRDefault="005A6D05" w:rsidP="00765870">
            <w:pPr>
              <w:pStyle w:val="BodyText"/>
              <w:spacing w:before="100" w:beforeAutospacing="1" w:after="100" w:afterAutospacing="1"/>
              <w:jc w:val="center"/>
              <w:rPr>
                <w:rFonts w:ascii="Verdana" w:hAnsi="Verdana" w:cs="Calibri"/>
                <w:color w:val="000000"/>
                <w:sz w:val="14"/>
                <w:szCs w:val="14"/>
              </w:rPr>
            </w:pPr>
            <w:r>
              <w:rPr>
                <w:rFonts w:ascii="Verdana" w:hAnsi="Verdana" w:cs="Calibri"/>
                <w:color w:val="000000"/>
                <w:sz w:val="14"/>
                <w:szCs w:val="14"/>
              </w:rPr>
              <w:t>Multi-monitor Workstation</w:t>
            </w:r>
          </w:p>
          <w:p w:rsidR="005A6D05" w:rsidRDefault="005A6D05" w:rsidP="00765870">
            <w:pPr>
              <w:pStyle w:val="BodyText"/>
              <w:spacing w:before="100" w:beforeAutospacing="1" w:after="100" w:afterAutospacing="1"/>
              <w:jc w:val="center"/>
              <w:rPr>
                <w:rFonts w:ascii="Verdana" w:hAnsi="Verdana" w:cs="Calibri"/>
                <w:color w:val="000000"/>
                <w:sz w:val="14"/>
                <w:szCs w:val="14"/>
              </w:rPr>
            </w:pPr>
          </w:p>
        </w:tc>
        <w:tc>
          <w:tcPr>
            <w:tcW w:w="6120" w:type="dxa"/>
            <w:shd w:val="clear" w:color="auto" w:fill="F3F3F3"/>
            <w:vAlign w:val="center"/>
          </w:tcPr>
          <w:p w:rsidR="005A6D05" w:rsidRPr="005774FD" w:rsidRDefault="005A6D05" w:rsidP="00765870">
            <w:pPr>
              <w:pStyle w:val="BodyText"/>
              <w:spacing w:before="100" w:beforeAutospacing="1" w:after="100" w:afterAutospacing="1"/>
              <w:rPr>
                <w:color w:val="000000"/>
                <w:sz w:val="16"/>
                <w:szCs w:val="16"/>
              </w:rPr>
            </w:pPr>
            <w:r w:rsidRPr="005774FD">
              <w:rPr>
                <w:rFonts w:ascii="Verdana" w:hAnsi="Verdana" w:cs="Calibri"/>
                <w:b/>
                <w:color w:val="000000"/>
                <w:sz w:val="14"/>
                <w:szCs w:val="14"/>
              </w:rPr>
              <w:t>Workstation:</w:t>
            </w:r>
            <w:r>
              <w:rPr>
                <w:rFonts w:ascii="Verdana" w:hAnsi="Verdana" w:cs="Calibri"/>
                <w:color w:val="000000"/>
                <w:sz w:val="14"/>
                <w:szCs w:val="14"/>
              </w:rPr>
              <w:t xml:space="preserve"> Precision T1600 Fixed Workstation Operating System: Windows 7, 64-bit; Processor:  Dual Core 3.30 GHz; Memory: 4GB, DDR3 Non-EC SDRAM, 1333 MHZ, 2X2GB; Hard Drive: 3.5” SATA, No RAID, 500 GB, 7200 rpm; 512MB NVIDIA </w:t>
            </w:r>
            <w:proofErr w:type="spellStart"/>
            <w:r>
              <w:rPr>
                <w:rFonts w:ascii="Verdana" w:hAnsi="Verdana" w:cs="Calibri"/>
                <w:color w:val="000000"/>
                <w:sz w:val="14"/>
                <w:szCs w:val="14"/>
              </w:rPr>
              <w:t>Quadro</w:t>
            </w:r>
            <w:proofErr w:type="spellEnd"/>
            <w:r>
              <w:rPr>
                <w:rFonts w:ascii="Verdana" w:hAnsi="Verdana" w:cs="Calibri"/>
                <w:color w:val="000000"/>
                <w:sz w:val="14"/>
                <w:szCs w:val="14"/>
              </w:rPr>
              <w:t xml:space="preserve"> NVS 420, Quad Monitor, 4DP; 16X DVD-ROM SATA; Integrated PCIE 10/100/1000 Network Adapter; Mouse; Keyboard</w:t>
            </w:r>
          </w:p>
        </w:tc>
        <w:tc>
          <w:tcPr>
            <w:tcW w:w="1350" w:type="dxa"/>
            <w:vMerge w:val="restart"/>
            <w:shd w:val="clear" w:color="auto" w:fill="F3F3F3"/>
            <w:vAlign w:val="center"/>
          </w:tcPr>
          <w:p w:rsidR="005A6D05" w:rsidRPr="00E6619D" w:rsidRDefault="005A6D05" w:rsidP="00765870">
            <w:pPr>
              <w:pStyle w:val="BodyText"/>
              <w:spacing w:before="100" w:beforeAutospacing="1" w:after="100" w:afterAutospacing="1"/>
              <w:jc w:val="center"/>
              <w:rPr>
                <w:color w:val="000000"/>
                <w:sz w:val="16"/>
                <w:szCs w:val="16"/>
              </w:rPr>
            </w:pPr>
            <w:r w:rsidRPr="00E6619D">
              <w:rPr>
                <w:color w:val="000000"/>
                <w:sz w:val="16"/>
                <w:szCs w:val="16"/>
              </w:rPr>
              <w:t>DELL</w:t>
            </w:r>
          </w:p>
        </w:tc>
      </w:tr>
      <w:tr w:rsidR="005A6D05" w:rsidRPr="00122B46" w:rsidTr="000A516C">
        <w:trPr>
          <w:trHeight w:val="732"/>
        </w:trPr>
        <w:tc>
          <w:tcPr>
            <w:tcW w:w="630" w:type="dxa"/>
            <w:vMerge/>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p>
        </w:tc>
        <w:tc>
          <w:tcPr>
            <w:tcW w:w="1260" w:type="dxa"/>
            <w:vMerge/>
            <w:shd w:val="clear" w:color="auto" w:fill="F3F3F3"/>
          </w:tcPr>
          <w:p w:rsidR="005A6D05" w:rsidRDefault="005A6D05" w:rsidP="00765870">
            <w:pPr>
              <w:pStyle w:val="BodyText"/>
              <w:spacing w:before="100" w:beforeAutospacing="1" w:after="100" w:afterAutospacing="1"/>
              <w:jc w:val="center"/>
              <w:rPr>
                <w:rFonts w:ascii="Verdana" w:hAnsi="Verdana" w:cs="Calibri"/>
                <w:color w:val="000000"/>
                <w:sz w:val="14"/>
                <w:szCs w:val="14"/>
              </w:rPr>
            </w:pPr>
          </w:p>
        </w:tc>
        <w:tc>
          <w:tcPr>
            <w:tcW w:w="6120" w:type="dxa"/>
            <w:shd w:val="clear" w:color="auto" w:fill="F3F3F3"/>
            <w:vAlign w:val="center"/>
          </w:tcPr>
          <w:p w:rsidR="005A6D05" w:rsidRPr="00163F61" w:rsidRDefault="005A6D05" w:rsidP="000A516C">
            <w:pPr>
              <w:pStyle w:val="BodyText"/>
              <w:spacing w:before="100" w:beforeAutospacing="1" w:after="100" w:afterAutospacing="1"/>
              <w:rPr>
                <w:rFonts w:ascii="Verdana" w:hAnsi="Verdana" w:cs="Calibri"/>
                <w:color w:val="000000"/>
                <w:sz w:val="14"/>
                <w:szCs w:val="14"/>
                <w:highlight w:val="yellow"/>
              </w:rPr>
            </w:pPr>
            <w:r w:rsidRPr="000A516C">
              <w:rPr>
                <w:b/>
                <w:color w:val="000000"/>
                <w:sz w:val="16"/>
                <w:szCs w:val="16"/>
              </w:rPr>
              <w:t>Display:  Four (4) Screen, Multi-Monitor Display</w:t>
            </w:r>
            <w:r w:rsidR="000A516C" w:rsidRPr="000A516C">
              <w:rPr>
                <w:b/>
                <w:color w:val="000000"/>
                <w:sz w:val="16"/>
                <w:szCs w:val="16"/>
              </w:rPr>
              <w:t xml:space="preserve"> (TBD)</w:t>
            </w:r>
          </w:p>
        </w:tc>
        <w:tc>
          <w:tcPr>
            <w:tcW w:w="1350" w:type="dxa"/>
            <w:vMerge/>
            <w:shd w:val="clear" w:color="auto" w:fill="F3F3F3"/>
            <w:vAlign w:val="center"/>
          </w:tcPr>
          <w:p w:rsidR="005A6D05" w:rsidRPr="00E6619D" w:rsidRDefault="005A6D05" w:rsidP="00765870">
            <w:pPr>
              <w:pStyle w:val="BodyText"/>
              <w:spacing w:before="100" w:beforeAutospacing="1" w:after="100" w:afterAutospacing="1"/>
              <w:jc w:val="center"/>
              <w:rPr>
                <w:color w:val="000000"/>
                <w:sz w:val="16"/>
                <w:szCs w:val="16"/>
              </w:rPr>
            </w:pPr>
          </w:p>
        </w:tc>
      </w:tr>
      <w:tr w:rsidR="005A6D05" w:rsidRPr="003B792D" w:rsidTr="000A516C">
        <w:trPr>
          <w:trHeight w:val="242"/>
        </w:trPr>
        <w:tc>
          <w:tcPr>
            <w:tcW w:w="630" w:type="dxa"/>
            <w:vMerge w:val="restart"/>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r w:rsidRPr="00E6619D">
              <w:rPr>
                <w:bCs/>
                <w:color w:val="000000"/>
                <w:sz w:val="16"/>
                <w:szCs w:val="16"/>
              </w:rPr>
              <w:t>14</w:t>
            </w:r>
          </w:p>
        </w:tc>
        <w:tc>
          <w:tcPr>
            <w:tcW w:w="1260" w:type="dxa"/>
            <w:vMerge w:val="restart"/>
            <w:shd w:val="clear" w:color="auto" w:fill="F3F3F3"/>
            <w:vAlign w:val="center"/>
          </w:tcPr>
          <w:p w:rsidR="005A6D05" w:rsidRDefault="005A6D05" w:rsidP="00765870">
            <w:pPr>
              <w:jc w:val="center"/>
              <w:rPr>
                <w:rFonts w:ascii="Verdana" w:hAnsi="Verdana" w:cs="Calibri"/>
                <w:color w:val="000000"/>
                <w:sz w:val="14"/>
                <w:szCs w:val="14"/>
              </w:rPr>
            </w:pPr>
            <w:r>
              <w:rPr>
                <w:rFonts w:ascii="Verdana" w:hAnsi="Verdana" w:cs="Calibri"/>
                <w:color w:val="000000"/>
                <w:sz w:val="14"/>
                <w:szCs w:val="14"/>
              </w:rPr>
              <w:t>SCADA</w:t>
            </w:r>
          </w:p>
          <w:p w:rsidR="005A6D05" w:rsidRPr="005774FD" w:rsidRDefault="005A6D05" w:rsidP="00765870">
            <w:pPr>
              <w:jc w:val="center"/>
              <w:rPr>
                <w:color w:val="000000"/>
                <w:sz w:val="16"/>
                <w:szCs w:val="16"/>
              </w:rPr>
            </w:pPr>
            <w:r>
              <w:rPr>
                <w:rFonts w:ascii="Verdana" w:hAnsi="Verdana" w:cs="Calibri"/>
                <w:color w:val="000000"/>
                <w:sz w:val="14"/>
                <w:szCs w:val="14"/>
              </w:rPr>
              <w:t>Standard Workstation</w:t>
            </w:r>
          </w:p>
        </w:tc>
        <w:tc>
          <w:tcPr>
            <w:tcW w:w="6120" w:type="dxa"/>
            <w:shd w:val="clear" w:color="auto" w:fill="F3F3F3"/>
            <w:vAlign w:val="center"/>
          </w:tcPr>
          <w:p w:rsidR="005A6D05" w:rsidRPr="005774FD" w:rsidRDefault="005A6D05" w:rsidP="00765870">
            <w:pPr>
              <w:rPr>
                <w:color w:val="000000"/>
                <w:sz w:val="16"/>
                <w:szCs w:val="16"/>
              </w:rPr>
            </w:pPr>
            <w:r w:rsidRPr="005774FD">
              <w:rPr>
                <w:rFonts w:ascii="Verdana" w:hAnsi="Verdana" w:cs="Calibri"/>
                <w:b/>
                <w:color w:val="000000"/>
                <w:sz w:val="14"/>
                <w:szCs w:val="14"/>
              </w:rPr>
              <w:t>Workstation:</w:t>
            </w:r>
            <w:r>
              <w:rPr>
                <w:rFonts w:ascii="Verdana" w:hAnsi="Verdana" w:cs="Calibri"/>
                <w:color w:val="000000"/>
                <w:sz w:val="14"/>
                <w:szCs w:val="14"/>
              </w:rPr>
              <w:t xml:space="preserve"> Precision T1600 Fixed Workstation; Operating System: Windows 7, 64-bit; Processor:  Dual Core 3.30 GHz; Memory: 4GB, DDR3 Non-EC SDRAM, 1333 MHZ, 2X2GB; Hard Drive: 3.5” SATA, No RAID, 500 GB, 7200 rpm; Intel HD Graphics 2000 / P3000; 16X DVD-ROM SATA; Integrated PCIE 10/100/1000 Network Adapter; Mouse; Keyboard</w:t>
            </w:r>
          </w:p>
        </w:tc>
        <w:tc>
          <w:tcPr>
            <w:tcW w:w="1350" w:type="dxa"/>
            <w:shd w:val="clear" w:color="auto" w:fill="F3F3F3"/>
            <w:vAlign w:val="center"/>
          </w:tcPr>
          <w:p w:rsidR="005A6D05" w:rsidRPr="00E6619D" w:rsidRDefault="005A6D05" w:rsidP="00765870">
            <w:pPr>
              <w:pStyle w:val="BodyText"/>
              <w:spacing w:before="100" w:beforeAutospacing="1" w:after="100" w:afterAutospacing="1"/>
              <w:jc w:val="center"/>
              <w:rPr>
                <w:color w:val="000000"/>
                <w:sz w:val="16"/>
                <w:szCs w:val="16"/>
              </w:rPr>
            </w:pPr>
            <w:r>
              <w:rPr>
                <w:color w:val="000000"/>
                <w:sz w:val="16"/>
                <w:szCs w:val="16"/>
              </w:rPr>
              <w:t>DELL</w:t>
            </w:r>
          </w:p>
        </w:tc>
      </w:tr>
      <w:tr w:rsidR="005A6D05" w:rsidRPr="003B792D" w:rsidTr="000A516C">
        <w:trPr>
          <w:trHeight w:val="242"/>
        </w:trPr>
        <w:tc>
          <w:tcPr>
            <w:tcW w:w="630" w:type="dxa"/>
            <w:vMerge/>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p>
        </w:tc>
        <w:tc>
          <w:tcPr>
            <w:tcW w:w="1260" w:type="dxa"/>
            <w:vMerge/>
            <w:shd w:val="clear" w:color="auto" w:fill="F3F3F3"/>
          </w:tcPr>
          <w:p w:rsidR="005A6D05" w:rsidRPr="005774FD" w:rsidRDefault="005A6D05" w:rsidP="00765870">
            <w:pPr>
              <w:jc w:val="center"/>
              <w:rPr>
                <w:color w:val="000000"/>
                <w:sz w:val="16"/>
                <w:szCs w:val="16"/>
              </w:rPr>
            </w:pPr>
          </w:p>
        </w:tc>
        <w:tc>
          <w:tcPr>
            <w:tcW w:w="6120" w:type="dxa"/>
            <w:shd w:val="clear" w:color="auto" w:fill="F3F3F3"/>
            <w:vAlign w:val="center"/>
          </w:tcPr>
          <w:p w:rsidR="005A6D05" w:rsidRPr="005774FD" w:rsidRDefault="005A6D05" w:rsidP="00765870">
            <w:pPr>
              <w:rPr>
                <w:color w:val="000000"/>
                <w:sz w:val="16"/>
                <w:szCs w:val="16"/>
              </w:rPr>
            </w:pPr>
            <w:r w:rsidRPr="005774FD">
              <w:rPr>
                <w:b/>
                <w:color w:val="000000"/>
                <w:sz w:val="16"/>
                <w:szCs w:val="16"/>
              </w:rPr>
              <w:t>Display:</w:t>
            </w:r>
            <w:r>
              <w:rPr>
                <w:color w:val="000000"/>
                <w:sz w:val="16"/>
                <w:szCs w:val="16"/>
              </w:rPr>
              <w:t xml:space="preserve"> S</w:t>
            </w:r>
            <w:r w:rsidRPr="005774FD">
              <w:rPr>
                <w:color w:val="000000"/>
                <w:sz w:val="16"/>
                <w:szCs w:val="16"/>
              </w:rPr>
              <w:t>ingle</w:t>
            </w:r>
            <w:r>
              <w:rPr>
                <w:color w:val="000000"/>
                <w:sz w:val="16"/>
                <w:szCs w:val="16"/>
              </w:rPr>
              <w:t xml:space="preserve"> </w:t>
            </w:r>
            <w:r>
              <w:rPr>
                <w:rFonts w:ascii="Verdana" w:hAnsi="Verdana" w:cs="Calibri"/>
                <w:color w:val="000000"/>
                <w:sz w:val="14"/>
                <w:szCs w:val="14"/>
              </w:rPr>
              <w:t>23” widescreen Monitor</w:t>
            </w:r>
            <w:r w:rsidRPr="005774FD">
              <w:rPr>
                <w:color w:val="000000"/>
                <w:sz w:val="16"/>
                <w:szCs w:val="16"/>
              </w:rPr>
              <w:t xml:space="preserve"> (</w:t>
            </w:r>
            <w:r>
              <w:rPr>
                <w:color w:val="000000"/>
                <w:sz w:val="16"/>
                <w:szCs w:val="16"/>
              </w:rPr>
              <w:t xml:space="preserve">max </w:t>
            </w:r>
            <w:r w:rsidRPr="005774FD">
              <w:rPr>
                <w:color w:val="000000"/>
                <w:sz w:val="16"/>
                <w:szCs w:val="16"/>
              </w:rPr>
              <w:t>resolution of 1920x1080</w:t>
            </w:r>
            <w:r>
              <w:rPr>
                <w:color w:val="000000"/>
                <w:sz w:val="16"/>
                <w:szCs w:val="16"/>
              </w:rPr>
              <w:t xml:space="preserve"> / 60 Hz</w:t>
            </w:r>
            <w:r w:rsidRPr="005774FD">
              <w:rPr>
                <w:color w:val="000000"/>
                <w:sz w:val="16"/>
                <w:szCs w:val="16"/>
              </w:rPr>
              <w:t>), keyboard and mouse</w:t>
            </w:r>
          </w:p>
        </w:tc>
        <w:tc>
          <w:tcPr>
            <w:tcW w:w="1350" w:type="dxa"/>
            <w:shd w:val="clear" w:color="auto" w:fill="F3F3F3"/>
            <w:vAlign w:val="center"/>
          </w:tcPr>
          <w:p w:rsidR="005A6D05" w:rsidRPr="00E6619D" w:rsidRDefault="005A6D05" w:rsidP="00765870">
            <w:pPr>
              <w:pStyle w:val="BodyText"/>
              <w:spacing w:before="100" w:beforeAutospacing="1" w:after="100" w:afterAutospacing="1"/>
              <w:jc w:val="center"/>
              <w:rPr>
                <w:color w:val="000000"/>
                <w:sz w:val="16"/>
                <w:szCs w:val="16"/>
              </w:rPr>
            </w:pPr>
            <w:r>
              <w:rPr>
                <w:color w:val="000000"/>
                <w:sz w:val="16"/>
                <w:szCs w:val="16"/>
              </w:rPr>
              <w:t>DELL</w:t>
            </w:r>
          </w:p>
        </w:tc>
      </w:tr>
      <w:tr w:rsidR="005A6D05" w:rsidRPr="003B792D" w:rsidTr="000A516C">
        <w:trPr>
          <w:trHeight w:val="242"/>
        </w:trPr>
        <w:tc>
          <w:tcPr>
            <w:tcW w:w="630" w:type="dxa"/>
            <w:vMerge/>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p>
        </w:tc>
        <w:tc>
          <w:tcPr>
            <w:tcW w:w="1260" w:type="dxa"/>
            <w:vMerge/>
            <w:shd w:val="clear" w:color="auto" w:fill="F3F3F3"/>
          </w:tcPr>
          <w:p w:rsidR="005A6D05" w:rsidRPr="005774FD" w:rsidRDefault="005A6D05" w:rsidP="00765870">
            <w:pPr>
              <w:jc w:val="center"/>
              <w:rPr>
                <w:color w:val="000000"/>
                <w:sz w:val="16"/>
                <w:szCs w:val="16"/>
              </w:rPr>
            </w:pPr>
          </w:p>
        </w:tc>
        <w:tc>
          <w:tcPr>
            <w:tcW w:w="6120" w:type="dxa"/>
            <w:shd w:val="clear" w:color="auto" w:fill="F3F3F3"/>
            <w:vAlign w:val="center"/>
          </w:tcPr>
          <w:p w:rsidR="005A6D05" w:rsidRPr="005774FD" w:rsidRDefault="005A6D05" w:rsidP="00765870">
            <w:pPr>
              <w:rPr>
                <w:color w:val="000000"/>
                <w:sz w:val="16"/>
                <w:szCs w:val="16"/>
              </w:rPr>
            </w:pPr>
            <w:r w:rsidRPr="005774FD">
              <w:rPr>
                <w:b/>
                <w:color w:val="000000"/>
                <w:sz w:val="16"/>
                <w:szCs w:val="16"/>
              </w:rPr>
              <w:t>Enclosure</w:t>
            </w:r>
            <w:r>
              <w:rPr>
                <w:color w:val="000000"/>
                <w:sz w:val="16"/>
                <w:szCs w:val="16"/>
              </w:rPr>
              <w:t xml:space="preserve">: </w:t>
            </w:r>
            <w:r>
              <w:rPr>
                <w:rFonts w:ascii="Verdana" w:hAnsi="Verdana" w:cs="Calibri"/>
                <w:color w:val="000000"/>
                <w:sz w:val="14"/>
                <w:szCs w:val="14"/>
              </w:rPr>
              <w:t>57” x 26” roll-around PC enclosure</w:t>
            </w:r>
          </w:p>
        </w:tc>
        <w:tc>
          <w:tcPr>
            <w:tcW w:w="1350" w:type="dxa"/>
            <w:shd w:val="clear" w:color="auto" w:fill="F3F3F3"/>
            <w:vAlign w:val="center"/>
          </w:tcPr>
          <w:p w:rsidR="005A6D05" w:rsidRDefault="005A6D05" w:rsidP="00765870">
            <w:pPr>
              <w:pStyle w:val="BodyText"/>
              <w:spacing w:before="100" w:beforeAutospacing="1" w:after="100" w:afterAutospacing="1"/>
              <w:jc w:val="center"/>
              <w:rPr>
                <w:color w:val="000000"/>
                <w:sz w:val="16"/>
                <w:szCs w:val="16"/>
              </w:rPr>
            </w:pPr>
            <w:r>
              <w:rPr>
                <w:color w:val="000000"/>
                <w:sz w:val="16"/>
                <w:szCs w:val="16"/>
              </w:rPr>
              <w:t>NTRON</w:t>
            </w:r>
          </w:p>
          <w:p w:rsidR="005A6D05" w:rsidRPr="00E6619D" w:rsidRDefault="005A6D05" w:rsidP="00765870">
            <w:pPr>
              <w:pStyle w:val="BodyText"/>
              <w:spacing w:before="100" w:beforeAutospacing="1" w:after="100" w:afterAutospacing="1"/>
              <w:jc w:val="center"/>
              <w:rPr>
                <w:color w:val="000000"/>
                <w:sz w:val="16"/>
                <w:szCs w:val="16"/>
              </w:rPr>
            </w:pPr>
            <w:r>
              <w:rPr>
                <w:color w:val="000000"/>
                <w:sz w:val="16"/>
                <w:szCs w:val="16"/>
              </w:rPr>
              <w:t>(or equivalent)</w:t>
            </w:r>
          </w:p>
        </w:tc>
      </w:tr>
      <w:tr w:rsidR="005A6D05" w:rsidRPr="003B792D" w:rsidTr="000A516C">
        <w:trPr>
          <w:trHeight w:val="159"/>
        </w:trPr>
        <w:tc>
          <w:tcPr>
            <w:tcW w:w="630" w:type="dxa"/>
            <w:tcBorders>
              <w:bottom w:val="single" w:sz="12" w:space="0" w:color="auto"/>
            </w:tcBorders>
            <w:shd w:val="clear" w:color="auto" w:fill="F3F3F3"/>
            <w:vAlign w:val="center"/>
          </w:tcPr>
          <w:p w:rsidR="005A6D05" w:rsidRPr="00E6619D" w:rsidRDefault="005A6D05" w:rsidP="00765870">
            <w:pPr>
              <w:pStyle w:val="BodyText"/>
              <w:spacing w:before="100" w:beforeAutospacing="1" w:after="100" w:afterAutospacing="1"/>
              <w:jc w:val="center"/>
              <w:rPr>
                <w:bCs/>
                <w:color w:val="000000"/>
                <w:sz w:val="16"/>
                <w:szCs w:val="16"/>
              </w:rPr>
            </w:pPr>
            <w:r w:rsidRPr="00E6619D">
              <w:rPr>
                <w:bCs/>
                <w:color w:val="000000"/>
                <w:sz w:val="16"/>
                <w:szCs w:val="16"/>
              </w:rPr>
              <w:t>3</w:t>
            </w:r>
          </w:p>
        </w:tc>
        <w:tc>
          <w:tcPr>
            <w:tcW w:w="1260" w:type="dxa"/>
            <w:tcBorders>
              <w:bottom w:val="single" w:sz="12" w:space="0" w:color="auto"/>
            </w:tcBorders>
            <w:shd w:val="clear" w:color="auto" w:fill="F3F3F3"/>
            <w:vAlign w:val="center"/>
          </w:tcPr>
          <w:p w:rsidR="005A6D05" w:rsidRPr="005774FD" w:rsidRDefault="005A6D05" w:rsidP="00765870">
            <w:pPr>
              <w:jc w:val="center"/>
              <w:rPr>
                <w:sz w:val="16"/>
                <w:szCs w:val="16"/>
              </w:rPr>
            </w:pPr>
            <w:r>
              <w:rPr>
                <w:sz w:val="16"/>
                <w:szCs w:val="16"/>
              </w:rPr>
              <w:t>SCADA</w:t>
            </w:r>
            <w:r>
              <w:rPr>
                <w:sz w:val="16"/>
                <w:szCs w:val="16"/>
              </w:rPr>
              <w:br/>
              <w:t>Outdoor Workstation</w:t>
            </w:r>
          </w:p>
        </w:tc>
        <w:tc>
          <w:tcPr>
            <w:tcW w:w="6120" w:type="dxa"/>
            <w:tcBorders>
              <w:bottom w:val="single" w:sz="12" w:space="0" w:color="auto"/>
            </w:tcBorders>
            <w:shd w:val="clear" w:color="auto" w:fill="F3F3F3"/>
            <w:vAlign w:val="center"/>
          </w:tcPr>
          <w:p w:rsidR="005A6D05" w:rsidRPr="005774FD" w:rsidRDefault="005A6D05" w:rsidP="00765870">
            <w:pPr>
              <w:rPr>
                <w:color w:val="000000"/>
                <w:sz w:val="16"/>
                <w:szCs w:val="16"/>
              </w:rPr>
            </w:pPr>
            <w:r>
              <w:rPr>
                <w:color w:val="000000"/>
                <w:sz w:val="16"/>
                <w:szCs w:val="16"/>
              </w:rPr>
              <w:t>17” Series C Touch Panel Computer;  1280x1024 32 bit color TFT-LCD, Resistive Touch Screen Display; Dual 10/100 NIC Ports; Intel Core Duo 1.7 GHz Processor; 2 GB RAM; 80GB HDD; External Interfaces: 4-USB, 2-RS232, 1-RS422/485, 1-DVI</w:t>
            </w:r>
          </w:p>
        </w:tc>
        <w:tc>
          <w:tcPr>
            <w:tcW w:w="1350" w:type="dxa"/>
            <w:tcBorders>
              <w:bottom w:val="single" w:sz="12" w:space="0" w:color="auto"/>
            </w:tcBorders>
            <w:shd w:val="clear" w:color="auto" w:fill="F3F3F3"/>
            <w:vAlign w:val="center"/>
          </w:tcPr>
          <w:p w:rsidR="005A6D05" w:rsidRPr="00E6619D" w:rsidRDefault="005A6D05" w:rsidP="00765870">
            <w:pPr>
              <w:pStyle w:val="BodyText"/>
              <w:spacing w:before="100" w:beforeAutospacing="1" w:after="100" w:afterAutospacing="1"/>
              <w:jc w:val="center"/>
              <w:rPr>
                <w:color w:val="000000"/>
                <w:sz w:val="16"/>
                <w:szCs w:val="16"/>
              </w:rPr>
            </w:pPr>
            <w:r>
              <w:rPr>
                <w:color w:val="000000"/>
                <w:sz w:val="16"/>
                <w:szCs w:val="16"/>
              </w:rPr>
              <w:t>Wonderware</w:t>
            </w:r>
          </w:p>
        </w:tc>
      </w:tr>
    </w:tbl>
    <w:p w:rsidR="000A516C" w:rsidRDefault="000A516C" w:rsidP="000A516C">
      <w:pPr>
        <w:pStyle w:val="Heading4"/>
        <w:numPr>
          <w:ilvl w:val="0"/>
          <w:numId w:val="0"/>
        </w:numPr>
        <w:rPr>
          <w:b w:val="0"/>
        </w:rPr>
      </w:pPr>
    </w:p>
    <w:p w:rsidR="005A6D05" w:rsidRDefault="005A6D05" w:rsidP="005A6D05">
      <w:pPr>
        <w:pStyle w:val="Heading4"/>
        <w:rPr>
          <w:b w:val="0"/>
        </w:rPr>
      </w:pPr>
      <w:r w:rsidRPr="00B57D52">
        <w:rPr>
          <w:b w:val="0"/>
        </w:rPr>
        <w:t>Networking Hardware</w:t>
      </w:r>
    </w:p>
    <w:p w:rsidR="000A516C" w:rsidRPr="000A516C" w:rsidRDefault="000A516C" w:rsidP="000A516C">
      <w:pPr>
        <w:pStyle w:val="BodyText"/>
      </w:pPr>
    </w:p>
    <w:tbl>
      <w:tblPr>
        <w:tblW w:w="9450" w:type="dxa"/>
        <w:tblInd w:w="468" w:type="dxa"/>
        <w:tblBorders>
          <w:top w:val="single" w:sz="12" w:space="0" w:color="auto"/>
          <w:left w:val="single" w:sz="12" w:space="0" w:color="auto"/>
          <w:bottom w:val="single" w:sz="12" w:space="0" w:color="auto"/>
          <w:right w:val="single" w:sz="12" w:space="0" w:color="auto"/>
          <w:insideH w:val="single" w:sz="4" w:space="0" w:color="808080"/>
          <w:insideV w:val="single" w:sz="4" w:space="0" w:color="808080"/>
        </w:tblBorders>
        <w:tblLook w:val="00A0"/>
      </w:tblPr>
      <w:tblGrid>
        <w:gridCol w:w="483"/>
        <w:gridCol w:w="6899"/>
        <w:gridCol w:w="2068"/>
      </w:tblGrid>
      <w:tr w:rsidR="005A6D05" w:rsidRPr="00122B46" w:rsidTr="00765870">
        <w:tc>
          <w:tcPr>
            <w:tcW w:w="468" w:type="dxa"/>
            <w:tcBorders>
              <w:top w:val="single" w:sz="12" w:space="0" w:color="auto"/>
              <w:bottom w:val="single" w:sz="12" w:space="0" w:color="333333"/>
            </w:tcBorders>
            <w:vAlign w:val="center"/>
          </w:tcPr>
          <w:p w:rsidR="005A6D05" w:rsidRPr="00E6619D" w:rsidRDefault="005A6D05" w:rsidP="00765870">
            <w:pPr>
              <w:pStyle w:val="BodyText"/>
              <w:spacing w:before="100" w:beforeAutospacing="1" w:after="100" w:afterAutospacing="1"/>
              <w:jc w:val="center"/>
              <w:rPr>
                <w:b/>
                <w:bCs/>
                <w:color w:val="000000"/>
                <w:sz w:val="16"/>
                <w:szCs w:val="16"/>
              </w:rPr>
            </w:pPr>
            <w:r w:rsidRPr="00E6619D">
              <w:rPr>
                <w:b/>
                <w:bCs/>
                <w:color w:val="000000"/>
                <w:sz w:val="16"/>
                <w:szCs w:val="16"/>
              </w:rPr>
              <w:t>Qty</w:t>
            </w:r>
          </w:p>
        </w:tc>
        <w:tc>
          <w:tcPr>
            <w:tcW w:w="6912" w:type="dxa"/>
            <w:tcBorders>
              <w:top w:val="single" w:sz="12" w:space="0" w:color="auto"/>
              <w:bottom w:val="single" w:sz="12" w:space="0" w:color="333333"/>
            </w:tcBorders>
            <w:vAlign w:val="bottom"/>
          </w:tcPr>
          <w:p w:rsidR="005A6D05" w:rsidRPr="00E6619D" w:rsidRDefault="005A6D05" w:rsidP="00765870">
            <w:pPr>
              <w:pStyle w:val="BodyText"/>
              <w:spacing w:before="100" w:beforeAutospacing="1" w:after="100" w:afterAutospacing="1"/>
              <w:jc w:val="center"/>
              <w:rPr>
                <w:b/>
                <w:color w:val="000000"/>
                <w:sz w:val="16"/>
                <w:szCs w:val="16"/>
              </w:rPr>
            </w:pPr>
            <w:r w:rsidRPr="00E6619D">
              <w:rPr>
                <w:b/>
                <w:color w:val="000000"/>
                <w:sz w:val="16"/>
                <w:szCs w:val="16"/>
              </w:rPr>
              <w:t>Description</w:t>
            </w:r>
          </w:p>
        </w:tc>
        <w:tc>
          <w:tcPr>
            <w:tcW w:w="2070" w:type="dxa"/>
            <w:tcBorders>
              <w:top w:val="single" w:sz="12" w:space="0" w:color="auto"/>
              <w:bottom w:val="single" w:sz="12" w:space="0" w:color="333333"/>
            </w:tcBorders>
          </w:tcPr>
          <w:p w:rsidR="005A6D05" w:rsidRPr="00E6619D" w:rsidRDefault="005A6D05" w:rsidP="00765870">
            <w:pPr>
              <w:pStyle w:val="BodyText"/>
              <w:spacing w:before="100" w:beforeAutospacing="1" w:after="100" w:afterAutospacing="1"/>
              <w:jc w:val="center"/>
              <w:rPr>
                <w:b/>
                <w:color w:val="000000"/>
                <w:sz w:val="16"/>
                <w:szCs w:val="16"/>
              </w:rPr>
            </w:pPr>
            <w:r w:rsidRPr="00E6619D">
              <w:rPr>
                <w:b/>
                <w:color w:val="000000"/>
                <w:sz w:val="16"/>
                <w:szCs w:val="16"/>
              </w:rPr>
              <w:t>Manufacturer</w:t>
            </w:r>
          </w:p>
        </w:tc>
      </w:tr>
      <w:tr w:rsidR="005A6D05" w:rsidRPr="00614B6B" w:rsidTr="00765870">
        <w:trPr>
          <w:trHeight w:val="159"/>
        </w:trPr>
        <w:tc>
          <w:tcPr>
            <w:tcW w:w="468" w:type="dxa"/>
            <w:shd w:val="clear" w:color="auto" w:fill="F3F3F3"/>
            <w:vAlign w:val="center"/>
          </w:tcPr>
          <w:p w:rsidR="005A6D05" w:rsidRDefault="005A6D05" w:rsidP="00765870">
            <w:pPr>
              <w:pStyle w:val="BodyText"/>
              <w:spacing w:before="100" w:beforeAutospacing="1" w:after="100" w:afterAutospacing="1"/>
              <w:jc w:val="center"/>
              <w:rPr>
                <w:bCs/>
                <w:color w:val="000000"/>
                <w:sz w:val="16"/>
                <w:szCs w:val="16"/>
              </w:rPr>
            </w:pPr>
            <w:r>
              <w:rPr>
                <w:bCs/>
                <w:color w:val="000000"/>
                <w:sz w:val="16"/>
                <w:szCs w:val="16"/>
              </w:rPr>
              <w:t>1</w:t>
            </w:r>
          </w:p>
        </w:tc>
        <w:tc>
          <w:tcPr>
            <w:tcW w:w="6912" w:type="dxa"/>
            <w:shd w:val="clear" w:color="auto" w:fill="F3F3F3"/>
            <w:vAlign w:val="center"/>
          </w:tcPr>
          <w:p w:rsidR="005A6D05" w:rsidRPr="00614B6B" w:rsidRDefault="005A6D05" w:rsidP="000A516C">
            <w:pPr>
              <w:pStyle w:val="BodyText"/>
              <w:spacing w:before="100" w:beforeAutospacing="1" w:after="100" w:afterAutospacing="1"/>
              <w:rPr>
                <w:color w:val="000000"/>
                <w:sz w:val="16"/>
                <w:szCs w:val="16"/>
              </w:rPr>
            </w:pPr>
            <w:r w:rsidRPr="000A516C">
              <w:rPr>
                <w:color w:val="000000"/>
                <w:sz w:val="16"/>
                <w:szCs w:val="16"/>
              </w:rPr>
              <w:t>Managed switch w/fiber connection; Model (</w:t>
            </w:r>
            <w:r w:rsidR="000A516C">
              <w:rPr>
                <w:color w:val="000000"/>
                <w:sz w:val="16"/>
                <w:szCs w:val="16"/>
              </w:rPr>
              <w:t>TBD</w:t>
            </w:r>
            <w:r w:rsidRPr="000A516C">
              <w:rPr>
                <w:color w:val="000000"/>
                <w:sz w:val="16"/>
                <w:szCs w:val="16"/>
              </w:rPr>
              <w:t>),</w:t>
            </w:r>
            <w:r>
              <w:rPr>
                <w:color w:val="000000"/>
                <w:sz w:val="16"/>
                <w:szCs w:val="16"/>
              </w:rPr>
              <w:t xml:space="preserve"> Per DWG ESIF-001-DP630</w:t>
            </w:r>
          </w:p>
        </w:tc>
        <w:tc>
          <w:tcPr>
            <w:tcW w:w="2070" w:type="dxa"/>
            <w:shd w:val="clear" w:color="auto" w:fill="F3F3F3"/>
            <w:vAlign w:val="center"/>
          </w:tcPr>
          <w:p w:rsidR="005A6D05" w:rsidRPr="00614B6B" w:rsidRDefault="005A6D05" w:rsidP="00765870">
            <w:pPr>
              <w:pStyle w:val="BodyText"/>
              <w:spacing w:before="100" w:beforeAutospacing="1" w:after="100" w:afterAutospacing="1"/>
              <w:rPr>
                <w:color w:val="000000"/>
                <w:sz w:val="16"/>
                <w:szCs w:val="16"/>
              </w:rPr>
            </w:pPr>
            <w:r>
              <w:rPr>
                <w:color w:val="000000"/>
                <w:sz w:val="16"/>
                <w:szCs w:val="16"/>
              </w:rPr>
              <w:t>Cisco</w:t>
            </w:r>
          </w:p>
        </w:tc>
      </w:tr>
      <w:tr w:rsidR="005A6D05" w:rsidRPr="003B792D" w:rsidTr="00765870">
        <w:trPr>
          <w:trHeight w:val="159"/>
        </w:trPr>
        <w:tc>
          <w:tcPr>
            <w:tcW w:w="468" w:type="dxa"/>
            <w:shd w:val="clear" w:color="auto" w:fill="F3F3F3"/>
            <w:vAlign w:val="center"/>
          </w:tcPr>
          <w:p w:rsidR="005A6D05" w:rsidRDefault="005A6D05" w:rsidP="00765870">
            <w:pPr>
              <w:pStyle w:val="BodyText"/>
              <w:spacing w:before="100" w:beforeAutospacing="1" w:after="100" w:afterAutospacing="1"/>
              <w:jc w:val="center"/>
              <w:rPr>
                <w:bCs/>
                <w:color w:val="000000"/>
                <w:sz w:val="16"/>
                <w:szCs w:val="16"/>
              </w:rPr>
            </w:pPr>
          </w:p>
        </w:tc>
        <w:tc>
          <w:tcPr>
            <w:tcW w:w="6912"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roofErr w:type="spellStart"/>
            <w:r>
              <w:rPr>
                <w:rFonts w:ascii="Verdana" w:hAnsi="Verdana" w:cs="Calibri"/>
                <w:color w:val="000000"/>
                <w:sz w:val="14"/>
                <w:szCs w:val="14"/>
              </w:rPr>
              <w:t>Modbus</w:t>
            </w:r>
            <w:proofErr w:type="spellEnd"/>
            <w:r>
              <w:rPr>
                <w:rFonts w:ascii="Verdana" w:hAnsi="Verdana" w:cs="Calibri"/>
                <w:color w:val="000000"/>
                <w:sz w:val="14"/>
                <w:szCs w:val="14"/>
              </w:rPr>
              <w:t xml:space="preserve"> TCP to </w:t>
            </w:r>
            <w:proofErr w:type="spellStart"/>
            <w:r>
              <w:rPr>
                <w:rFonts w:ascii="Verdana" w:hAnsi="Verdana" w:cs="Calibri"/>
                <w:color w:val="000000"/>
                <w:sz w:val="14"/>
                <w:szCs w:val="14"/>
              </w:rPr>
              <w:t>Profibus</w:t>
            </w:r>
            <w:proofErr w:type="spellEnd"/>
            <w:r>
              <w:rPr>
                <w:rFonts w:ascii="Verdana" w:hAnsi="Verdana" w:cs="Calibri"/>
                <w:color w:val="000000"/>
                <w:sz w:val="14"/>
                <w:szCs w:val="14"/>
              </w:rPr>
              <w:t xml:space="preserve"> Gateway; P/N 5205-MNET-PDPS</w:t>
            </w:r>
          </w:p>
        </w:tc>
        <w:tc>
          <w:tcPr>
            <w:tcW w:w="2070"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roofErr w:type="spellStart"/>
            <w:r>
              <w:rPr>
                <w:rFonts w:ascii="Verdana" w:hAnsi="Verdana" w:cs="Calibri"/>
                <w:color w:val="000000"/>
                <w:sz w:val="14"/>
                <w:szCs w:val="14"/>
              </w:rPr>
              <w:t>Prosoft</w:t>
            </w:r>
            <w:proofErr w:type="spellEnd"/>
            <w:r>
              <w:rPr>
                <w:rFonts w:ascii="Verdana" w:hAnsi="Verdana" w:cs="Calibri"/>
                <w:color w:val="000000"/>
                <w:sz w:val="14"/>
                <w:szCs w:val="14"/>
              </w:rPr>
              <w:t xml:space="preserve"> Technology</w:t>
            </w:r>
          </w:p>
        </w:tc>
      </w:tr>
      <w:tr w:rsidR="005A6D05" w:rsidRPr="003B792D" w:rsidTr="00765870">
        <w:trPr>
          <w:trHeight w:val="159"/>
        </w:trPr>
        <w:tc>
          <w:tcPr>
            <w:tcW w:w="468" w:type="dxa"/>
            <w:shd w:val="clear" w:color="auto" w:fill="F3F3F3"/>
            <w:vAlign w:val="center"/>
          </w:tcPr>
          <w:p w:rsidR="005A6D05" w:rsidRDefault="005A6D05" w:rsidP="00765870">
            <w:pPr>
              <w:pStyle w:val="BodyText"/>
              <w:spacing w:before="100" w:beforeAutospacing="1" w:after="100" w:afterAutospacing="1"/>
              <w:jc w:val="center"/>
              <w:rPr>
                <w:bCs/>
                <w:color w:val="000000"/>
                <w:sz w:val="16"/>
                <w:szCs w:val="16"/>
              </w:rPr>
            </w:pPr>
          </w:p>
        </w:tc>
        <w:tc>
          <w:tcPr>
            <w:tcW w:w="6912"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
        </w:tc>
        <w:tc>
          <w:tcPr>
            <w:tcW w:w="2070"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
        </w:tc>
      </w:tr>
      <w:tr w:rsidR="005A6D05" w:rsidRPr="003B792D" w:rsidTr="00765870">
        <w:trPr>
          <w:trHeight w:val="159"/>
        </w:trPr>
        <w:tc>
          <w:tcPr>
            <w:tcW w:w="468" w:type="dxa"/>
            <w:shd w:val="clear" w:color="auto" w:fill="F3F3F3"/>
            <w:vAlign w:val="center"/>
          </w:tcPr>
          <w:p w:rsidR="005A6D05" w:rsidRDefault="005A6D05" w:rsidP="00765870">
            <w:pPr>
              <w:pStyle w:val="BodyText"/>
              <w:spacing w:before="100" w:beforeAutospacing="1" w:after="100" w:afterAutospacing="1"/>
              <w:jc w:val="center"/>
              <w:rPr>
                <w:bCs/>
                <w:color w:val="000000"/>
                <w:sz w:val="16"/>
                <w:szCs w:val="16"/>
              </w:rPr>
            </w:pPr>
          </w:p>
        </w:tc>
        <w:tc>
          <w:tcPr>
            <w:tcW w:w="6912" w:type="dxa"/>
            <w:shd w:val="clear" w:color="auto" w:fill="F3F3F3"/>
            <w:vAlign w:val="center"/>
          </w:tcPr>
          <w:p w:rsidR="005A6D05" w:rsidRDefault="005A6D05" w:rsidP="00765870">
            <w:pPr>
              <w:pStyle w:val="BodyText"/>
              <w:spacing w:before="100" w:beforeAutospacing="1" w:after="100" w:afterAutospacing="1"/>
              <w:rPr>
                <w:color w:val="000000"/>
                <w:sz w:val="16"/>
                <w:szCs w:val="16"/>
              </w:rPr>
            </w:pPr>
          </w:p>
        </w:tc>
        <w:tc>
          <w:tcPr>
            <w:tcW w:w="2070" w:type="dxa"/>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
        </w:tc>
      </w:tr>
      <w:tr w:rsidR="005A6D05" w:rsidRPr="003B792D" w:rsidTr="00765870">
        <w:trPr>
          <w:trHeight w:val="159"/>
        </w:trPr>
        <w:tc>
          <w:tcPr>
            <w:tcW w:w="468" w:type="dxa"/>
            <w:tcBorders>
              <w:bottom w:val="single" w:sz="12" w:space="0" w:color="auto"/>
            </w:tcBorders>
            <w:shd w:val="clear" w:color="auto" w:fill="F3F3F3"/>
            <w:vAlign w:val="center"/>
          </w:tcPr>
          <w:p w:rsidR="005A6D05" w:rsidRDefault="005A6D05" w:rsidP="00765870">
            <w:pPr>
              <w:pStyle w:val="BodyText"/>
              <w:spacing w:before="100" w:beforeAutospacing="1" w:after="100" w:afterAutospacing="1"/>
              <w:jc w:val="center"/>
              <w:rPr>
                <w:bCs/>
                <w:color w:val="000000"/>
                <w:sz w:val="16"/>
                <w:szCs w:val="16"/>
              </w:rPr>
            </w:pPr>
          </w:p>
        </w:tc>
        <w:tc>
          <w:tcPr>
            <w:tcW w:w="6912" w:type="dxa"/>
            <w:tcBorders>
              <w:bottom w:val="single" w:sz="12" w:space="0" w:color="auto"/>
            </w:tcBorders>
            <w:shd w:val="clear" w:color="auto" w:fill="F3F3F3"/>
            <w:vAlign w:val="center"/>
          </w:tcPr>
          <w:p w:rsidR="005A6D05" w:rsidRDefault="005A6D05" w:rsidP="00765870">
            <w:pPr>
              <w:pStyle w:val="BodyText"/>
              <w:spacing w:before="100" w:beforeAutospacing="1" w:after="100" w:afterAutospacing="1"/>
              <w:rPr>
                <w:color w:val="000000"/>
                <w:sz w:val="16"/>
                <w:szCs w:val="16"/>
              </w:rPr>
            </w:pPr>
          </w:p>
        </w:tc>
        <w:tc>
          <w:tcPr>
            <w:tcW w:w="2070" w:type="dxa"/>
            <w:tcBorders>
              <w:bottom w:val="single" w:sz="12" w:space="0" w:color="auto"/>
            </w:tcBorders>
            <w:shd w:val="clear" w:color="auto" w:fill="F3F3F3"/>
            <w:vAlign w:val="center"/>
          </w:tcPr>
          <w:p w:rsidR="005A6D05" w:rsidRPr="003B792D" w:rsidRDefault="005A6D05" w:rsidP="00765870">
            <w:pPr>
              <w:pStyle w:val="BodyText"/>
              <w:spacing w:before="100" w:beforeAutospacing="1" w:after="100" w:afterAutospacing="1"/>
              <w:rPr>
                <w:color w:val="000000"/>
                <w:sz w:val="16"/>
                <w:szCs w:val="16"/>
              </w:rPr>
            </w:pPr>
          </w:p>
        </w:tc>
      </w:tr>
    </w:tbl>
    <w:p w:rsidR="000A516C" w:rsidRDefault="000A516C" w:rsidP="000A516C">
      <w:pPr>
        <w:pStyle w:val="Heading4"/>
        <w:numPr>
          <w:ilvl w:val="0"/>
          <w:numId w:val="0"/>
        </w:numPr>
        <w:rPr>
          <w:b w:val="0"/>
        </w:rPr>
      </w:pPr>
    </w:p>
    <w:p w:rsidR="000A516C" w:rsidRDefault="000A516C" w:rsidP="000A516C">
      <w:pPr>
        <w:pStyle w:val="BodyText"/>
        <w:rPr>
          <w:sz w:val="22"/>
          <w:szCs w:val="32"/>
        </w:rPr>
      </w:pPr>
      <w:r>
        <w:br w:type="page"/>
      </w:r>
    </w:p>
    <w:p w:rsidR="000A516C" w:rsidRDefault="000A516C" w:rsidP="000A516C">
      <w:pPr>
        <w:pStyle w:val="Heading4"/>
        <w:numPr>
          <w:ilvl w:val="0"/>
          <w:numId w:val="0"/>
        </w:numPr>
        <w:rPr>
          <w:b w:val="0"/>
        </w:rPr>
      </w:pPr>
    </w:p>
    <w:p w:rsidR="005A6D05" w:rsidRPr="00B57D52" w:rsidRDefault="005A6D05" w:rsidP="005A6D05">
      <w:pPr>
        <w:pStyle w:val="Heading4"/>
        <w:rPr>
          <w:b w:val="0"/>
        </w:rPr>
      </w:pPr>
      <w:r w:rsidRPr="00B57D52">
        <w:rPr>
          <w:b w:val="0"/>
        </w:rPr>
        <w:t>Software</w:t>
      </w:r>
    </w:p>
    <w:p w:rsidR="005A6D05" w:rsidRDefault="000A516C" w:rsidP="005A6D05">
      <w:pPr>
        <w:pStyle w:val="Heading5"/>
        <w:rPr>
          <w:b w:val="0"/>
        </w:rPr>
      </w:pPr>
      <w:proofErr w:type="spellStart"/>
      <w:r>
        <w:rPr>
          <w:b w:val="0"/>
        </w:rPr>
        <w:t>Wonderware</w:t>
      </w:r>
      <w:proofErr w:type="spellEnd"/>
      <w:r>
        <w:rPr>
          <w:b w:val="0"/>
        </w:rPr>
        <w:t xml:space="preserve"> </w:t>
      </w:r>
      <w:proofErr w:type="spellStart"/>
      <w:r>
        <w:rPr>
          <w:b w:val="0"/>
        </w:rPr>
        <w:t>ArchestrA</w:t>
      </w:r>
      <w:proofErr w:type="spellEnd"/>
    </w:p>
    <w:p w:rsidR="000A516C" w:rsidRPr="000A516C" w:rsidRDefault="000A516C" w:rsidP="000A516C">
      <w:pPr>
        <w:pStyle w:val="BodyText"/>
      </w:pPr>
    </w:p>
    <w:tbl>
      <w:tblPr>
        <w:tblW w:w="9450" w:type="dxa"/>
        <w:tblInd w:w="468" w:type="dxa"/>
        <w:tblBorders>
          <w:top w:val="single" w:sz="12" w:space="0" w:color="595959"/>
          <w:left w:val="single" w:sz="12" w:space="0" w:color="595959"/>
          <w:bottom w:val="single" w:sz="12" w:space="0" w:color="595959"/>
          <w:right w:val="single" w:sz="12" w:space="0" w:color="595959"/>
          <w:insideV w:val="single" w:sz="2" w:space="0" w:color="808080"/>
        </w:tblBorders>
        <w:tblLook w:val="00A0"/>
      </w:tblPr>
      <w:tblGrid>
        <w:gridCol w:w="540"/>
        <w:gridCol w:w="2127"/>
        <w:gridCol w:w="6783"/>
      </w:tblGrid>
      <w:tr w:rsidR="005A6D05" w:rsidRPr="00DC395C" w:rsidTr="005A6D05">
        <w:trPr>
          <w:trHeight w:val="255"/>
        </w:trPr>
        <w:tc>
          <w:tcPr>
            <w:tcW w:w="540" w:type="dxa"/>
            <w:tcBorders>
              <w:top w:val="single" w:sz="12" w:space="0" w:color="7F7F7F"/>
              <w:left w:val="single" w:sz="12" w:space="0" w:color="7F7F7F"/>
              <w:bottom w:val="single" w:sz="12" w:space="0" w:color="7F7F7F"/>
            </w:tcBorders>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Qty</w:t>
            </w:r>
          </w:p>
        </w:tc>
        <w:tc>
          <w:tcPr>
            <w:tcW w:w="2127" w:type="dxa"/>
            <w:tcBorders>
              <w:top w:val="single" w:sz="12" w:space="0" w:color="7F7F7F"/>
              <w:bottom w:val="single" w:sz="12" w:space="0" w:color="7F7F7F"/>
            </w:tcBorders>
            <w:shd w:val="clear" w:color="auto" w:fill="FFFFFF"/>
            <w:noWrap/>
            <w:vAlign w:val="center"/>
          </w:tcPr>
          <w:p w:rsidR="005A6D05" w:rsidRPr="005D03EE" w:rsidRDefault="005A6D05" w:rsidP="00765870">
            <w:pPr>
              <w:jc w:val="center"/>
              <w:rPr>
                <w:rFonts w:ascii="Verdana" w:hAnsi="Verdana" w:cs="Arial"/>
                <w:b/>
                <w:color w:val="000000"/>
                <w:sz w:val="14"/>
                <w:szCs w:val="14"/>
              </w:rPr>
            </w:pPr>
            <w:r w:rsidRPr="005D03EE">
              <w:rPr>
                <w:rFonts w:ascii="Verdana" w:hAnsi="Verdana" w:cs="Arial"/>
                <w:b/>
                <w:color w:val="000000"/>
                <w:sz w:val="14"/>
                <w:szCs w:val="14"/>
              </w:rPr>
              <w:t>Part Number</w:t>
            </w:r>
          </w:p>
        </w:tc>
        <w:tc>
          <w:tcPr>
            <w:tcW w:w="6783" w:type="dxa"/>
            <w:tcBorders>
              <w:top w:val="single" w:sz="12" w:space="0" w:color="7F7F7F"/>
              <w:bottom w:val="single" w:sz="12" w:space="0" w:color="7F7F7F"/>
              <w:right w:val="single" w:sz="12" w:space="0" w:color="7F7F7F"/>
            </w:tcBorders>
            <w:shd w:val="clear" w:color="auto" w:fill="FFFFFF"/>
            <w:noWrap/>
            <w:vAlign w:val="center"/>
          </w:tcPr>
          <w:p w:rsidR="005A6D05" w:rsidRPr="005D03EE" w:rsidRDefault="005A6D05" w:rsidP="00765870">
            <w:pPr>
              <w:jc w:val="center"/>
              <w:rPr>
                <w:rFonts w:ascii="Verdana" w:hAnsi="Verdana" w:cs="Arial"/>
                <w:b/>
                <w:color w:val="000000"/>
                <w:sz w:val="14"/>
                <w:szCs w:val="14"/>
              </w:rPr>
            </w:pPr>
            <w:r w:rsidRPr="005D03EE">
              <w:rPr>
                <w:rFonts w:ascii="Verdana" w:hAnsi="Verdana" w:cs="Arial"/>
                <w:b/>
                <w:color w:val="000000"/>
                <w:sz w:val="14"/>
                <w:szCs w:val="14"/>
              </w:rPr>
              <w:t>Description</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SP-4540A</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System Platform 25K 1O/25K History v4.0</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19-0062</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Application Server 25K IO v3.1 SP2*</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17-0507</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 xml:space="preserve">Historian Server 25K Tag </w:t>
            </w:r>
            <w:smartTag w:uri="urn:schemas-microsoft-com:office:smarttags" w:element="place">
              <w:smartTag w:uri="urn:schemas-microsoft-com:office:smarttags" w:element="City">
                <w:r w:rsidRPr="005D03EE">
                  <w:rPr>
                    <w:rFonts w:ascii="Verdana" w:hAnsi="Verdana" w:cs="Arial"/>
                    <w:color w:val="000000"/>
                    <w:sz w:val="14"/>
                    <w:szCs w:val="14"/>
                  </w:rPr>
                  <w:t>Enterprise</w:t>
                </w:r>
              </w:smartTag>
            </w:smartTag>
            <w:r w:rsidRPr="005D03EE">
              <w:rPr>
                <w:rFonts w:ascii="Verdana" w:hAnsi="Verdana" w:cs="Arial"/>
                <w:color w:val="000000"/>
                <w:sz w:val="14"/>
                <w:szCs w:val="14"/>
              </w:rPr>
              <w:t xml:space="preserve"> Edition V10.0</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09-0145</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Information Server Portal V4.0*</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19-0068</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Application Server Platform</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Apr-67</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Device Integration Server V10.1</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Jun-08</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Wonderware System Platform 4.0 Media</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SO-D1101</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Device Integration Servers v10.1A</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97-1221</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Development Studio Unlimited v10.1A</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06-7009A</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Wonderware Development Studio v10.1A Media</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20</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Jan-19</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InTouch for System Platform w/o History Client v10.1A</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17-1131</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Historian Client Per Server Concurrent 5 User v10.9</w:t>
            </w:r>
          </w:p>
        </w:tc>
      </w:tr>
      <w:tr w:rsidR="005A6D05" w:rsidRPr="00DC395C" w:rsidTr="005A6D05">
        <w:trPr>
          <w:trHeight w:val="255"/>
        </w:trPr>
        <w:tc>
          <w:tcPr>
            <w:tcW w:w="540" w:type="dxa"/>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09-0180</w:t>
            </w:r>
          </w:p>
        </w:tc>
        <w:tc>
          <w:tcPr>
            <w:tcW w:w="6783" w:type="dxa"/>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Information Server Standard Client Concurrent 20 Pack v4.0</w:t>
            </w:r>
          </w:p>
        </w:tc>
      </w:tr>
      <w:tr w:rsidR="005A6D05" w:rsidRPr="00DC395C" w:rsidTr="005A6D05">
        <w:trPr>
          <w:trHeight w:val="255"/>
        </w:trPr>
        <w:tc>
          <w:tcPr>
            <w:tcW w:w="540" w:type="dxa"/>
            <w:shd w:val="clear" w:color="auto" w:fill="FFFFFF"/>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17-0240</w:t>
            </w:r>
          </w:p>
        </w:tc>
        <w:tc>
          <w:tcPr>
            <w:tcW w:w="6783" w:type="dxa"/>
            <w:shd w:val="clear" w:color="auto" w:fill="FFFFFF"/>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WW Basic CAL with MS CAL 20 Pack</w:t>
            </w:r>
          </w:p>
        </w:tc>
      </w:tr>
      <w:tr w:rsidR="005A6D05" w:rsidRPr="00DC395C" w:rsidTr="005A6D05">
        <w:trPr>
          <w:trHeight w:val="255"/>
        </w:trPr>
        <w:tc>
          <w:tcPr>
            <w:tcW w:w="540" w:type="dxa"/>
            <w:tcBorders>
              <w:bottom w:val="single" w:sz="12" w:space="0" w:color="595959"/>
            </w:tcBorders>
            <w:shd w:val="clear" w:color="auto" w:fill="EEECE1"/>
            <w:vAlign w:val="center"/>
          </w:tcPr>
          <w:p w:rsidR="005A6D05" w:rsidRPr="005D03EE" w:rsidRDefault="005A6D05" w:rsidP="00765870">
            <w:pPr>
              <w:jc w:val="center"/>
              <w:rPr>
                <w:rFonts w:ascii="Verdana" w:hAnsi="Verdana" w:cs="Arial"/>
                <w:b/>
                <w:bCs/>
                <w:color w:val="000000"/>
                <w:sz w:val="14"/>
                <w:szCs w:val="14"/>
              </w:rPr>
            </w:pPr>
            <w:r w:rsidRPr="005D03EE">
              <w:rPr>
                <w:rFonts w:ascii="Verdana" w:hAnsi="Verdana" w:cs="Arial"/>
                <w:b/>
                <w:bCs/>
                <w:color w:val="000000"/>
                <w:sz w:val="14"/>
                <w:szCs w:val="14"/>
              </w:rPr>
              <w:t>1</w:t>
            </w:r>
          </w:p>
        </w:tc>
        <w:tc>
          <w:tcPr>
            <w:tcW w:w="2127" w:type="dxa"/>
            <w:tcBorders>
              <w:bottom w:val="single" w:sz="12" w:space="0" w:color="595959"/>
            </w:tcBorders>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Oct-01</w:t>
            </w:r>
          </w:p>
        </w:tc>
        <w:tc>
          <w:tcPr>
            <w:tcW w:w="6783" w:type="dxa"/>
            <w:tcBorders>
              <w:bottom w:val="single" w:sz="12" w:space="0" w:color="595959"/>
            </w:tcBorders>
            <w:shd w:val="clear" w:color="auto" w:fill="EEECE1"/>
            <w:noWrap/>
            <w:vAlign w:val="center"/>
          </w:tcPr>
          <w:p w:rsidR="005A6D05" w:rsidRPr="005D03EE" w:rsidRDefault="005A6D05" w:rsidP="00765870">
            <w:pPr>
              <w:rPr>
                <w:rFonts w:ascii="Verdana" w:hAnsi="Verdana" w:cs="Arial"/>
                <w:color w:val="000000"/>
                <w:sz w:val="14"/>
                <w:szCs w:val="14"/>
              </w:rPr>
            </w:pPr>
            <w:r w:rsidRPr="005D03EE">
              <w:rPr>
                <w:rFonts w:ascii="Verdana" w:hAnsi="Verdana" w:cs="Arial"/>
                <w:color w:val="000000"/>
                <w:sz w:val="14"/>
                <w:szCs w:val="14"/>
              </w:rPr>
              <w:t>Wonderware Customer First Stand + Level (Software support agreement)</w:t>
            </w:r>
          </w:p>
        </w:tc>
      </w:tr>
    </w:tbl>
    <w:p w:rsidR="005A6D05" w:rsidRDefault="005A6D05" w:rsidP="005A6D05">
      <w:pPr>
        <w:pStyle w:val="BodyText"/>
        <w:ind w:firstLine="360"/>
      </w:pPr>
      <w:r>
        <w:t>*Includes Microsoft SQL Server 2008</w:t>
      </w:r>
    </w:p>
    <w:p w:rsidR="000A516C" w:rsidRDefault="000A516C">
      <w:r>
        <w:br w:type="page"/>
      </w:r>
    </w:p>
    <w:p w:rsidR="000A516C" w:rsidRDefault="000A516C" w:rsidP="005A6D05">
      <w:pPr>
        <w:pStyle w:val="BodyText"/>
        <w:ind w:firstLine="360"/>
      </w:pPr>
    </w:p>
    <w:p w:rsidR="006B2357" w:rsidRDefault="006B2357" w:rsidP="00E51132">
      <w:pPr>
        <w:pStyle w:val="Heading3"/>
        <w:rPr>
          <w:b w:val="0"/>
        </w:rPr>
      </w:pPr>
      <w:r w:rsidRPr="00E51132">
        <w:rPr>
          <w:b w:val="0"/>
        </w:rPr>
        <w:t>System Communications</w:t>
      </w:r>
    </w:p>
    <w:p w:rsidR="000A516C" w:rsidRPr="000A516C" w:rsidRDefault="000A516C" w:rsidP="000A516C">
      <w:pPr>
        <w:pStyle w:val="BodyText"/>
      </w:pPr>
    </w:p>
    <w:p w:rsidR="000A516C" w:rsidRDefault="00B57D52" w:rsidP="000A516C">
      <w:r w:rsidRPr="000A516C">
        <w:rPr>
          <w:sz w:val="18"/>
          <w:szCs w:val="18"/>
        </w:rPr>
        <w:t>The SCADA System is designed to integrate with systems and equipment throughout the facility. The diagram provides a high level overview of these systems and equipment with which the SCADA system is integrated. Additional details regarding each system, or type of equipment interface, can be found in the sub-sections or drawings referenced below:</w:t>
      </w:r>
    </w:p>
    <w:p w:rsidR="00B57D52" w:rsidRDefault="00B57D52" w:rsidP="00B57D52"/>
    <w:tbl>
      <w:tblPr>
        <w:tblStyle w:val="TegronTable"/>
        <w:tblW w:w="9719" w:type="dxa"/>
        <w:tblLook w:val="00A0"/>
      </w:tblPr>
      <w:tblGrid>
        <w:gridCol w:w="2790"/>
        <w:gridCol w:w="6929"/>
      </w:tblGrid>
      <w:tr w:rsidR="00B57D52" w:rsidRPr="000A516C" w:rsidTr="000A516C">
        <w:trPr>
          <w:cnfStyle w:val="100000000000"/>
        </w:trPr>
        <w:tc>
          <w:tcPr>
            <w:tcW w:w="2790" w:type="dxa"/>
          </w:tcPr>
          <w:p w:rsidR="00B57D52" w:rsidRPr="000A516C" w:rsidRDefault="00B57D52" w:rsidP="00765870">
            <w:pPr>
              <w:pStyle w:val="BodyText"/>
              <w:spacing w:before="60" w:after="60"/>
              <w:jc w:val="center"/>
              <w:rPr>
                <w:rFonts w:ascii="Arial Narrow" w:hAnsi="Arial Narrow" w:cs="Calibri"/>
                <w:b/>
                <w:bCs/>
                <w:color w:val="000000"/>
                <w:sz w:val="16"/>
                <w:szCs w:val="16"/>
              </w:rPr>
            </w:pPr>
            <w:r w:rsidRPr="000A516C">
              <w:rPr>
                <w:rFonts w:ascii="Arial Narrow" w:hAnsi="Arial Narrow" w:cs="Calibri"/>
                <w:bCs/>
                <w:color w:val="000000"/>
                <w:sz w:val="16"/>
                <w:szCs w:val="16"/>
              </w:rPr>
              <w:t>Reference</w:t>
            </w:r>
          </w:p>
        </w:tc>
        <w:tc>
          <w:tcPr>
            <w:tcW w:w="6929" w:type="dxa"/>
          </w:tcPr>
          <w:p w:rsidR="00B57D52" w:rsidRPr="000A516C" w:rsidRDefault="00B57D52" w:rsidP="00765870">
            <w:pPr>
              <w:pStyle w:val="BodyText"/>
              <w:spacing w:before="60" w:after="60"/>
              <w:jc w:val="center"/>
              <w:rPr>
                <w:rFonts w:ascii="Arial Narrow" w:hAnsi="Arial Narrow" w:cs="Calibri"/>
                <w:color w:val="000000"/>
                <w:sz w:val="16"/>
                <w:szCs w:val="16"/>
              </w:rPr>
            </w:pPr>
            <w:r w:rsidRPr="000A516C">
              <w:rPr>
                <w:rFonts w:ascii="Arial Narrow" w:hAnsi="Arial Narrow" w:cs="Calibri"/>
                <w:color w:val="000000"/>
                <w:sz w:val="16"/>
                <w:szCs w:val="16"/>
              </w:rPr>
              <w:t>Description</w:t>
            </w:r>
          </w:p>
        </w:tc>
      </w:tr>
      <w:tr w:rsidR="00B57D52" w:rsidRPr="000A516C" w:rsidTr="000A516C">
        <w:trPr>
          <w:cnfStyle w:val="000000100000"/>
        </w:trPr>
        <w:tc>
          <w:tcPr>
            <w:tcW w:w="2790" w:type="dxa"/>
          </w:tcPr>
          <w:p w:rsidR="00B57D52" w:rsidRPr="000A516C" w:rsidRDefault="00B57D52" w:rsidP="00765870">
            <w:pPr>
              <w:pStyle w:val="BodyText"/>
              <w:spacing w:before="60" w:after="60"/>
              <w:rPr>
                <w:rFonts w:ascii="Arial Narrow" w:hAnsi="Arial Narrow" w:cs="Calibri"/>
                <w:b/>
                <w:bCs/>
                <w:color w:val="000000"/>
                <w:sz w:val="16"/>
              </w:rPr>
            </w:pPr>
            <w:r w:rsidRPr="000A516C">
              <w:rPr>
                <w:rFonts w:ascii="Arial Narrow" w:hAnsi="Arial Narrow" w:cs="Calibri"/>
                <w:bCs/>
                <w:color w:val="000000"/>
                <w:sz w:val="16"/>
              </w:rPr>
              <w:t>ESIF-001-DP-599</w:t>
            </w:r>
          </w:p>
        </w:tc>
        <w:tc>
          <w:tcPr>
            <w:tcW w:w="6929" w:type="dxa"/>
          </w:tcPr>
          <w:p w:rsidR="00B57D52" w:rsidRPr="000A516C" w:rsidRDefault="00B57D52" w:rsidP="00765870">
            <w:pPr>
              <w:pStyle w:val="BodyText"/>
              <w:spacing w:before="60" w:after="60"/>
              <w:rPr>
                <w:rFonts w:ascii="Arial Narrow" w:hAnsi="Arial Narrow" w:cs="Calibri"/>
                <w:color w:val="000000"/>
                <w:sz w:val="16"/>
              </w:rPr>
            </w:pPr>
            <w:r w:rsidRPr="000A516C">
              <w:rPr>
                <w:rFonts w:ascii="Arial Narrow" w:hAnsi="Arial Narrow" w:cs="Calibri"/>
                <w:color w:val="000000"/>
                <w:sz w:val="16"/>
              </w:rPr>
              <w:t>SUPERVISORY CONTROL AND DATA ACQUISITION (SCADA) SYSTEM ARCHITECTURE OVERVIEW</w:t>
            </w:r>
          </w:p>
        </w:tc>
      </w:tr>
      <w:tr w:rsidR="00B57D52" w:rsidRPr="000A516C" w:rsidTr="000A516C">
        <w:tc>
          <w:tcPr>
            <w:tcW w:w="2790" w:type="dxa"/>
          </w:tcPr>
          <w:p w:rsidR="00B57D52" w:rsidRPr="000A516C" w:rsidRDefault="00B57D52" w:rsidP="00765870">
            <w:pPr>
              <w:pStyle w:val="BodyText"/>
              <w:spacing w:before="60" w:after="60"/>
              <w:rPr>
                <w:rFonts w:ascii="Arial Narrow" w:hAnsi="Arial Narrow" w:cs="Calibri"/>
                <w:b/>
                <w:bCs/>
                <w:color w:val="000000"/>
                <w:sz w:val="16"/>
              </w:rPr>
            </w:pPr>
            <w:r w:rsidRPr="000A516C">
              <w:rPr>
                <w:rFonts w:ascii="Arial Narrow" w:hAnsi="Arial Narrow" w:cs="Calibri"/>
                <w:bCs/>
                <w:color w:val="000000"/>
                <w:sz w:val="16"/>
              </w:rPr>
              <w:t>ESIF-001-DP-600</w:t>
            </w:r>
          </w:p>
        </w:tc>
        <w:tc>
          <w:tcPr>
            <w:tcW w:w="6929" w:type="dxa"/>
          </w:tcPr>
          <w:p w:rsidR="00B57D52" w:rsidRPr="000A516C" w:rsidRDefault="00B57D52" w:rsidP="00765870">
            <w:pPr>
              <w:pStyle w:val="BodyText"/>
              <w:spacing w:before="60" w:after="60"/>
              <w:rPr>
                <w:rFonts w:ascii="Arial Narrow" w:hAnsi="Arial Narrow" w:cs="Calibri"/>
                <w:color w:val="000000"/>
                <w:sz w:val="16"/>
              </w:rPr>
            </w:pPr>
            <w:r w:rsidRPr="000A516C">
              <w:rPr>
                <w:rFonts w:ascii="Arial Narrow" w:hAnsi="Arial Narrow" w:cs="Calibri"/>
                <w:color w:val="000000"/>
                <w:sz w:val="16"/>
              </w:rPr>
              <w:t>SUPERVISORY CONTROL AND DATA ACQUISITION (SCADA) SYSTEM ARCHITECTURE</w:t>
            </w:r>
          </w:p>
        </w:tc>
      </w:tr>
      <w:tr w:rsidR="00B57D52" w:rsidRPr="000A516C" w:rsidTr="000A516C">
        <w:trPr>
          <w:cnfStyle w:val="000000100000"/>
        </w:trPr>
        <w:tc>
          <w:tcPr>
            <w:tcW w:w="2790" w:type="dxa"/>
          </w:tcPr>
          <w:p w:rsidR="00B57D52" w:rsidRPr="000A516C" w:rsidRDefault="00B57D52" w:rsidP="00765870">
            <w:pPr>
              <w:pStyle w:val="BodyText"/>
              <w:spacing w:before="60" w:after="60"/>
              <w:rPr>
                <w:rFonts w:ascii="Arial Narrow" w:hAnsi="Arial Narrow" w:cs="Calibri"/>
                <w:b/>
                <w:bCs/>
                <w:color w:val="000000"/>
                <w:sz w:val="16"/>
              </w:rPr>
            </w:pPr>
            <w:r w:rsidRPr="000A516C">
              <w:rPr>
                <w:rFonts w:ascii="Arial Narrow" w:hAnsi="Arial Narrow" w:cs="Calibri"/>
                <w:bCs/>
                <w:color w:val="000000"/>
                <w:sz w:val="16"/>
              </w:rPr>
              <w:t>ESIF-001-DP-630</w:t>
            </w:r>
          </w:p>
        </w:tc>
        <w:tc>
          <w:tcPr>
            <w:tcW w:w="6929" w:type="dxa"/>
          </w:tcPr>
          <w:p w:rsidR="00B57D52" w:rsidRPr="000A516C" w:rsidRDefault="00B57D52" w:rsidP="00765870">
            <w:pPr>
              <w:pStyle w:val="BodyText"/>
              <w:keepNext/>
              <w:spacing w:before="60" w:after="60"/>
              <w:rPr>
                <w:rFonts w:ascii="Arial Narrow" w:hAnsi="Arial Narrow" w:cs="Calibri"/>
                <w:color w:val="000000"/>
                <w:sz w:val="16"/>
              </w:rPr>
            </w:pPr>
            <w:r w:rsidRPr="000A516C">
              <w:rPr>
                <w:rFonts w:ascii="Arial Narrow" w:hAnsi="Arial Narrow" w:cs="Calibri"/>
                <w:color w:val="000000"/>
                <w:sz w:val="16"/>
              </w:rPr>
              <w:t>CONTROL NETWORK ARCHITECTURE</w:t>
            </w:r>
          </w:p>
        </w:tc>
      </w:tr>
      <w:tr w:rsidR="00B57D52" w:rsidRPr="000A516C" w:rsidTr="000A516C">
        <w:tc>
          <w:tcPr>
            <w:tcW w:w="2790" w:type="dxa"/>
          </w:tcPr>
          <w:p w:rsidR="00B57D52" w:rsidRPr="000A516C" w:rsidRDefault="001E6BC1" w:rsidP="000A516C">
            <w:pPr>
              <w:pStyle w:val="BodyText"/>
              <w:spacing w:before="60" w:after="60"/>
              <w:rPr>
                <w:rFonts w:ascii="Arial Narrow" w:hAnsi="Arial Narrow" w:cs="Calibri"/>
                <w:b/>
                <w:bCs/>
                <w:color w:val="000000"/>
                <w:sz w:val="16"/>
              </w:rPr>
            </w:pPr>
            <w:fldSimple w:instr=" REF _Ref317851695 \r \h  \* MERGEFORMAT ">
              <w:r w:rsidR="00685605" w:rsidRPr="00685605">
                <w:rPr>
                  <w:rFonts w:ascii="Arial Narrow" w:hAnsi="Arial Narrow" w:cs="Calibri"/>
                  <w:bCs/>
                  <w:color w:val="000000"/>
                  <w:sz w:val="16"/>
                </w:rPr>
                <w:t>4.1.4</w:t>
              </w:r>
            </w:fldSimple>
            <w:r w:rsidR="00B57D52" w:rsidRPr="000A516C">
              <w:rPr>
                <w:rFonts w:ascii="Arial Narrow" w:hAnsi="Arial Narrow" w:cs="Calibri"/>
                <w:bCs/>
                <w:color w:val="000000"/>
                <w:sz w:val="16"/>
              </w:rPr>
              <w:t>Typical Lab</w:t>
            </w:r>
          </w:p>
        </w:tc>
        <w:tc>
          <w:tcPr>
            <w:tcW w:w="6929" w:type="dxa"/>
          </w:tcPr>
          <w:p w:rsidR="00B57D52" w:rsidRPr="000A516C" w:rsidRDefault="00B57D52" w:rsidP="00765870">
            <w:pPr>
              <w:pStyle w:val="BodyText"/>
              <w:keepNext/>
              <w:spacing w:before="60" w:after="60"/>
              <w:rPr>
                <w:rFonts w:ascii="Arial Narrow" w:hAnsi="Arial Narrow" w:cs="Calibri"/>
                <w:color w:val="000000"/>
                <w:sz w:val="16"/>
              </w:rPr>
            </w:pPr>
            <w:r w:rsidRPr="000A516C">
              <w:rPr>
                <w:rFonts w:ascii="Arial Narrow" w:hAnsi="Arial Narrow" w:cs="Calibri"/>
                <w:color w:val="000000"/>
                <w:sz w:val="16"/>
              </w:rPr>
              <w:t>Overview of Typical Lab communications with SCADA</w:t>
            </w:r>
          </w:p>
        </w:tc>
      </w:tr>
      <w:tr w:rsidR="00B57D52" w:rsidRPr="000A516C" w:rsidTr="000A516C">
        <w:trPr>
          <w:cnfStyle w:val="000000100000"/>
        </w:trPr>
        <w:tc>
          <w:tcPr>
            <w:tcW w:w="2790" w:type="dxa"/>
          </w:tcPr>
          <w:p w:rsidR="00B57D52" w:rsidRPr="000A516C" w:rsidRDefault="001E6BC1" w:rsidP="00765870">
            <w:pPr>
              <w:pStyle w:val="BodyText"/>
              <w:spacing w:before="60" w:after="60"/>
              <w:rPr>
                <w:rFonts w:ascii="Arial Narrow" w:hAnsi="Arial Narrow" w:cs="Calibri"/>
                <w:b/>
                <w:bCs/>
                <w:color w:val="000000"/>
                <w:sz w:val="16"/>
              </w:rPr>
            </w:pPr>
            <w:fldSimple w:instr=" REF _Ref317851736 \r \h  \* MERGEFORMAT ">
              <w:r w:rsidR="00685605" w:rsidRPr="00685605">
                <w:rPr>
                  <w:rFonts w:ascii="Arial Narrow" w:hAnsi="Arial Narrow" w:cs="Calibri"/>
                  <w:bCs/>
                  <w:color w:val="000000"/>
                  <w:sz w:val="16"/>
                </w:rPr>
                <w:t>4.1.5</w:t>
              </w:r>
            </w:fldSimple>
            <w:r w:rsidR="000A516C" w:rsidRPr="000A516C">
              <w:rPr>
                <w:rFonts w:ascii="Arial Narrow" w:hAnsi="Arial Narrow" w:cs="Calibri"/>
                <w:bCs/>
                <w:color w:val="000000"/>
                <w:sz w:val="16"/>
              </w:rPr>
              <w:t xml:space="preserve"> </w:t>
            </w:r>
            <w:r w:rsidR="00B57D52" w:rsidRPr="000A516C">
              <w:rPr>
                <w:rFonts w:ascii="Arial Narrow" w:hAnsi="Arial Narrow" w:cs="Calibri"/>
                <w:bCs/>
                <w:color w:val="000000"/>
                <w:sz w:val="16"/>
              </w:rPr>
              <w:t>Typical Fixed Equipment</w:t>
            </w:r>
          </w:p>
        </w:tc>
        <w:tc>
          <w:tcPr>
            <w:tcW w:w="6929" w:type="dxa"/>
          </w:tcPr>
          <w:p w:rsidR="00B57D52" w:rsidRPr="000A516C" w:rsidRDefault="00B57D52" w:rsidP="00765870">
            <w:pPr>
              <w:pStyle w:val="BodyText"/>
              <w:keepNext/>
              <w:spacing w:before="60" w:after="60"/>
              <w:rPr>
                <w:rFonts w:ascii="Arial Narrow" w:hAnsi="Arial Narrow" w:cs="Calibri"/>
                <w:color w:val="000000"/>
                <w:sz w:val="16"/>
              </w:rPr>
            </w:pPr>
            <w:r w:rsidRPr="000A516C">
              <w:rPr>
                <w:rFonts w:ascii="Arial Narrow" w:hAnsi="Arial Narrow" w:cs="Calibri"/>
                <w:color w:val="000000"/>
                <w:sz w:val="16"/>
              </w:rPr>
              <w:t>Overview of Typical Fixed Equipment communications with SCADA</w:t>
            </w:r>
          </w:p>
        </w:tc>
      </w:tr>
      <w:tr w:rsidR="00B57D52" w:rsidRPr="000A516C" w:rsidTr="000A516C">
        <w:tc>
          <w:tcPr>
            <w:tcW w:w="2790" w:type="dxa"/>
          </w:tcPr>
          <w:p w:rsidR="00B57D52" w:rsidRPr="000A516C" w:rsidRDefault="001E6BC1" w:rsidP="000A516C">
            <w:pPr>
              <w:pStyle w:val="BodyText"/>
              <w:spacing w:before="60" w:after="60"/>
              <w:rPr>
                <w:rFonts w:ascii="Arial Narrow" w:hAnsi="Arial Narrow" w:cs="Calibri"/>
                <w:b/>
                <w:bCs/>
                <w:color w:val="000000"/>
                <w:sz w:val="16"/>
              </w:rPr>
            </w:pPr>
            <w:r>
              <w:fldChar w:fldCharType="begin"/>
            </w:r>
            <w:r w:rsidR="004D5B1F">
              <w:instrText xml:space="preserve"> REF _Ref315729621 \w \h  \* MERGEFORMAT </w:instrText>
            </w:r>
            <w:r>
              <w:fldChar w:fldCharType="separate"/>
            </w:r>
            <w:r w:rsidR="00685605">
              <w:rPr>
                <w:b/>
                <w:bCs/>
              </w:rPr>
              <w:t>Error! Reference source not found.</w:t>
            </w:r>
            <w:r>
              <w:fldChar w:fldCharType="end"/>
            </w:r>
            <w:r w:rsidR="00B57D52" w:rsidRPr="000A516C">
              <w:rPr>
                <w:rFonts w:ascii="Arial Narrow" w:hAnsi="Arial Narrow" w:cs="Calibri"/>
                <w:bCs/>
                <w:color w:val="000000"/>
                <w:sz w:val="16"/>
              </w:rPr>
              <w:t xml:space="preserve"> Building Automation System</w:t>
            </w:r>
          </w:p>
        </w:tc>
        <w:tc>
          <w:tcPr>
            <w:tcW w:w="6929" w:type="dxa"/>
          </w:tcPr>
          <w:p w:rsidR="00B57D52" w:rsidRPr="000A516C" w:rsidRDefault="00B57D52" w:rsidP="00765870">
            <w:pPr>
              <w:pStyle w:val="BodyText"/>
              <w:keepNext/>
              <w:spacing w:before="60" w:after="60"/>
              <w:rPr>
                <w:rFonts w:ascii="Arial Narrow" w:hAnsi="Arial Narrow" w:cs="Calibri"/>
                <w:color w:val="000000"/>
                <w:sz w:val="16"/>
              </w:rPr>
            </w:pPr>
            <w:r w:rsidRPr="000A516C">
              <w:rPr>
                <w:rFonts w:ascii="Arial Narrow" w:hAnsi="Arial Narrow" w:cs="Calibri"/>
                <w:color w:val="000000"/>
                <w:sz w:val="16"/>
              </w:rPr>
              <w:t>Overview of communications with Building Automation System, Facility Security, and Fire Alarm</w:t>
            </w:r>
          </w:p>
        </w:tc>
      </w:tr>
    </w:tbl>
    <w:p w:rsidR="00B57D52" w:rsidRDefault="00C72E93" w:rsidP="00B57D52">
      <w:pPr>
        <w:keepNext/>
      </w:pPr>
      <w:r>
        <w:rPr>
          <w:noProof/>
        </w:rPr>
        <w:drawing>
          <wp:inline distT="0" distB="0" distL="0" distR="0">
            <wp:extent cx="5303577" cy="3451820"/>
            <wp:effectExtent l="19050" t="0" r="0" b="0"/>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a:stretch>
                      <a:fillRect/>
                    </a:stretch>
                  </pic:blipFill>
                  <pic:spPr bwMode="auto">
                    <a:xfrm>
                      <a:off x="0" y="0"/>
                      <a:ext cx="5304583" cy="3452475"/>
                    </a:xfrm>
                    <a:prstGeom prst="rect">
                      <a:avLst/>
                    </a:prstGeom>
                    <a:noFill/>
                    <a:ln w="9525">
                      <a:noFill/>
                      <a:miter lim="800000"/>
                      <a:headEnd/>
                      <a:tailEnd/>
                    </a:ln>
                  </pic:spPr>
                </pic:pic>
              </a:graphicData>
            </a:graphic>
          </wp:inline>
        </w:drawing>
      </w:r>
    </w:p>
    <w:p w:rsidR="00B57D52" w:rsidRPr="00B57D52" w:rsidRDefault="00B57D52" w:rsidP="00B57D52">
      <w:pPr>
        <w:pStyle w:val="Caption"/>
        <w:jc w:val="center"/>
        <w:rPr>
          <w:b w:val="0"/>
        </w:rPr>
      </w:pPr>
      <w:r w:rsidRPr="00B57D52">
        <w:rPr>
          <w:b w:val="0"/>
        </w:rPr>
        <w:t xml:space="preserve">Figure </w:t>
      </w:r>
      <w:r w:rsidR="001E6BC1" w:rsidRPr="00B57D52">
        <w:rPr>
          <w:b w:val="0"/>
        </w:rPr>
        <w:fldChar w:fldCharType="begin"/>
      </w:r>
      <w:r w:rsidRPr="00B57D52">
        <w:rPr>
          <w:b w:val="0"/>
        </w:rPr>
        <w:instrText xml:space="preserve"> SEQ Figure \* ARABIC </w:instrText>
      </w:r>
      <w:r w:rsidR="001E6BC1" w:rsidRPr="00B57D52">
        <w:rPr>
          <w:b w:val="0"/>
        </w:rPr>
        <w:fldChar w:fldCharType="separate"/>
      </w:r>
      <w:r w:rsidR="00685605">
        <w:rPr>
          <w:b w:val="0"/>
          <w:noProof/>
        </w:rPr>
        <w:t>2</w:t>
      </w:r>
      <w:r w:rsidR="001E6BC1" w:rsidRPr="00B57D52">
        <w:rPr>
          <w:b w:val="0"/>
        </w:rPr>
        <w:fldChar w:fldCharType="end"/>
      </w:r>
      <w:r w:rsidRPr="00B57D52">
        <w:rPr>
          <w:b w:val="0"/>
        </w:rPr>
        <w:t>: Communication Connections</w:t>
      </w:r>
      <w:r w:rsidRPr="00B57D52">
        <w:rPr>
          <w:b w:val="0"/>
          <w:noProof/>
        </w:rPr>
        <w:t xml:space="preserve"> Diagram</w:t>
      </w:r>
    </w:p>
    <w:p w:rsidR="00153CD2" w:rsidRPr="00153CD2" w:rsidRDefault="00153CD2" w:rsidP="00153CD2">
      <w:pPr>
        <w:pStyle w:val="BodyText"/>
        <w:jc w:val="center"/>
      </w:pPr>
    </w:p>
    <w:p w:rsidR="00153CD2" w:rsidRPr="00153CD2" w:rsidRDefault="00153CD2" w:rsidP="00D27D4A">
      <w:pPr>
        <w:pStyle w:val="Heading3"/>
        <w:rPr>
          <w:b w:val="0"/>
        </w:rPr>
      </w:pPr>
      <w:bookmarkStart w:id="14" w:name="_Ref317851695"/>
      <w:r w:rsidRPr="00153CD2">
        <w:rPr>
          <w:b w:val="0"/>
        </w:rPr>
        <w:lastRenderedPageBreak/>
        <w:t>Lab Communications (Typical)</w:t>
      </w:r>
      <w:bookmarkEnd w:id="14"/>
    </w:p>
    <w:p w:rsidR="00153CD2" w:rsidRPr="00153CD2" w:rsidRDefault="00C72E93" w:rsidP="00153CD2">
      <w:pPr>
        <w:pStyle w:val="BodyText"/>
        <w:jc w:val="center"/>
      </w:pPr>
      <w:r>
        <w:rPr>
          <w:noProof/>
        </w:rPr>
        <w:drawing>
          <wp:inline distT="0" distB="0" distL="0" distR="0">
            <wp:extent cx="5659120" cy="3728720"/>
            <wp:effectExtent l="19050" t="0" r="0" b="0"/>
            <wp:docPr id="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 cstate="print"/>
                    <a:srcRect/>
                    <a:stretch>
                      <a:fillRect/>
                    </a:stretch>
                  </pic:blipFill>
                  <pic:spPr bwMode="auto">
                    <a:xfrm>
                      <a:off x="0" y="0"/>
                      <a:ext cx="5659120" cy="3728720"/>
                    </a:xfrm>
                    <a:prstGeom prst="rect">
                      <a:avLst/>
                    </a:prstGeom>
                    <a:noFill/>
                    <a:ln w="9525">
                      <a:noFill/>
                      <a:miter lim="800000"/>
                      <a:headEnd/>
                      <a:tailEnd/>
                    </a:ln>
                  </pic:spPr>
                </pic:pic>
              </a:graphicData>
            </a:graphic>
          </wp:inline>
        </w:drawing>
      </w:r>
    </w:p>
    <w:p w:rsidR="00153CD2" w:rsidRPr="00153CD2" w:rsidRDefault="00153CD2" w:rsidP="00D27D4A">
      <w:pPr>
        <w:pStyle w:val="Heading3"/>
        <w:rPr>
          <w:b w:val="0"/>
        </w:rPr>
      </w:pPr>
      <w:bookmarkStart w:id="15" w:name="_Ref317851736"/>
      <w:r w:rsidRPr="00153CD2">
        <w:rPr>
          <w:b w:val="0"/>
        </w:rPr>
        <w:lastRenderedPageBreak/>
        <w:t>Fixed Equipment Communications (Typical)</w:t>
      </w:r>
      <w:bookmarkEnd w:id="15"/>
    </w:p>
    <w:p w:rsidR="00153CD2" w:rsidRPr="00153CD2" w:rsidRDefault="00C72E93" w:rsidP="00153CD2">
      <w:pPr>
        <w:pStyle w:val="BodyText"/>
        <w:jc w:val="center"/>
      </w:pPr>
      <w:r>
        <w:rPr>
          <w:noProof/>
        </w:rPr>
        <w:drawing>
          <wp:inline distT="0" distB="0" distL="0" distR="0">
            <wp:extent cx="5425440" cy="3322320"/>
            <wp:effectExtent l="19050" t="0" r="3810" b="0"/>
            <wp:docPr id="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srcRect/>
                    <a:stretch>
                      <a:fillRect/>
                    </a:stretch>
                  </pic:blipFill>
                  <pic:spPr bwMode="auto">
                    <a:xfrm>
                      <a:off x="0" y="0"/>
                      <a:ext cx="5425440" cy="3322320"/>
                    </a:xfrm>
                    <a:prstGeom prst="rect">
                      <a:avLst/>
                    </a:prstGeom>
                    <a:noFill/>
                    <a:ln w="9525">
                      <a:noFill/>
                      <a:miter lim="800000"/>
                      <a:headEnd/>
                      <a:tailEnd/>
                    </a:ln>
                  </pic:spPr>
                </pic:pic>
              </a:graphicData>
            </a:graphic>
          </wp:inline>
        </w:drawing>
      </w:r>
    </w:p>
    <w:p w:rsidR="00153CD2" w:rsidRPr="00153CD2" w:rsidRDefault="00153CD2" w:rsidP="00D27D4A">
      <w:pPr>
        <w:pStyle w:val="Heading3"/>
        <w:rPr>
          <w:b w:val="0"/>
        </w:rPr>
      </w:pPr>
      <w:bookmarkStart w:id="16" w:name="_Ref317851744"/>
      <w:r w:rsidRPr="00153CD2">
        <w:rPr>
          <w:b w:val="0"/>
        </w:rPr>
        <w:lastRenderedPageBreak/>
        <w:t>Building AutomaTION sYSTEM</w:t>
      </w:r>
      <w:bookmarkEnd w:id="16"/>
    </w:p>
    <w:p w:rsidR="00153CD2" w:rsidRPr="00153CD2" w:rsidRDefault="00C72E93" w:rsidP="00153CD2">
      <w:pPr>
        <w:pStyle w:val="BodyText"/>
        <w:jc w:val="center"/>
      </w:pPr>
      <w:r>
        <w:rPr>
          <w:noProof/>
        </w:rPr>
        <w:drawing>
          <wp:inline distT="0" distB="0" distL="0" distR="0">
            <wp:extent cx="3423920" cy="3525520"/>
            <wp:effectExtent l="19050" t="0" r="5080" b="0"/>
            <wp:docPr id="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cstate="print"/>
                    <a:srcRect/>
                    <a:stretch>
                      <a:fillRect/>
                    </a:stretch>
                  </pic:blipFill>
                  <pic:spPr bwMode="auto">
                    <a:xfrm>
                      <a:off x="0" y="0"/>
                      <a:ext cx="3423920" cy="3525520"/>
                    </a:xfrm>
                    <a:prstGeom prst="rect">
                      <a:avLst/>
                    </a:prstGeom>
                    <a:noFill/>
                    <a:ln w="9525">
                      <a:noFill/>
                      <a:miter lim="800000"/>
                      <a:headEnd/>
                      <a:tailEnd/>
                    </a:ln>
                  </pic:spPr>
                </pic:pic>
              </a:graphicData>
            </a:graphic>
          </wp:inline>
        </w:drawing>
      </w:r>
    </w:p>
    <w:p w:rsidR="00D27D4A" w:rsidRPr="00153CD2" w:rsidRDefault="00D27D4A" w:rsidP="00D27D4A">
      <w:pPr>
        <w:pStyle w:val="Heading3"/>
        <w:rPr>
          <w:b w:val="0"/>
        </w:rPr>
      </w:pPr>
      <w:r w:rsidRPr="00153CD2">
        <w:rPr>
          <w:b w:val="0"/>
        </w:rPr>
        <w:t>System Startup &amp; Shutdown</w:t>
      </w:r>
    </w:p>
    <w:p w:rsidR="00D27D4A" w:rsidRDefault="00D27D4A" w:rsidP="00D27D4A">
      <w:pPr>
        <w:pStyle w:val="BodyText"/>
      </w:pPr>
      <w:r>
        <w:t xml:space="preserve">The SCADA System application and architecture is designed so as to </w:t>
      </w:r>
      <w:r w:rsidRPr="00253282">
        <w:rPr>
          <w:u w:val="single"/>
        </w:rPr>
        <w:t>not</w:t>
      </w:r>
      <w:r>
        <w:t xml:space="preserve"> affect the state of connected systems or equipment during startup or shutdown; being managed or unmanaged (</w:t>
      </w:r>
      <w:r w:rsidRPr="00253282">
        <w:rPr>
          <w:i/>
        </w:rPr>
        <w:t>result of power loss or equipment failure</w:t>
      </w:r>
      <w:r>
        <w:t>).</w:t>
      </w:r>
    </w:p>
    <w:p w:rsidR="00153CD2" w:rsidRPr="00153CD2" w:rsidRDefault="00153CD2" w:rsidP="00153CD2">
      <w:pPr>
        <w:pStyle w:val="Heading4"/>
        <w:rPr>
          <w:b w:val="0"/>
        </w:rPr>
      </w:pPr>
      <w:r w:rsidRPr="00153CD2">
        <w:rPr>
          <w:b w:val="0"/>
        </w:rPr>
        <w:t>System Startup</w:t>
      </w:r>
    </w:p>
    <w:p w:rsidR="00153CD2" w:rsidRDefault="00153CD2" w:rsidP="00153CD2">
      <w:pPr>
        <w:pStyle w:val="BodyText"/>
      </w:pPr>
      <w:r>
        <w:t>The sequence of SCADA Server start-up does not have an influence on the state of connected systems or equipment. “Best Practice” information with details and instructions on SCADA system startup is included with the system documentation.</w:t>
      </w:r>
    </w:p>
    <w:p w:rsidR="00153CD2" w:rsidRPr="00153CD2" w:rsidRDefault="00153CD2" w:rsidP="00153CD2">
      <w:pPr>
        <w:pStyle w:val="Heading4"/>
        <w:rPr>
          <w:b w:val="0"/>
        </w:rPr>
      </w:pPr>
      <w:r w:rsidRPr="00153CD2">
        <w:rPr>
          <w:b w:val="0"/>
        </w:rPr>
        <w:t>sHUTDOWN</w:t>
      </w:r>
    </w:p>
    <w:p w:rsidR="00153CD2" w:rsidRDefault="00153CD2" w:rsidP="00153CD2">
      <w:r>
        <w:t>Due to the redundant Application Object Server (AOS) architecture, data store forward methods utilized, and the overall system design, certain application modules and/or servers can be powered down or taken off line without losing system functionality*</w:t>
      </w:r>
    </w:p>
    <w:p w:rsidR="00153CD2" w:rsidRDefault="00153CD2" w:rsidP="00153CD2">
      <w:pPr>
        <w:jc w:val="center"/>
      </w:pPr>
      <w:r>
        <w:object w:dxaOrig="9142" w:dyaOrig="5655">
          <v:shape id="_x0000_i1026" type="#_x0000_t75" style="width:247.3pt;height:152.6pt" o:ole="">
            <v:imagedata r:id="rId18" o:title=""/>
          </v:shape>
          <o:OLEObject Type="Embed" ProgID="Visio.Drawing.11" ShapeID="_x0000_i1026" DrawAspect="Content" ObjectID="_1403345924" r:id="rId19"/>
        </w:object>
      </w:r>
    </w:p>
    <w:p w:rsidR="00153CD2" w:rsidRDefault="00153CD2" w:rsidP="00153CD2"/>
    <w:p w:rsidR="00153CD2" w:rsidRPr="00BB524D" w:rsidRDefault="00153CD2" w:rsidP="00153CD2">
      <w:pPr>
        <w:rPr>
          <w:rFonts w:ascii="Arial Narrow" w:hAnsi="Arial Narrow"/>
          <w:i/>
          <w:sz w:val="16"/>
          <w:szCs w:val="16"/>
        </w:rPr>
      </w:pPr>
      <w:r w:rsidRPr="00BB524D">
        <w:rPr>
          <w:rFonts w:ascii="Arial Narrow" w:hAnsi="Arial Narrow"/>
          <w:sz w:val="16"/>
          <w:szCs w:val="16"/>
        </w:rPr>
        <w:t>*</w:t>
      </w:r>
      <w:r w:rsidRPr="00BB524D">
        <w:rPr>
          <w:rFonts w:ascii="Arial Narrow" w:hAnsi="Arial Narrow"/>
          <w:i/>
          <w:sz w:val="16"/>
          <w:szCs w:val="16"/>
        </w:rPr>
        <w:t>Depending on the particular application module or server that is taken out of service, and the duration of the outage, degradation in performance could be appreciated. In addition, there is a limited amount of temporary data storage that can be maintained in the event of a SQL Server (Historian) outage.</w:t>
      </w:r>
    </w:p>
    <w:p w:rsidR="00153CD2" w:rsidRPr="00153CD2" w:rsidRDefault="00153CD2" w:rsidP="00153CD2">
      <w:pPr>
        <w:pStyle w:val="Heading4"/>
        <w:rPr>
          <w:b w:val="0"/>
        </w:rPr>
      </w:pPr>
      <w:r w:rsidRPr="00153CD2">
        <w:rPr>
          <w:b w:val="0"/>
        </w:rPr>
        <w:t>Managed Shutdown</w:t>
      </w:r>
    </w:p>
    <w:p w:rsidR="00153CD2" w:rsidRDefault="00153CD2" w:rsidP="00153CD2">
      <w:pPr>
        <w:pStyle w:val="BodyText"/>
      </w:pPr>
      <w:r>
        <w:t>The possibility exists for the need carry out a managed shutdown of a SCADA server, group of servers, or of all servers within this system.  This need could arise for a variety of reasons such as maintenance, planned power outages, equipment moves, or system updates/modifications. The sequence of SCADA Server shut-down has no influence on the state of connected systems or equipment. However, to avoid data-loss or to shut down only a portion of the system, certain procedures should be followed. “Best Practice” information with details and instructions on SCADA system shut-down is part of the documentation provided with the system.</w:t>
      </w:r>
    </w:p>
    <w:p w:rsidR="00D27D4A" w:rsidRPr="00153CD2" w:rsidRDefault="00D27D4A" w:rsidP="00153CD2">
      <w:pPr>
        <w:pStyle w:val="Heading3"/>
        <w:rPr>
          <w:b w:val="0"/>
        </w:rPr>
      </w:pPr>
      <w:r w:rsidRPr="00153CD2">
        <w:rPr>
          <w:b w:val="0"/>
        </w:rPr>
        <w:t>Power Loss Functions</w:t>
      </w:r>
    </w:p>
    <w:p w:rsidR="00153CD2" w:rsidRDefault="00153CD2" w:rsidP="00153CD2">
      <w:pPr>
        <w:pStyle w:val="BodyText"/>
      </w:pPr>
      <w:r>
        <w:t>In the event of an unexpected power loss to the system servers, assuming the PLCs and other local controllers and network devices are still operational and unaffected, the equipment and process control systems will continue to function. Experiment or test data is not retained at the controller (PLC/</w:t>
      </w:r>
      <w:proofErr w:type="spellStart"/>
      <w:r>
        <w:t>cRIO</w:t>
      </w:r>
      <w:proofErr w:type="spellEnd"/>
      <w:r>
        <w:t>) level and therefore will be lost.</w:t>
      </w:r>
    </w:p>
    <w:p w:rsidR="00153CD2" w:rsidRPr="00153CD2" w:rsidRDefault="00153CD2" w:rsidP="00153CD2">
      <w:pPr>
        <w:pStyle w:val="BodyText"/>
      </w:pPr>
      <w:r>
        <w:t>Once power is return the servers may be restarted</w:t>
      </w:r>
      <w:r w:rsidR="00612A08">
        <w:t>.</w:t>
      </w:r>
    </w:p>
    <w:p w:rsidR="00D27D4A" w:rsidRPr="00153CD2" w:rsidRDefault="00D27D4A" w:rsidP="00D27D4A">
      <w:pPr>
        <w:pStyle w:val="Heading3"/>
        <w:rPr>
          <w:b w:val="0"/>
        </w:rPr>
      </w:pPr>
      <w:r w:rsidRPr="00153CD2">
        <w:rPr>
          <w:b w:val="0"/>
        </w:rPr>
        <w:t>System Changes</w:t>
      </w:r>
    </w:p>
    <w:p w:rsidR="00D27D4A" w:rsidRDefault="00D27D4A" w:rsidP="00D27D4A">
      <w:pPr>
        <w:pStyle w:val="BodyText"/>
      </w:pPr>
      <w:r>
        <w:t>Certain changes, additions, or modifications to the SCADA system may be made without bringing the system down and without causing any major impact to performance or usability. However it should be understood that there is always an inherent risk when modifying a production or running system. Changes or updates should only be performed by qualified individuals and any newly developed content should be created in a development environment and deployed to the running system only after successful testing. The table below provides general information on the impact of certain system changes to a running system.</w:t>
      </w:r>
    </w:p>
    <w:p w:rsidR="00D27D4A" w:rsidRDefault="00D27D4A" w:rsidP="00D27D4A"/>
    <w:p w:rsidR="00153CD2" w:rsidRDefault="00153CD2" w:rsidP="00D27D4A"/>
    <w:p w:rsidR="00153CD2" w:rsidRDefault="00153CD2" w:rsidP="00D27D4A"/>
    <w:p w:rsidR="00153CD2" w:rsidRDefault="00153CD2" w:rsidP="00D27D4A"/>
    <w:p w:rsidR="00D27D4A" w:rsidRDefault="00D27D4A" w:rsidP="00D27D4A"/>
    <w:tbl>
      <w:tblPr>
        <w:tblW w:w="0" w:type="auto"/>
        <w:tblInd w:w="468" w:type="dxa"/>
        <w:tblBorders>
          <w:top w:val="single" w:sz="4" w:space="0" w:color="4F81BD"/>
          <w:bottom w:val="single" w:sz="8" w:space="0" w:color="4F81BD"/>
          <w:insideH w:val="single" w:sz="4" w:space="0" w:color="4F81BD"/>
          <w:insideV w:val="single" w:sz="4" w:space="0" w:color="4F81BD"/>
        </w:tblBorders>
        <w:tblLook w:val="00A0"/>
      </w:tblPr>
      <w:tblGrid>
        <w:gridCol w:w="911"/>
        <w:gridCol w:w="945"/>
        <w:gridCol w:w="1755"/>
        <w:gridCol w:w="5497"/>
      </w:tblGrid>
      <w:tr w:rsidR="00D27D4A" w:rsidRPr="00A117A6" w:rsidTr="00765870">
        <w:tc>
          <w:tcPr>
            <w:tcW w:w="1873" w:type="dxa"/>
            <w:gridSpan w:val="2"/>
            <w:tcBorders>
              <w:top w:val="nil"/>
            </w:tcBorders>
            <w:vAlign w:val="center"/>
          </w:tcPr>
          <w:p w:rsidR="00D27D4A" w:rsidRPr="005D03EE" w:rsidRDefault="00D27D4A" w:rsidP="00765870">
            <w:pPr>
              <w:jc w:val="center"/>
              <w:rPr>
                <w:rFonts w:ascii="Arial Narrow" w:hAnsi="Arial Narrow" w:cs="Calibri"/>
                <w:b/>
                <w:bCs/>
                <w:color w:val="000000"/>
                <w:sz w:val="18"/>
                <w:szCs w:val="18"/>
              </w:rPr>
            </w:pPr>
            <w:r w:rsidRPr="005D03EE">
              <w:rPr>
                <w:rFonts w:ascii="Arial Narrow" w:hAnsi="Arial Narrow" w:cs="Calibri"/>
                <w:b/>
                <w:bCs/>
                <w:color w:val="000000"/>
                <w:sz w:val="18"/>
                <w:szCs w:val="18"/>
              </w:rPr>
              <w:lastRenderedPageBreak/>
              <w:t>Addition or Modification</w:t>
            </w:r>
          </w:p>
        </w:tc>
        <w:tc>
          <w:tcPr>
            <w:tcW w:w="1835" w:type="dxa"/>
            <w:tcBorders>
              <w:top w:val="nil"/>
            </w:tcBorders>
            <w:vAlign w:val="center"/>
          </w:tcPr>
          <w:p w:rsidR="00D27D4A" w:rsidRPr="005D03EE" w:rsidRDefault="00D27D4A" w:rsidP="00765870">
            <w:pPr>
              <w:jc w:val="center"/>
              <w:rPr>
                <w:rFonts w:ascii="Arial Narrow" w:hAnsi="Arial Narrow" w:cs="Calibri"/>
                <w:b/>
                <w:color w:val="000000"/>
                <w:sz w:val="18"/>
                <w:szCs w:val="18"/>
              </w:rPr>
            </w:pPr>
            <w:r w:rsidRPr="005D03EE">
              <w:rPr>
                <w:rFonts w:ascii="Arial Narrow" w:hAnsi="Arial Narrow" w:cs="Calibri"/>
                <w:b/>
                <w:color w:val="000000"/>
                <w:sz w:val="18"/>
                <w:szCs w:val="18"/>
              </w:rPr>
              <w:t>Impact</w:t>
            </w:r>
          </w:p>
        </w:tc>
        <w:tc>
          <w:tcPr>
            <w:tcW w:w="5923" w:type="dxa"/>
            <w:tcBorders>
              <w:top w:val="nil"/>
            </w:tcBorders>
            <w:vAlign w:val="center"/>
          </w:tcPr>
          <w:p w:rsidR="00D27D4A" w:rsidRPr="005D03EE" w:rsidRDefault="00D27D4A" w:rsidP="00765870">
            <w:pPr>
              <w:jc w:val="center"/>
              <w:rPr>
                <w:rFonts w:ascii="Arial Narrow" w:hAnsi="Arial Narrow" w:cs="Calibri"/>
                <w:b/>
                <w:color w:val="000000"/>
                <w:sz w:val="18"/>
                <w:szCs w:val="18"/>
              </w:rPr>
            </w:pPr>
            <w:r w:rsidRPr="005D03EE">
              <w:rPr>
                <w:rFonts w:ascii="Arial Narrow" w:hAnsi="Arial Narrow" w:cs="Calibri"/>
                <w:b/>
                <w:color w:val="000000"/>
                <w:sz w:val="18"/>
                <w:szCs w:val="18"/>
              </w:rPr>
              <w:t>Details</w:t>
            </w:r>
          </w:p>
        </w:tc>
      </w:tr>
      <w:tr w:rsidR="00D27D4A" w:rsidRPr="00A117A6" w:rsidTr="00765870">
        <w:tc>
          <w:tcPr>
            <w:tcW w:w="1873" w:type="dxa"/>
            <w:gridSpan w:val="2"/>
            <w:shd w:val="clear" w:color="auto" w:fill="D3DFEE"/>
            <w:vAlign w:val="center"/>
          </w:tcPr>
          <w:p w:rsidR="00D27D4A" w:rsidRPr="005D03EE" w:rsidRDefault="00D27D4A" w:rsidP="00765870">
            <w:pPr>
              <w:jc w:val="center"/>
              <w:rPr>
                <w:rFonts w:ascii="Arial Narrow" w:hAnsi="Arial Narrow" w:cs="Calibri"/>
                <w:b/>
                <w:bCs/>
                <w:color w:val="000000"/>
                <w:sz w:val="18"/>
                <w:szCs w:val="18"/>
              </w:rPr>
            </w:pPr>
            <w:r w:rsidRPr="005D03EE">
              <w:rPr>
                <w:rFonts w:ascii="Arial Narrow" w:hAnsi="Arial Narrow" w:cs="Calibri"/>
                <w:bCs/>
                <w:color w:val="000000"/>
                <w:sz w:val="18"/>
                <w:szCs w:val="18"/>
              </w:rPr>
              <w:t>General Software updates/patches</w:t>
            </w:r>
          </w:p>
        </w:tc>
        <w:tc>
          <w:tcPr>
            <w:tcW w:w="1835" w:type="dxa"/>
            <w:shd w:val="clear" w:color="auto" w:fill="D3DFEE"/>
            <w:vAlign w:val="center"/>
          </w:tcPr>
          <w:p w:rsidR="00D27D4A" w:rsidRPr="005D03EE" w:rsidRDefault="00D27D4A" w:rsidP="00765870">
            <w:pPr>
              <w:jc w:val="center"/>
              <w:rPr>
                <w:rFonts w:ascii="Arial Narrow" w:hAnsi="Arial Narrow" w:cs="Calibri"/>
                <w:color w:val="000000"/>
                <w:sz w:val="18"/>
                <w:szCs w:val="18"/>
              </w:rPr>
            </w:pPr>
            <w:r w:rsidRPr="005D03EE">
              <w:rPr>
                <w:rFonts w:ascii="Arial Narrow" w:hAnsi="Arial Narrow" w:cs="Calibri"/>
                <w:color w:val="000000"/>
                <w:sz w:val="18"/>
                <w:szCs w:val="18"/>
              </w:rPr>
              <w:t>Depending on nature</w:t>
            </w:r>
          </w:p>
        </w:tc>
        <w:tc>
          <w:tcPr>
            <w:tcW w:w="5923" w:type="dxa"/>
            <w:shd w:val="clear" w:color="auto" w:fill="D3DFEE"/>
            <w:vAlign w:val="center"/>
          </w:tcPr>
          <w:p w:rsidR="00D27D4A" w:rsidRPr="005D03EE" w:rsidRDefault="00D27D4A" w:rsidP="00765870">
            <w:pPr>
              <w:rPr>
                <w:rFonts w:ascii="Arial Narrow" w:hAnsi="Arial Narrow" w:cs="Calibri"/>
                <w:color w:val="000000"/>
                <w:sz w:val="18"/>
                <w:szCs w:val="18"/>
              </w:rPr>
            </w:pPr>
            <w:r w:rsidRPr="005D03EE">
              <w:rPr>
                <w:rFonts w:ascii="Arial Narrow" w:hAnsi="Arial Narrow" w:cs="Calibri"/>
                <w:color w:val="000000"/>
                <w:sz w:val="18"/>
                <w:szCs w:val="18"/>
              </w:rPr>
              <w:t>Certain software updates or patches require that a particular service or process be restarted or even a server reboot. Would not require entire SCADA system outage but could impact performance depending on duration</w:t>
            </w:r>
          </w:p>
        </w:tc>
      </w:tr>
      <w:tr w:rsidR="00D27D4A" w:rsidRPr="00A117A6" w:rsidTr="00765870">
        <w:tc>
          <w:tcPr>
            <w:tcW w:w="1873" w:type="dxa"/>
            <w:gridSpan w:val="2"/>
            <w:vAlign w:val="center"/>
          </w:tcPr>
          <w:p w:rsidR="00D27D4A" w:rsidRPr="005D03EE" w:rsidRDefault="00D27D4A" w:rsidP="00765870">
            <w:pPr>
              <w:jc w:val="center"/>
              <w:rPr>
                <w:rFonts w:ascii="Arial Narrow" w:hAnsi="Arial Narrow" w:cs="Calibri"/>
                <w:b/>
                <w:bCs/>
                <w:color w:val="000000"/>
                <w:sz w:val="18"/>
                <w:szCs w:val="18"/>
              </w:rPr>
            </w:pPr>
            <w:r w:rsidRPr="005D03EE">
              <w:rPr>
                <w:rFonts w:ascii="Arial Narrow" w:hAnsi="Arial Narrow" w:cs="Calibri"/>
                <w:bCs/>
                <w:color w:val="000000"/>
                <w:sz w:val="18"/>
                <w:szCs w:val="18"/>
              </w:rPr>
              <w:t>Screens</w:t>
            </w:r>
          </w:p>
        </w:tc>
        <w:tc>
          <w:tcPr>
            <w:tcW w:w="1835" w:type="dxa"/>
            <w:vAlign w:val="center"/>
          </w:tcPr>
          <w:p w:rsidR="00D27D4A" w:rsidRPr="005D03EE" w:rsidRDefault="00D27D4A" w:rsidP="00765870">
            <w:pPr>
              <w:jc w:val="center"/>
              <w:rPr>
                <w:rFonts w:ascii="Arial Narrow" w:hAnsi="Arial Narrow" w:cs="Calibri"/>
                <w:color w:val="000000"/>
                <w:sz w:val="18"/>
                <w:szCs w:val="18"/>
              </w:rPr>
            </w:pPr>
            <w:r w:rsidRPr="005D03EE">
              <w:rPr>
                <w:rFonts w:ascii="Arial Narrow" w:hAnsi="Arial Narrow" w:cs="Calibri"/>
                <w:color w:val="000000"/>
                <w:sz w:val="18"/>
                <w:szCs w:val="18"/>
              </w:rPr>
              <w:t>Minimal to none</w:t>
            </w:r>
          </w:p>
        </w:tc>
        <w:tc>
          <w:tcPr>
            <w:tcW w:w="5923" w:type="dxa"/>
            <w:vAlign w:val="center"/>
          </w:tcPr>
          <w:p w:rsidR="00D27D4A" w:rsidRPr="005D03EE" w:rsidRDefault="00D27D4A" w:rsidP="00765870">
            <w:pPr>
              <w:rPr>
                <w:rFonts w:ascii="Arial Narrow" w:hAnsi="Arial Narrow" w:cs="Calibri"/>
                <w:color w:val="000000"/>
                <w:sz w:val="18"/>
                <w:szCs w:val="18"/>
              </w:rPr>
            </w:pPr>
            <w:r w:rsidRPr="005D03EE">
              <w:rPr>
                <w:rFonts w:ascii="Arial Narrow" w:hAnsi="Arial Narrow" w:cs="Calibri"/>
                <w:color w:val="000000"/>
                <w:sz w:val="18"/>
                <w:szCs w:val="18"/>
              </w:rPr>
              <w:t>Requires redeployment of HMI; Done on a station by station basis not requiring outage</w:t>
            </w:r>
          </w:p>
        </w:tc>
      </w:tr>
      <w:tr w:rsidR="00D27D4A" w:rsidRPr="00A117A6" w:rsidTr="00765870">
        <w:tc>
          <w:tcPr>
            <w:tcW w:w="918" w:type="dxa"/>
            <w:vMerge w:val="restart"/>
            <w:shd w:val="clear" w:color="auto" w:fill="D3DFEE"/>
            <w:vAlign w:val="center"/>
          </w:tcPr>
          <w:p w:rsidR="00D27D4A" w:rsidRPr="005D03EE" w:rsidRDefault="00D27D4A" w:rsidP="00765870">
            <w:pPr>
              <w:jc w:val="center"/>
              <w:rPr>
                <w:rFonts w:ascii="Arial Narrow" w:hAnsi="Arial Narrow" w:cs="Calibri"/>
                <w:b/>
                <w:bCs/>
                <w:color w:val="000000"/>
                <w:sz w:val="18"/>
                <w:szCs w:val="18"/>
              </w:rPr>
            </w:pPr>
            <w:r w:rsidRPr="005D03EE">
              <w:rPr>
                <w:rFonts w:ascii="Arial Narrow" w:hAnsi="Arial Narrow" w:cs="Calibri"/>
                <w:bCs/>
                <w:color w:val="000000"/>
                <w:sz w:val="18"/>
                <w:szCs w:val="18"/>
              </w:rPr>
              <w:t>Tag Database</w:t>
            </w:r>
          </w:p>
        </w:tc>
        <w:tc>
          <w:tcPr>
            <w:tcW w:w="955" w:type="dxa"/>
            <w:shd w:val="clear" w:color="auto" w:fill="D3DFEE"/>
            <w:vAlign w:val="center"/>
          </w:tcPr>
          <w:p w:rsidR="00D27D4A" w:rsidRPr="005D03EE" w:rsidRDefault="00D27D4A" w:rsidP="00765870">
            <w:pPr>
              <w:jc w:val="center"/>
              <w:rPr>
                <w:rFonts w:ascii="Arial Narrow" w:hAnsi="Arial Narrow" w:cs="Calibri"/>
                <w:bCs/>
                <w:color w:val="000000"/>
                <w:sz w:val="18"/>
                <w:szCs w:val="18"/>
              </w:rPr>
            </w:pPr>
            <w:r w:rsidRPr="005D03EE">
              <w:rPr>
                <w:rFonts w:ascii="Arial Narrow" w:hAnsi="Arial Narrow" w:cs="Calibri"/>
                <w:bCs/>
                <w:color w:val="000000"/>
                <w:sz w:val="18"/>
                <w:szCs w:val="18"/>
              </w:rPr>
              <w:t>HMI Level Tags</w:t>
            </w:r>
          </w:p>
        </w:tc>
        <w:tc>
          <w:tcPr>
            <w:tcW w:w="1835" w:type="dxa"/>
            <w:shd w:val="clear" w:color="auto" w:fill="D3DFEE"/>
            <w:vAlign w:val="center"/>
          </w:tcPr>
          <w:p w:rsidR="00D27D4A" w:rsidRPr="005D03EE" w:rsidRDefault="00D27D4A" w:rsidP="00765870">
            <w:pPr>
              <w:jc w:val="center"/>
              <w:rPr>
                <w:rFonts w:ascii="Arial Narrow" w:hAnsi="Arial Narrow" w:cs="Calibri"/>
                <w:color w:val="000000"/>
                <w:sz w:val="18"/>
                <w:szCs w:val="18"/>
              </w:rPr>
            </w:pPr>
            <w:r w:rsidRPr="005D03EE">
              <w:rPr>
                <w:rFonts w:ascii="Arial Narrow" w:hAnsi="Arial Narrow" w:cs="Calibri"/>
                <w:color w:val="000000"/>
                <w:sz w:val="18"/>
                <w:szCs w:val="18"/>
              </w:rPr>
              <w:t>Minimal to none</w:t>
            </w:r>
          </w:p>
        </w:tc>
        <w:tc>
          <w:tcPr>
            <w:tcW w:w="5923" w:type="dxa"/>
            <w:shd w:val="clear" w:color="auto" w:fill="D3DFEE"/>
            <w:vAlign w:val="center"/>
          </w:tcPr>
          <w:p w:rsidR="00D27D4A" w:rsidRPr="005D03EE" w:rsidRDefault="00D27D4A" w:rsidP="00765870">
            <w:pPr>
              <w:rPr>
                <w:rFonts w:ascii="Arial Narrow" w:hAnsi="Arial Narrow" w:cs="Calibri"/>
                <w:color w:val="000000"/>
                <w:sz w:val="18"/>
                <w:szCs w:val="18"/>
              </w:rPr>
            </w:pPr>
            <w:r w:rsidRPr="005D03EE">
              <w:rPr>
                <w:rFonts w:ascii="Arial Narrow" w:hAnsi="Arial Narrow" w:cs="Calibri"/>
                <w:color w:val="000000"/>
                <w:sz w:val="18"/>
                <w:szCs w:val="18"/>
              </w:rPr>
              <w:t>Requires redeployment of HMI; Done on a station by station basis not requiring outage</w:t>
            </w:r>
          </w:p>
        </w:tc>
      </w:tr>
      <w:tr w:rsidR="00D27D4A" w:rsidRPr="00A117A6" w:rsidTr="00765870">
        <w:tc>
          <w:tcPr>
            <w:tcW w:w="918" w:type="dxa"/>
            <w:vMerge/>
            <w:vAlign w:val="center"/>
          </w:tcPr>
          <w:p w:rsidR="00D27D4A" w:rsidRPr="005D03EE" w:rsidRDefault="00D27D4A" w:rsidP="00765870">
            <w:pPr>
              <w:jc w:val="center"/>
              <w:rPr>
                <w:rFonts w:ascii="Arial Narrow" w:hAnsi="Arial Narrow" w:cs="Calibri"/>
                <w:b/>
                <w:bCs/>
                <w:color w:val="000000"/>
                <w:sz w:val="18"/>
                <w:szCs w:val="18"/>
              </w:rPr>
            </w:pPr>
          </w:p>
        </w:tc>
        <w:tc>
          <w:tcPr>
            <w:tcW w:w="955" w:type="dxa"/>
            <w:shd w:val="clear" w:color="auto" w:fill="DBE5F1"/>
            <w:vAlign w:val="center"/>
          </w:tcPr>
          <w:p w:rsidR="00D27D4A" w:rsidRPr="005D03EE" w:rsidRDefault="00D27D4A" w:rsidP="00765870">
            <w:pPr>
              <w:jc w:val="center"/>
              <w:rPr>
                <w:rFonts w:ascii="Arial Narrow" w:hAnsi="Arial Narrow" w:cs="Calibri"/>
                <w:bCs/>
                <w:color w:val="000000"/>
                <w:sz w:val="18"/>
                <w:szCs w:val="18"/>
              </w:rPr>
            </w:pPr>
            <w:r w:rsidRPr="005D03EE">
              <w:rPr>
                <w:rFonts w:ascii="Arial Narrow" w:hAnsi="Arial Narrow" w:cs="Calibri"/>
                <w:bCs/>
                <w:color w:val="000000"/>
                <w:sz w:val="18"/>
                <w:szCs w:val="18"/>
              </w:rPr>
              <w:t>Object Attributes</w:t>
            </w:r>
          </w:p>
        </w:tc>
        <w:tc>
          <w:tcPr>
            <w:tcW w:w="1835" w:type="dxa"/>
            <w:shd w:val="clear" w:color="auto" w:fill="DBE5F1"/>
            <w:vAlign w:val="center"/>
          </w:tcPr>
          <w:p w:rsidR="00D27D4A" w:rsidRPr="005D03EE" w:rsidRDefault="00D27D4A" w:rsidP="00765870">
            <w:pPr>
              <w:jc w:val="center"/>
              <w:rPr>
                <w:rFonts w:ascii="Arial Narrow" w:hAnsi="Arial Narrow" w:cs="Calibri"/>
                <w:color w:val="000000"/>
                <w:sz w:val="18"/>
                <w:szCs w:val="18"/>
              </w:rPr>
            </w:pPr>
            <w:r w:rsidRPr="005D03EE">
              <w:rPr>
                <w:rFonts w:ascii="Arial Narrow" w:hAnsi="Arial Narrow" w:cs="Calibri"/>
                <w:color w:val="000000"/>
                <w:sz w:val="18"/>
                <w:szCs w:val="18"/>
              </w:rPr>
              <w:t>Minimal to none</w:t>
            </w:r>
          </w:p>
        </w:tc>
        <w:tc>
          <w:tcPr>
            <w:tcW w:w="5923" w:type="dxa"/>
            <w:shd w:val="clear" w:color="auto" w:fill="DBE5F1"/>
            <w:vAlign w:val="center"/>
          </w:tcPr>
          <w:p w:rsidR="00D27D4A" w:rsidRPr="005D03EE" w:rsidRDefault="00D27D4A" w:rsidP="00765870">
            <w:pPr>
              <w:rPr>
                <w:rFonts w:ascii="Arial Narrow" w:hAnsi="Arial Narrow" w:cs="Calibri"/>
                <w:color w:val="000000"/>
                <w:sz w:val="18"/>
                <w:szCs w:val="18"/>
              </w:rPr>
            </w:pPr>
            <w:r w:rsidRPr="005D03EE">
              <w:rPr>
                <w:rFonts w:ascii="Arial Narrow" w:hAnsi="Arial Narrow" w:cs="Calibri"/>
                <w:color w:val="000000"/>
                <w:sz w:val="18"/>
                <w:szCs w:val="18"/>
              </w:rPr>
              <w:t xml:space="preserve">Does not require </w:t>
            </w:r>
            <w:r w:rsidR="003F0998" w:rsidRPr="005D03EE">
              <w:rPr>
                <w:rFonts w:ascii="Arial Narrow" w:hAnsi="Arial Narrow" w:cs="Calibri"/>
                <w:color w:val="000000"/>
                <w:sz w:val="18"/>
                <w:szCs w:val="18"/>
              </w:rPr>
              <w:t>outage;</w:t>
            </w:r>
            <w:r w:rsidRPr="005D03EE">
              <w:rPr>
                <w:rFonts w:ascii="Arial Narrow" w:hAnsi="Arial Narrow" w:cs="Calibri"/>
                <w:color w:val="000000"/>
                <w:sz w:val="18"/>
                <w:szCs w:val="18"/>
              </w:rPr>
              <w:t xml:space="preserve"> however changes to object require deployment which will not cause a state change but could cause minor interruption to certain functions.</w:t>
            </w:r>
          </w:p>
        </w:tc>
      </w:tr>
      <w:tr w:rsidR="00D27D4A" w:rsidRPr="00A117A6" w:rsidTr="00765870">
        <w:tc>
          <w:tcPr>
            <w:tcW w:w="1873" w:type="dxa"/>
            <w:gridSpan w:val="2"/>
            <w:tcBorders>
              <w:bottom w:val="single" w:sz="8" w:space="0" w:color="4F81BD"/>
            </w:tcBorders>
            <w:shd w:val="clear" w:color="auto" w:fill="FFFFFF"/>
            <w:vAlign w:val="center"/>
          </w:tcPr>
          <w:p w:rsidR="00D27D4A" w:rsidRPr="005D03EE" w:rsidRDefault="00D27D4A" w:rsidP="00765870">
            <w:pPr>
              <w:jc w:val="center"/>
              <w:rPr>
                <w:rFonts w:ascii="Arial Narrow" w:hAnsi="Arial Narrow" w:cs="Calibri"/>
                <w:b/>
                <w:bCs/>
                <w:color w:val="000000"/>
                <w:sz w:val="18"/>
                <w:szCs w:val="18"/>
              </w:rPr>
            </w:pPr>
            <w:r w:rsidRPr="005D03EE">
              <w:rPr>
                <w:rFonts w:ascii="Arial Narrow" w:hAnsi="Arial Narrow" w:cs="Calibri"/>
                <w:bCs/>
                <w:color w:val="000000"/>
                <w:sz w:val="18"/>
                <w:szCs w:val="18"/>
              </w:rPr>
              <w:t>Alarm Database</w:t>
            </w:r>
          </w:p>
        </w:tc>
        <w:tc>
          <w:tcPr>
            <w:tcW w:w="1835" w:type="dxa"/>
            <w:tcBorders>
              <w:bottom w:val="single" w:sz="8" w:space="0" w:color="4F81BD"/>
            </w:tcBorders>
            <w:shd w:val="clear" w:color="auto" w:fill="FFFFFF"/>
            <w:vAlign w:val="center"/>
          </w:tcPr>
          <w:p w:rsidR="00D27D4A" w:rsidRPr="005D03EE" w:rsidRDefault="00D27D4A" w:rsidP="00765870">
            <w:pPr>
              <w:jc w:val="center"/>
              <w:rPr>
                <w:rFonts w:ascii="Arial Narrow" w:hAnsi="Arial Narrow" w:cs="Calibri"/>
                <w:color w:val="000000"/>
                <w:sz w:val="18"/>
                <w:szCs w:val="18"/>
              </w:rPr>
            </w:pPr>
            <w:r w:rsidRPr="005D03EE">
              <w:rPr>
                <w:rFonts w:ascii="Arial Narrow" w:hAnsi="Arial Narrow" w:cs="Calibri"/>
                <w:color w:val="000000"/>
                <w:sz w:val="18"/>
                <w:szCs w:val="18"/>
              </w:rPr>
              <w:t>Minimal to none</w:t>
            </w:r>
          </w:p>
        </w:tc>
        <w:tc>
          <w:tcPr>
            <w:tcW w:w="5923" w:type="dxa"/>
            <w:tcBorders>
              <w:bottom w:val="single" w:sz="8" w:space="0" w:color="4F81BD"/>
            </w:tcBorders>
            <w:shd w:val="clear" w:color="auto" w:fill="FFFFFF"/>
            <w:vAlign w:val="center"/>
          </w:tcPr>
          <w:p w:rsidR="00D27D4A" w:rsidRPr="005D03EE" w:rsidRDefault="00D27D4A" w:rsidP="00765870">
            <w:pPr>
              <w:keepNext/>
              <w:rPr>
                <w:rFonts w:ascii="Arial Narrow" w:hAnsi="Arial Narrow" w:cs="Calibri"/>
                <w:color w:val="000000"/>
                <w:sz w:val="18"/>
                <w:szCs w:val="18"/>
              </w:rPr>
            </w:pPr>
            <w:r w:rsidRPr="005D03EE">
              <w:rPr>
                <w:rFonts w:ascii="Arial Narrow" w:hAnsi="Arial Narrow" w:cs="Calibri"/>
                <w:color w:val="000000"/>
                <w:sz w:val="18"/>
                <w:szCs w:val="18"/>
              </w:rPr>
              <w:t>Included within Object Attributes; User may define at HMI (tag database) as well.</w:t>
            </w:r>
          </w:p>
        </w:tc>
      </w:tr>
    </w:tbl>
    <w:p w:rsidR="00D27D4A" w:rsidRDefault="00D27D4A" w:rsidP="00D27D4A">
      <w:pPr>
        <w:pStyle w:val="Caption"/>
        <w:jc w:val="center"/>
        <w:rPr>
          <w:b w:val="0"/>
        </w:rPr>
      </w:pPr>
      <w:r w:rsidRPr="00D27D4A">
        <w:rPr>
          <w:b w:val="0"/>
        </w:rPr>
        <w:t xml:space="preserve">Table </w:t>
      </w:r>
      <w:r w:rsidR="001E6BC1" w:rsidRPr="00D27D4A">
        <w:rPr>
          <w:b w:val="0"/>
        </w:rPr>
        <w:fldChar w:fldCharType="begin"/>
      </w:r>
      <w:r w:rsidRPr="00D27D4A">
        <w:rPr>
          <w:b w:val="0"/>
        </w:rPr>
        <w:instrText xml:space="preserve"> SEQ Table \* ARABIC </w:instrText>
      </w:r>
      <w:r w:rsidR="001E6BC1" w:rsidRPr="00D27D4A">
        <w:rPr>
          <w:b w:val="0"/>
        </w:rPr>
        <w:fldChar w:fldCharType="separate"/>
      </w:r>
      <w:r w:rsidR="00685605">
        <w:rPr>
          <w:b w:val="0"/>
          <w:noProof/>
        </w:rPr>
        <w:t>2</w:t>
      </w:r>
      <w:r w:rsidR="001E6BC1" w:rsidRPr="00D27D4A">
        <w:rPr>
          <w:b w:val="0"/>
        </w:rPr>
        <w:fldChar w:fldCharType="end"/>
      </w:r>
      <w:r w:rsidRPr="00D27D4A">
        <w:rPr>
          <w:b w:val="0"/>
        </w:rPr>
        <w:t>: System Changes</w:t>
      </w:r>
    </w:p>
    <w:p w:rsidR="006B2357" w:rsidRDefault="006B2357" w:rsidP="00E51132">
      <w:pPr>
        <w:pStyle w:val="Heading3"/>
        <w:rPr>
          <w:b w:val="0"/>
        </w:rPr>
      </w:pPr>
      <w:r w:rsidRPr="00E51132">
        <w:rPr>
          <w:b w:val="0"/>
        </w:rPr>
        <w:t>Audio/Visual Integration</w:t>
      </w:r>
    </w:p>
    <w:p w:rsidR="00D27D4A" w:rsidRPr="00153CD2" w:rsidRDefault="00D27D4A" w:rsidP="00D27D4A">
      <w:pPr>
        <w:pStyle w:val="Heading4"/>
        <w:rPr>
          <w:b w:val="0"/>
        </w:rPr>
      </w:pPr>
      <w:r w:rsidRPr="00153CD2">
        <w:rPr>
          <w:b w:val="0"/>
        </w:rPr>
        <w:t>Scope Provision</w:t>
      </w:r>
    </w:p>
    <w:p w:rsidR="00D27D4A" w:rsidRDefault="00D27D4A" w:rsidP="00D27D4A">
      <w:pPr>
        <w:pStyle w:val="BodyText"/>
      </w:pPr>
      <w:r>
        <w:t>The GGS Scope, in regards to integration of the SCADA System, is as follows:</w:t>
      </w:r>
    </w:p>
    <w:p w:rsidR="00D27D4A" w:rsidRDefault="00D27D4A" w:rsidP="00D27D4A">
      <w:pPr>
        <w:pStyle w:val="BodyText"/>
        <w:numPr>
          <w:ilvl w:val="0"/>
          <w:numId w:val="13"/>
        </w:numPr>
      </w:pPr>
      <w:r>
        <w:t>Provision of six (6) SCADA PC Workstations, (</w:t>
      </w:r>
      <w:r w:rsidRPr="0003686F">
        <w:rPr>
          <w:i/>
        </w:rPr>
        <w:t>to be located in the Power Systems Control Room</w:t>
      </w:r>
      <w:r>
        <w:t>), which will have the hardware connections (DVI) available to connect to and display SCADA Images on the A/V Screen.</w:t>
      </w:r>
    </w:p>
    <w:p w:rsidR="00D27D4A" w:rsidRDefault="00D27D4A" w:rsidP="00D27D4A">
      <w:pPr>
        <w:pStyle w:val="BodyText"/>
        <w:numPr>
          <w:ilvl w:val="0"/>
          <w:numId w:val="13"/>
        </w:numPr>
      </w:pPr>
      <w:r>
        <w:t xml:space="preserve">The development of a fixed number of A/V System use specific (“large-scale”) screens (described below). </w:t>
      </w:r>
    </w:p>
    <w:p w:rsidR="00D27D4A" w:rsidRDefault="00D27D4A" w:rsidP="00D27D4A">
      <w:pPr>
        <w:pStyle w:val="BodyText"/>
        <w:numPr>
          <w:ilvl w:val="0"/>
          <w:numId w:val="13"/>
        </w:numPr>
      </w:pPr>
      <w:r>
        <w:t>On-site time (prior to startup) for the purpose of SCADA configuration on the “Large-Desktop” workstation.</w:t>
      </w:r>
    </w:p>
    <w:p w:rsidR="00D27D4A" w:rsidRDefault="00D27D4A" w:rsidP="00D27D4A">
      <w:pPr>
        <w:pStyle w:val="Heading4"/>
      </w:pPr>
      <w:r>
        <w:lastRenderedPageBreak/>
        <w:t>Architecture Overview</w:t>
      </w:r>
    </w:p>
    <w:p w:rsidR="00D27D4A" w:rsidRDefault="00C72E93" w:rsidP="00D27D4A">
      <w:pPr>
        <w:keepNext/>
        <w:ind w:left="360"/>
        <w:jc w:val="center"/>
      </w:pPr>
      <w:r>
        <w:rPr>
          <w:noProof/>
        </w:rPr>
        <w:drawing>
          <wp:inline distT="0" distB="0" distL="0" distR="0">
            <wp:extent cx="5770880" cy="4328160"/>
            <wp:effectExtent l="19050" t="0" r="127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770880" cy="4328160"/>
                    </a:xfrm>
                    <a:prstGeom prst="rect">
                      <a:avLst/>
                    </a:prstGeom>
                    <a:noFill/>
                    <a:ln w="9525">
                      <a:noFill/>
                      <a:miter lim="800000"/>
                      <a:headEnd/>
                      <a:tailEnd/>
                    </a:ln>
                  </pic:spPr>
                </pic:pic>
              </a:graphicData>
            </a:graphic>
          </wp:inline>
        </w:drawing>
      </w:r>
    </w:p>
    <w:p w:rsidR="00D27D4A" w:rsidRPr="00D27D4A" w:rsidRDefault="00D27D4A" w:rsidP="00D27D4A">
      <w:pPr>
        <w:pStyle w:val="Caption"/>
        <w:jc w:val="center"/>
        <w:rPr>
          <w:b w:val="0"/>
        </w:rPr>
      </w:pPr>
      <w:r w:rsidRPr="00D27D4A">
        <w:rPr>
          <w:b w:val="0"/>
        </w:rPr>
        <w:t xml:space="preserve">Figure </w:t>
      </w:r>
      <w:r w:rsidR="001E6BC1" w:rsidRPr="00D27D4A">
        <w:rPr>
          <w:b w:val="0"/>
        </w:rPr>
        <w:fldChar w:fldCharType="begin"/>
      </w:r>
      <w:r w:rsidRPr="00D27D4A">
        <w:rPr>
          <w:b w:val="0"/>
        </w:rPr>
        <w:instrText xml:space="preserve"> SEQ Figure \* ARABIC </w:instrText>
      </w:r>
      <w:r w:rsidR="001E6BC1" w:rsidRPr="00D27D4A">
        <w:rPr>
          <w:b w:val="0"/>
        </w:rPr>
        <w:fldChar w:fldCharType="separate"/>
      </w:r>
      <w:r w:rsidR="00685605">
        <w:rPr>
          <w:b w:val="0"/>
          <w:noProof/>
        </w:rPr>
        <w:t>3</w:t>
      </w:r>
      <w:r w:rsidR="001E6BC1" w:rsidRPr="00D27D4A">
        <w:rPr>
          <w:b w:val="0"/>
        </w:rPr>
        <w:fldChar w:fldCharType="end"/>
      </w:r>
      <w:r w:rsidRPr="00D27D4A">
        <w:rPr>
          <w:b w:val="0"/>
        </w:rPr>
        <w:t>: A/V Integration Overview (supplied by others)</w:t>
      </w:r>
    </w:p>
    <w:p w:rsidR="00D27D4A" w:rsidRDefault="00153CD2" w:rsidP="00153CD2">
      <w:pPr>
        <w:pStyle w:val="Heading4"/>
      </w:pPr>
      <w:r>
        <w:t xml:space="preserve">a/v </w:t>
      </w:r>
      <w:smartTag w:uri="urn:schemas-microsoft-com:office:smarttags" w:element="State">
        <w:smartTag w:uri="urn:schemas-microsoft-com:office:smarttags" w:element="place">
          <w:r>
            <w:t>cONN</w:t>
          </w:r>
        </w:smartTag>
      </w:smartTag>
      <w:r>
        <w:t>ECTION bY OTHERS</w:t>
      </w:r>
    </w:p>
    <w:p w:rsidR="00153CD2" w:rsidRDefault="00153CD2" w:rsidP="00153CD2">
      <w:pPr>
        <w:pStyle w:val="BodyText"/>
        <w:numPr>
          <w:ilvl w:val="0"/>
          <w:numId w:val="14"/>
        </w:numPr>
      </w:pPr>
      <w:r>
        <w:t>(1) DVI connection for each of the Six (6) Power Systems Control Room SCADA PC Workstations.</w:t>
      </w:r>
    </w:p>
    <w:p w:rsidR="00153CD2" w:rsidRDefault="00153CD2" w:rsidP="00153CD2">
      <w:pPr>
        <w:pStyle w:val="BodyText"/>
        <w:numPr>
          <w:ilvl w:val="0"/>
          <w:numId w:val="14"/>
        </w:numPr>
      </w:pPr>
      <w:r>
        <w:t xml:space="preserve">The “Large-Desktop” SCADA PC (by others) will be connected to the A/V System video processor by (6) DVI connections. It is understood that these individual DVI connections will be appear seamless to the PC/Server operating system and therefore the </w:t>
      </w:r>
      <w:proofErr w:type="spellStart"/>
      <w:r>
        <w:t>ArchestrA</w:t>
      </w:r>
      <w:proofErr w:type="spellEnd"/>
      <w:r>
        <w:t xml:space="preserve"> applications; resulting in the equivalent of one (1) large desktop.</w:t>
      </w:r>
    </w:p>
    <w:p w:rsidR="00153CD2" w:rsidRDefault="00153CD2" w:rsidP="00153CD2">
      <w:pPr>
        <w:pStyle w:val="Heading4"/>
      </w:pPr>
      <w:r>
        <w:t>scada a/v sCREEN lAYOUT</w:t>
      </w:r>
    </w:p>
    <w:p w:rsidR="00153CD2" w:rsidRDefault="00153CD2" w:rsidP="00153CD2">
      <w:pPr>
        <w:pStyle w:val="BodyText"/>
      </w:pPr>
      <w:r>
        <w:t>The “Large-Desktop” results in an available image space of 5760 x 2160 pixels. GGS understands that the video processor of the A/V system has the ability to “blow-up” or scale-up images from SCADA to accommodate the large resolution screen. In addition, a fixed number of A/V System use specific (“large-scale”) screens will be developed that at a resolution that can be displayed natively.</w:t>
      </w:r>
    </w:p>
    <w:p w:rsidR="00153CD2" w:rsidRDefault="00153CD2" w:rsidP="00153CD2">
      <w:pPr>
        <w:pStyle w:val="BodyText"/>
      </w:pPr>
    </w:p>
    <w:p w:rsidR="00153CD2" w:rsidRDefault="00153CD2" w:rsidP="00153CD2">
      <w:pPr>
        <w:pStyle w:val="BodyText"/>
      </w:pPr>
      <w:r>
        <w:lastRenderedPageBreak/>
        <w:t xml:space="preserve">The standard SCADA screens were developed at a resolution of 1920 x 1080 (16:9 aspect </w:t>
      </w:r>
      <w:proofErr w:type="gramStart"/>
      <w:r>
        <w:t>ratio</w:t>
      </w:r>
      <w:proofErr w:type="gramEnd"/>
      <w:r>
        <w:t xml:space="preserve">). These screens are largely based in </w:t>
      </w:r>
      <w:proofErr w:type="spellStart"/>
      <w:r>
        <w:t>ArchestrA</w:t>
      </w:r>
      <w:proofErr w:type="spellEnd"/>
      <w:r>
        <w:t xml:space="preserve"> Graphic Symbols, which are vector based and scale very well. However, they are design to “best fit” with the 16:9 aspect </w:t>
      </w:r>
      <w:proofErr w:type="gramStart"/>
      <w:r>
        <w:t>ratio</w:t>
      </w:r>
      <w:proofErr w:type="gramEnd"/>
      <w:r>
        <w:t xml:space="preserve"> of the screens. Therefore, in order to maintain this aspect ratio, the SCADA display for the A/V system will be broken up into two (2) separate regions, as shown below. </w:t>
      </w:r>
    </w:p>
    <w:p w:rsidR="00153CD2" w:rsidRDefault="00153CD2" w:rsidP="00153CD2"/>
    <w:p w:rsidR="00153CD2" w:rsidRDefault="00153CD2" w:rsidP="00153CD2">
      <w:pPr>
        <w:jc w:val="center"/>
      </w:pPr>
      <w:r>
        <w:object w:dxaOrig="5520" w:dyaOrig="1945">
          <v:shape id="_x0000_i1027" type="#_x0000_t75" style="width:277.05pt;height:98.6pt" o:ole="">
            <v:imagedata r:id="rId21" o:title=""/>
          </v:shape>
          <o:OLEObject Type="Embed" ProgID="Visio.Drawing.11" ShapeID="_x0000_i1027" DrawAspect="Content" ObjectID="_1403345925" r:id="rId22"/>
        </w:object>
      </w:r>
    </w:p>
    <w:p w:rsidR="00153CD2" w:rsidRDefault="00153CD2" w:rsidP="00153CD2">
      <w:pPr>
        <w:jc w:val="center"/>
      </w:pPr>
    </w:p>
    <w:p w:rsidR="00153CD2" w:rsidRDefault="00153CD2" w:rsidP="00153CD2">
      <w:pPr>
        <w:pStyle w:val="BodyText"/>
      </w:pPr>
      <w:r>
        <w:t>Views, as described in the following section, will be displayed in a 3844 x 2160 area of the screen. In the remaining area of 1916 x 2160, a Control Panel area is provided to allow for view configuration and to display other configurable items such as metering points, alarm/status displays.</w:t>
      </w:r>
    </w:p>
    <w:p w:rsidR="00153CD2" w:rsidRDefault="00153CD2" w:rsidP="00153CD2">
      <w:pPr>
        <w:pStyle w:val="BodyText"/>
      </w:pPr>
      <w:r>
        <w:t>As the end user will have access to the development environment, the freedom will exist to create screens and graphics at the full resolution available. The toolbox of graphics as well as graphics from deployed object instances will be available for use in developing user screens.</w:t>
      </w:r>
    </w:p>
    <w:p w:rsidR="00153CD2" w:rsidRDefault="00153CD2" w:rsidP="00153CD2">
      <w:pPr>
        <w:pStyle w:val="Heading4"/>
      </w:pPr>
      <w:r>
        <w:t>lARGE sCALE sCREENS</w:t>
      </w:r>
    </w:p>
    <w:tbl>
      <w:tblPr>
        <w:tblW w:w="0" w:type="auto"/>
        <w:tblInd w:w="288" w:type="dxa"/>
        <w:tblBorders>
          <w:top w:val="single" w:sz="8" w:space="0" w:color="4F81BD"/>
          <w:bottom w:val="single" w:sz="8" w:space="0" w:color="4F81BD"/>
          <w:insideV w:val="single" w:sz="4" w:space="0" w:color="4F81BD"/>
        </w:tblBorders>
        <w:tblLook w:val="00A0"/>
      </w:tblPr>
      <w:tblGrid>
        <w:gridCol w:w="1980"/>
        <w:gridCol w:w="7308"/>
      </w:tblGrid>
      <w:tr w:rsidR="00153CD2" w:rsidRPr="009F3481" w:rsidTr="00153CD2">
        <w:tc>
          <w:tcPr>
            <w:tcW w:w="1980" w:type="dxa"/>
            <w:tcBorders>
              <w:top w:val="nil"/>
              <w:bottom w:val="single" w:sz="8" w:space="0" w:color="4F81BD"/>
            </w:tcBorders>
            <w:vAlign w:val="center"/>
          </w:tcPr>
          <w:p w:rsidR="00153CD2" w:rsidRPr="0040398F" w:rsidRDefault="00153CD2" w:rsidP="00AD38E0">
            <w:pPr>
              <w:spacing w:before="120" w:after="120"/>
              <w:jc w:val="center"/>
              <w:rPr>
                <w:rFonts w:cs="Calibri"/>
                <w:b/>
                <w:bCs/>
                <w:color w:val="000000"/>
              </w:rPr>
            </w:pPr>
            <w:r w:rsidRPr="0040398F">
              <w:rPr>
                <w:rFonts w:cs="Calibri"/>
                <w:bCs/>
                <w:color w:val="000000"/>
              </w:rPr>
              <w:t>View</w:t>
            </w:r>
          </w:p>
        </w:tc>
        <w:tc>
          <w:tcPr>
            <w:tcW w:w="7308" w:type="dxa"/>
            <w:tcBorders>
              <w:top w:val="nil"/>
              <w:bottom w:val="single" w:sz="8" w:space="0" w:color="4F81BD"/>
            </w:tcBorders>
            <w:vAlign w:val="center"/>
          </w:tcPr>
          <w:p w:rsidR="00153CD2" w:rsidRPr="0040398F" w:rsidRDefault="00153CD2" w:rsidP="00AD38E0">
            <w:pPr>
              <w:spacing w:before="120" w:after="120"/>
              <w:jc w:val="center"/>
              <w:rPr>
                <w:rFonts w:cs="Calibri"/>
                <w:color w:val="000000"/>
              </w:rPr>
            </w:pPr>
            <w:r w:rsidRPr="0040398F">
              <w:rPr>
                <w:rFonts w:cs="Calibri"/>
                <w:color w:val="000000"/>
              </w:rPr>
              <w:t>Description</w:t>
            </w:r>
          </w:p>
        </w:tc>
      </w:tr>
      <w:tr w:rsidR="00153CD2" w:rsidRPr="009F3481" w:rsidTr="00153CD2">
        <w:tc>
          <w:tcPr>
            <w:tcW w:w="1980" w:type="dxa"/>
            <w:tcBorders>
              <w:top w:val="single" w:sz="8" w:space="0" w:color="4F81BD"/>
              <w:bottom w:val="nil"/>
              <w:right w:val="single" w:sz="8" w:space="0" w:color="4F81BD"/>
            </w:tcBorders>
            <w:shd w:val="clear" w:color="auto" w:fill="D3DFEE"/>
            <w:vAlign w:val="center"/>
          </w:tcPr>
          <w:p w:rsidR="00153CD2" w:rsidRPr="0040398F" w:rsidRDefault="00153CD2" w:rsidP="00AD38E0">
            <w:pPr>
              <w:rPr>
                <w:rFonts w:cs="Calibri"/>
                <w:b/>
                <w:bCs/>
                <w:color w:val="000000"/>
                <w:sz w:val="16"/>
              </w:rPr>
            </w:pPr>
            <w:r w:rsidRPr="0040398F">
              <w:rPr>
                <w:rFonts w:cs="Calibri"/>
                <w:bCs/>
                <w:color w:val="000000"/>
                <w:sz w:val="16"/>
              </w:rPr>
              <w:t>REDB Racetrack Views</w:t>
            </w:r>
          </w:p>
        </w:tc>
        <w:tc>
          <w:tcPr>
            <w:tcW w:w="7308" w:type="dxa"/>
            <w:tcBorders>
              <w:top w:val="single" w:sz="8" w:space="0" w:color="4F81BD"/>
              <w:left w:val="single" w:sz="8" w:space="0" w:color="4F81BD"/>
              <w:bottom w:val="nil"/>
            </w:tcBorders>
            <w:shd w:val="clear" w:color="auto" w:fill="D3DFEE"/>
            <w:vAlign w:val="center"/>
          </w:tcPr>
          <w:p w:rsidR="00153CD2" w:rsidRPr="0040398F" w:rsidRDefault="00153CD2" w:rsidP="00AD38E0">
            <w:pPr>
              <w:rPr>
                <w:rFonts w:cs="Calibri"/>
                <w:color w:val="000000"/>
                <w:sz w:val="16"/>
              </w:rPr>
            </w:pPr>
            <w:r w:rsidRPr="0040398F">
              <w:rPr>
                <w:rFonts w:cs="Calibri"/>
                <w:color w:val="000000"/>
                <w:sz w:val="16"/>
              </w:rPr>
              <w:t>Views of selected REDB Racetrack (D21/D22/D16/D2/A21/A22/A16/A25), (6) configurable metering points, alarm overview/status, EPO status, and navigation links to Lateral, Test, and Room Views.</w:t>
            </w:r>
          </w:p>
        </w:tc>
      </w:tr>
      <w:tr w:rsidR="00153CD2" w:rsidRPr="009F3481" w:rsidTr="00153CD2">
        <w:tc>
          <w:tcPr>
            <w:tcW w:w="1980" w:type="dxa"/>
            <w:tcBorders>
              <w:top w:val="nil"/>
              <w:bottom w:val="nil"/>
              <w:right w:val="single" w:sz="8" w:space="0" w:color="4F81BD"/>
            </w:tcBorders>
            <w:vAlign w:val="center"/>
          </w:tcPr>
          <w:p w:rsidR="00153CD2" w:rsidRPr="0040398F" w:rsidRDefault="00153CD2" w:rsidP="00AD38E0">
            <w:pPr>
              <w:rPr>
                <w:rFonts w:cs="Calibri"/>
                <w:b/>
                <w:bCs/>
                <w:color w:val="000000"/>
                <w:sz w:val="16"/>
              </w:rPr>
            </w:pPr>
            <w:r w:rsidRPr="0040398F">
              <w:rPr>
                <w:rFonts w:cs="Calibri"/>
                <w:bCs/>
                <w:color w:val="000000"/>
                <w:sz w:val="16"/>
              </w:rPr>
              <w:t>Lateral View</w:t>
            </w:r>
          </w:p>
        </w:tc>
        <w:tc>
          <w:tcPr>
            <w:tcW w:w="7308" w:type="dxa"/>
            <w:tcBorders>
              <w:top w:val="nil"/>
              <w:left w:val="single" w:sz="8" w:space="0" w:color="4F81BD"/>
              <w:bottom w:val="nil"/>
            </w:tcBorders>
            <w:vAlign w:val="center"/>
          </w:tcPr>
          <w:p w:rsidR="00153CD2" w:rsidRPr="0040398F" w:rsidRDefault="00153CD2" w:rsidP="00AD38E0">
            <w:pPr>
              <w:rPr>
                <w:rFonts w:cs="Calibri"/>
                <w:color w:val="000000"/>
                <w:sz w:val="16"/>
              </w:rPr>
            </w:pPr>
            <w:r w:rsidRPr="0040398F">
              <w:rPr>
                <w:rFonts w:cs="Calibri"/>
                <w:color w:val="000000"/>
                <w:sz w:val="16"/>
              </w:rPr>
              <w:t>Macro view of lateral connections, alarm overview/status, EPO status and navigation links to REDB, Room, and Test Views</w:t>
            </w:r>
          </w:p>
        </w:tc>
      </w:tr>
      <w:tr w:rsidR="00153CD2" w:rsidRPr="009F3481" w:rsidTr="00153CD2">
        <w:tc>
          <w:tcPr>
            <w:tcW w:w="1980" w:type="dxa"/>
            <w:tcBorders>
              <w:top w:val="nil"/>
              <w:bottom w:val="nil"/>
              <w:right w:val="single" w:sz="8" w:space="0" w:color="4F81BD"/>
            </w:tcBorders>
            <w:shd w:val="clear" w:color="auto" w:fill="D3DFEE"/>
            <w:vAlign w:val="center"/>
          </w:tcPr>
          <w:p w:rsidR="00153CD2" w:rsidRPr="0040398F" w:rsidRDefault="00153CD2" w:rsidP="00AD38E0">
            <w:pPr>
              <w:rPr>
                <w:rFonts w:cs="Calibri"/>
                <w:b/>
                <w:bCs/>
                <w:color w:val="000000"/>
                <w:sz w:val="16"/>
              </w:rPr>
            </w:pPr>
            <w:r w:rsidRPr="0040398F">
              <w:rPr>
                <w:rFonts w:cs="Calibri"/>
                <w:bCs/>
                <w:color w:val="000000"/>
                <w:sz w:val="16"/>
              </w:rPr>
              <w:t>Test View</w:t>
            </w:r>
          </w:p>
        </w:tc>
        <w:tc>
          <w:tcPr>
            <w:tcW w:w="7308" w:type="dxa"/>
            <w:tcBorders>
              <w:top w:val="nil"/>
              <w:left w:val="single" w:sz="8" w:space="0" w:color="4F81BD"/>
              <w:bottom w:val="nil"/>
            </w:tcBorders>
            <w:shd w:val="clear" w:color="auto" w:fill="D3DFEE"/>
            <w:vAlign w:val="center"/>
          </w:tcPr>
          <w:p w:rsidR="00153CD2" w:rsidRPr="0040398F" w:rsidRDefault="00153CD2" w:rsidP="00AD38E0">
            <w:pPr>
              <w:rPr>
                <w:rFonts w:cs="Calibri"/>
                <w:color w:val="000000"/>
                <w:sz w:val="16"/>
              </w:rPr>
            </w:pPr>
            <w:r w:rsidRPr="0040398F">
              <w:rPr>
                <w:rFonts w:cs="Calibri"/>
                <w:color w:val="000000"/>
                <w:sz w:val="16"/>
              </w:rPr>
              <w:t>Details of DAQ Cart, (4) configurable metering points, alarm overview/status, EPO status, and navigation links to REDB, Lateral, and Room Views</w:t>
            </w:r>
          </w:p>
        </w:tc>
      </w:tr>
      <w:tr w:rsidR="00153CD2" w:rsidRPr="009F3481" w:rsidTr="00153CD2">
        <w:tc>
          <w:tcPr>
            <w:tcW w:w="1980" w:type="dxa"/>
            <w:tcBorders>
              <w:top w:val="nil"/>
              <w:bottom w:val="nil"/>
              <w:right w:val="single" w:sz="8" w:space="0" w:color="4F81BD"/>
            </w:tcBorders>
            <w:vAlign w:val="center"/>
          </w:tcPr>
          <w:p w:rsidR="00153CD2" w:rsidRPr="0040398F" w:rsidRDefault="00153CD2" w:rsidP="00AD38E0">
            <w:pPr>
              <w:rPr>
                <w:rFonts w:cs="Calibri"/>
                <w:b/>
                <w:bCs/>
                <w:color w:val="000000"/>
                <w:sz w:val="16"/>
              </w:rPr>
            </w:pPr>
            <w:r w:rsidRPr="0040398F">
              <w:rPr>
                <w:rFonts w:cs="Calibri"/>
                <w:color w:val="000000"/>
                <w:sz w:val="16"/>
              </w:rPr>
              <w:t>Room View</w:t>
            </w:r>
          </w:p>
        </w:tc>
        <w:tc>
          <w:tcPr>
            <w:tcW w:w="7308" w:type="dxa"/>
            <w:tcBorders>
              <w:top w:val="nil"/>
              <w:left w:val="single" w:sz="8" w:space="0" w:color="4F81BD"/>
              <w:bottom w:val="nil"/>
            </w:tcBorders>
            <w:vAlign w:val="center"/>
          </w:tcPr>
          <w:p w:rsidR="00153CD2" w:rsidRPr="0040398F" w:rsidRDefault="00153CD2" w:rsidP="00AD38E0">
            <w:pPr>
              <w:rPr>
                <w:rFonts w:cs="Calibri"/>
                <w:color w:val="000000"/>
                <w:sz w:val="16"/>
              </w:rPr>
            </w:pPr>
            <w:r w:rsidRPr="0040398F">
              <w:rPr>
                <w:rFonts w:cs="Calibri"/>
                <w:color w:val="000000"/>
                <w:sz w:val="16"/>
              </w:rPr>
              <w:t>(4) Configurable REDB Views (small overview), Fixed Equipment list and status, BMS Related Data, alarm overview/status, EPO status, and navigation links to REDB, Lateral, and Test Views</w:t>
            </w:r>
          </w:p>
        </w:tc>
      </w:tr>
      <w:tr w:rsidR="00153CD2" w:rsidRPr="009F3481" w:rsidTr="00153CD2">
        <w:tc>
          <w:tcPr>
            <w:tcW w:w="1980" w:type="dxa"/>
            <w:tcBorders>
              <w:top w:val="nil"/>
              <w:bottom w:val="single" w:sz="8" w:space="0" w:color="4F81BD"/>
              <w:right w:val="single" w:sz="8" w:space="0" w:color="4F81BD"/>
            </w:tcBorders>
            <w:shd w:val="clear" w:color="auto" w:fill="D3DFEE"/>
            <w:vAlign w:val="center"/>
          </w:tcPr>
          <w:p w:rsidR="00153CD2" w:rsidRPr="0040398F" w:rsidRDefault="00153CD2" w:rsidP="00AD38E0">
            <w:pPr>
              <w:rPr>
                <w:rFonts w:cs="Calibri"/>
                <w:b/>
                <w:bCs/>
                <w:color w:val="000000"/>
                <w:sz w:val="16"/>
              </w:rPr>
            </w:pPr>
            <w:r w:rsidRPr="0040398F">
              <w:rPr>
                <w:rFonts w:cs="Calibri"/>
                <w:color w:val="000000"/>
                <w:sz w:val="16"/>
              </w:rPr>
              <w:t>View Control Panel</w:t>
            </w:r>
          </w:p>
        </w:tc>
        <w:tc>
          <w:tcPr>
            <w:tcW w:w="7308" w:type="dxa"/>
            <w:tcBorders>
              <w:top w:val="nil"/>
              <w:left w:val="single" w:sz="8" w:space="0" w:color="4F81BD"/>
              <w:bottom w:val="single" w:sz="8" w:space="0" w:color="4F81BD"/>
            </w:tcBorders>
            <w:shd w:val="clear" w:color="auto" w:fill="D3DFEE"/>
            <w:vAlign w:val="center"/>
          </w:tcPr>
          <w:p w:rsidR="00153CD2" w:rsidRPr="0040398F" w:rsidRDefault="00153CD2" w:rsidP="00AD38E0">
            <w:pPr>
              <w:rPr>
                <w:rFonts w:cs="Calibri"/>
                <w:color w:val="000000"/>
                <w:sz w:val="16"/>
              </w:rPr>
            </w:pPr>
            <w:r w:rsidRPr="0040398F">
              <w:rPr>
                <w:rFonts w:cs="Calibri"/>
                <w:color w:val="000000"/>
                <w:sz w:val="16"/>
              </w:rPr>
              <w:t>Control Panel type screen to allow for configuration of views and containing certain configurable items such as metering points and data views.</w:t>
            </w:r>
          </w:p>
        </w:tc>
      </w:tr>
    </w:tbl>
    <w:p w:rsidR="00153CD2" w:rsidRDefault="00153CD2" w:rsidP="00153CD2">
      <w:pPr>
        <w:pStyle w:val="Heading2"/>
        <w:numPr>
          <w:ilvl w:val="0"/>
          <w:numId w:val="0"/>
        </w:numPr>
      </w:pPr>
    </w:p>
    <w:p w:rsidR="00E51132" w:rsidRDefault="00E51132" w:rsidP="00E51132">
      <w:pPr>
        <w:pStyle w:val="Heading2"/>
      </w:pPr>
      <w:bookmarkStart w:id="17" w:name="_Toc318201637"/>
      <w:r>
        <w:t xml:space="preserve">Graphical </w:t>
      </w:r>
      <w:smartTag w:uri="urn:schemas-microsoft-com:office:smarttags" w:element="country-region">
        <w:smartTag w:uri="urn:schemas-microsoft-com:office:smarttags" w:element="place">
          <w:r>
            <w:t>Us</w:t>
          </w:r>
        </w:smartTag>
      </w:smartTag>
      <w:r>
        <w:t>er Interface (GUI)</w:t>
      </w:r>
      <w:bookmarkEnd w:id="17"/>
    </w:p>
    <w:p w:rsidR="00BA17CB" w:rsidRDefault="00BA17CB" w:rsidP="00BA17CB">
      <w:r w:rsidRPr="007F115C">
        <w:t xml:space="preserve">The </w:t>
      </w:r>
      <w:r>
        <w:t xml:space="preserve">Graphical User Interface of the </w:t>
      </w:r>
      <w:r w:rsidRPr="007F115C">
        <w:t xml:space="preserve">Energy System Integration Facility (ESIF) SCADA System will, in general, provide </w:t>
      </w:r>
      <w:r>
        <w:t>the following functionality:</w:t>
      </w:r>
    </w:p>
    <w:p w:rsidR="00BA17CB" w:rsidRDefault="00BA17CB" w:rsidP="004E5496">
      <w:pPr>
        <w:numPr>
          <w:ilvl w:val="0"/>
          <w:numId w:val="21"/>
        </w:numPr>
        <w:spacing w:before="200" w:after="200" w:line="276" w:lineRule="auto"/>
        <w:contextualSpacing/>
      </w:pPr>
      <w:r>
        <w:t>G</w:t>
      </w:r>
      <w:r w:rsidRPr="007F115C">
        <w:t>raphical representation of the processes, equipment, and instrumentation as denoted by the preliminary design documentation</w:t>
      </w:r>
      <w:r>
        <w:t>.</w:t>
      </w:r>
      <w:r w:rsidRPr="007F115C">
        <w:t xml:space="preserve"> </w:t>
      </w:r>
    </w:p>
    <w:p w:rsidR="00BA17CB" w:rsidRDefault="00BA17CB" w:rsidP="004E5496">
      <w:pPr>
        <w:numPr>
          <w:ilvl w:val="0"/>
          <w:numId w:val="21"/>
        </w:numPr>
        <w:spacing w:before="200" w:after="200" w:line="276" w:lineRule="auto"/>
        <w:contextualSpacing/>
      </w:pPr>
      <w:r>
        <w:t xml:space="preserve"> Provide</w:t>
      </w:r>
      <w:r w:rsidRPr="007F115C">
        <w:t xml:space="preserve"> appropriate process data (flow rates, status, process variables</w:t>
      </w:r>
      <w:r>
        <w:t>, etc.</w:t>
      </w:r>
      <w:r w:rsidRPr="007F115C">
        <w:t>), REDB Status (i.e., breaker status, metering values)</w:t>
      </w:r>
    </w:p>
    <w:p w:rsidR="00BA17CB" w:rsidRDefault="00BA17CB" w:rsidP="004E5496">
      <w:pPr>
        <w:numPr>
          <w:ilvl w:val="0"/>
          <w:numId w:val="21"/>
        </w:numPr>
        <w:spacing w:before="200" w:after="200" w:line="276" w:lineRule="auto"/>
        <w:contextualSpacing/>
      </w:pPr>
      <w:r>
        <w:t>D</w:t>
      </w:r>
      <w:r w:rsidRPr="007F115C">
        <w:t>isplay alarms</w:t>
      </w:r>
    </w:p>
    <w:p w:rsidR="00BA17CB" w:rsidRDefault="00BA17CB" w:rsidP="004E5496">
      <w:pPr>
        <w:numPr>
          <w:ilvl w:val="0"/>
          <w:numId w:val="21"/>
        </w:numPr>
        <w:spacing w:before="200" w:after="200" w:line="276" w:lineRule="auto"/>
        <w:contextualSpacing/>
      </w:pPr>
      <w:r w:rsidRPr="00930128">
        <w:lastRenderedPageBreak/>
        <w:t>No command</w:t>
      </w:r>
      <w:r>
        <w:t>s</w:t>
      </w:r>
      <w:r w:rsidRPr="00930128">
        <w:t xml:space="preserve"> will be implemented if operator presses touch</w:t>
      </w:r>
      <w:r>
        <w:t xml:space="preserve"> </w:t>
      </w:r>
      <w:r w:rsidRPr="00930128">
        <w:t>screen area while screen saver is implemented</w:t>
      </w:r>
      <w:r>
        <w:t>.</w:t>
      </w:r>
    </w:p>
    <w:p w:rsidR="00BA17CB" w:rsidRDefault="00BA17CB" w:rsidP="004E5496">
      <w:pPr>
        <w:numPr>
          <w:ilvl w:val="0"/>
          <w:numId w:val="21"/>
        </w:numPr>
        <w:spacing w:before="200" w:after="200" w:line="276" w:lineRule="auto"/>
        <w:contextualSpacing/>
      </w:pPr>
      <w:r>
        <w:t>Operator interaction with the system will be straightforward and quick.</w:t>
      </w:r>
    </w:p>
    <w:p w:rsidR="00BA17CB" w:rsidRDefault="00BA17CB" w:rsidP="004E5496">
      <w:pPr>
        <w:numPr>
          <w:ilvl w:val="0"/>
          <w:numId w:val="21"/>
        </w:numPr>
        <w:spacing w:before="200" w:after="200" w:line="276" w:lineRule="auto"/>
        <w:contextualSpacing/>
      </w:pPr>
      <w:r>
        <w:t>Main Menu should be the first displayed graphic on system startup.</w:t>
      </w:r>
    </w:p>
    <w:p w:rsidR="00BA17CB" w:rsidRDefault="00BA17CB" w:rsidP="004E5496">
      <w:pPr>
        <w:numPr>
          <w:ilvl w:val="0"/>
          <w:numId w:val="21"/>
        </w:numPr>
        <w:spacing w:before="200" w:after="200" w:line="276" w:lineRule="auto"/>
        <w:contextualSpacing/>
      </w:pPr>
      <w:r>
        <w:t>P</w:t>
      </w:r>
      <w:r w:rsidRPr="007F115C">
        <w:t>rovide historical data logging</w:t>
      </w:r>
      <w:r>
        <w:t xml:space="preserve"> and </w:t>
      </w:r>
      <w:r w:rsidRPr="007F115C">
        <w:t>trending</w:t>
      </w:r>
      <w:r>
        <w:t>.</w:t>
      </w:r>
    </w:p>
    <w:p w:rsidR="00BA17CB" w:rsidRDefault="00BA17CB" w:rsidP="004E5496">
      <w:pPr>
        <w:numPr>
          <w:ilvl w:val="0"/>
          <w:numId w:val="21"/>
        </w:numPr>
        <w:spacing w:before="200" w:after="200" w:line="276" w:lineRule="auto"/>
        <w:contextualSpacing/>
      </w:pPr>
      <w:r>
        <w:t>In</w:t>
      </w:r>
      <w:r w:rsidRPr="007F115C">
        <w:t>terface</w:t>
      </w:r>
      <w:r>
        <w:t xml:space="preserve"> </w:t>
      </w:r>
      <w:r w:rsidRPr="007F115C">
        <w:t>with other systems</w:t>
      </w:r>
      <w:r>
        <w:t xml:space="preserve"> and equipment as</w:t>
      </w:r>
      <w:r w:rsidRPr="007F115C">
        <w:t xml:space="preserve"> defined herei</w:t>
      </w:r>
      <w:r>
        <w:t xml:space="preserve">n. </w:t>
      </w:r>
      <w:r w:rsidRPr="007F115C" w:rsidDel="00B8016C">
        <w:t xml:space="preserve"> </w:t>
      </w:r>
    </w:p>
    <w:p w:rsidR="00BA17CB" w:rsidRDefault="00BA17CB" w:rsidP="004E5496">
      <w:pPr>
        <w:numPr>
          <w:ilvl w:val="0"/>
          <w:numId w:val="21"/>
        </w:numPr>
        <w:spacing w:before="200" w:after="200" w:line="276" w:lineRule="auto"/>
        <w:contextualSpacing/>
      </w:pPr>
      <w:r>
        <w:t>Monitoring functions shall include the following:</w:t>
      </w:r>
    </w:p>
    <w:p w:rsidR="00BA17CB" w:rsidRDefault="00BA17CB" w:rsidP="004E5496">
      <w:pPr>
        <w:numPr>
          <w:ilvl w:val="1"/>
          <w:numId w:val="21"/>
        </w:numPr>
        <w:spacing w:before="200" w:after="200" w:line="276" w:lineRule="auto"/>
        <w:contextualSpacing/>
      </w:pPr>
      <w:r>
        <w:t>Status of control elements</w:t>
      </w:r>
    </w:p>
    <w:p w:rsidR="00BA17CB" w:rsidRDefault="00BA17CB" w:rsidP="004E5496">
      <w:pPr>
        <w:numPr>
          <w:ilvl w:val="1"/>
          <w:numId w:val="21"/>
        </w:numPr>
        <w:spacing w:before="200" w:after="200" w:line="276" w:lineRule="auto"/>
        <w:contextualSpacing/>
      </w:pPr>
      <w:r>
        <w:t>Process parameters for each field instrument</w:t>
      </w:r>
    </w:p>
    <w:p w:rsidR="00BA17CB" w:rsidRDefault="00BA17CB" w:rsidP="004E5496">
      <w:pPr>
        <w:numPr>
          <w:ilvl w:val="1"/>
          <w:numId w:val="21"/>
        </w:numPr>
        <w:spacing w:before="200" w:after="200" w:line="276" w:lineRule="auto"/>
        <w:contextualSpacing/>
      </w:pPr>
      <w:r>
        <w:t>Current process step</w:t>
      </w:r>
    </w:p>
    <w:p w:rsidR="00BA17CB" w:rsidRDefault="00BA17CB" w:rsidP="004E5496">
      <w:pPr>
        <w:numPr>
          <w:ilvl w:val="1"/>
          <w:numId w:val="21"/>
        </w:numPr>
        <w:spacing w:before="200" w:after="200" w:line="276" w:lineRule="auto"/>
        <w:contextualSpacing/>
      </w:pPr>
      <w:r>
        <w:t>Interlock status and description(s)</w:t>
      </w:r>
    </w:p>
    <w:p w:rsidR="00BA17CB" w:rsidRPr="00BA17CB" w:rsidRDefault="00BA17CB" w:rsidP="004E5496">
      <w:pPr>
        <w:numPr>
          <w:ilvl w:val="1"/>
          <w:numId w:val="21"/>
        </w:numPr>
        <w:spacing w:before="200" w:after="200" w:line="276" w:lineRule="auto"/>
        <w:contextualSpacing/>
      </w:pPr>
      <w:r>
        <w:t>Access to specific control and monitoring sub-graphics from unit graphics</w:t>
      </w:r>
    </w:p>
    <w:p w:rsidR="00BA17CB" w:rsidRDefault="00BA17CB" w:rsidP="00153CD2"/>
    <w:p w:rsidR="00153CD2" w:rsidRDefault="00153CD2" w:rsidP="00153CD2">
      <w:r>
        <w:t>SCADA will present on the necessary information for control and monitoring of the facility systems, system components and sub-components as described with the sections of this document.</w:t>
      </w:r>
    </w:p>
    <w:p w:rsidR="00153CD2" w:rsidRDefault="00BA17CB" w:rsidP="00BA17CB">
      <w:pPr>
        <w:pStyle w:val="Heading3"/>
      </w:pPr>
      <w:smartTag w:uri="urn:schemas-microsoft-com:office:smarttags" w:element="State">
        <w:smartTag w:uri="urn:schemas-microsoft-com:office:smarttags" w:element="place">
          <w:r>
            <w:t>Tex</w:t>
          </w:r>
        </w:smartTag>
      </w:smartTag>
      <w:r>
        <w:t>t and Font Sizing</w:t>
      </w:r>
    </w:p>
    <w:p w:rsidR="00153CD2" w:rsidRDefault="00153CD2" w:rsidP="00153CD2">
      <w:r>
        <w:t xml:space="preserve">Text within system navigation, menus, and graphics will follow a consistent pattern of size, type, and usage as described in the table below. The font color and animation is described in sections of the FRS where the related feature or function is described. </w:t>
      </w:r>
    </w:p>
    <w:p w:rsidR="00153CD2" w:rsidRDefault="00153CD2" w:rsidP="00153CD2">
      <w:pPr>
        <w:rPr>
          <w:rFonts w:cs="Arial"/>
        </w:rPr>
      </w:pPr>
    </w:p>
    <w:p w:rsidR="00153CD2" w:rsidRDefault="00153CD2" w:rsidP="00153CD2">
      <w:pPr>
        <w:rPr>
          <w:rFonts w:cs="Arial"/>
        </w:rPr>
      </w:pPr>
    </w:p>
    <w:tbl>
      <w:tblPr>
        <w:tblW w:w="0" w:type="auto"/>
        <w:jc w:val="center"/>
        <w:tblInd w:w="108" w:type="dxa"/>
        <w:tblBorders>
          <w:top w:val="single" w:sz="8" w:space="0" w:color="4F81BD"/>
          <w:bottom w:val="single" w:sz="8" w:space="0" w:color="4F81BD"/>
          <w:insideV w:val="single" w:sz="4" w:space="0" w:color="4F81BD"/>
        </w:tblBorders>
        <w:tblLook w:val="00A0"/>
      </w:tblPr>
      <w:tblGrid>
        <w:gridCol w:w="1244"/>
        <w:gridCol w:w="975"/>
        <w:gridCol w:w="707"/>
        <w:gridCol w:w="6542"/>
      </w:tblGrid>
      <w:tr w:rsidR="00153CD2" w:rsidRPr="006807DE" w:rsidTr="00AD38E0">
        <w:trPr>
          <w:jc w:val="center"/>
        </w:trPr>
        <w:tc>
          <w:tcPr>
            <w:tcW w:w="1278" w:type="dxa"/>
            <w:tcBorders>
              <w:top w:val="nil"/>
              <w:bottom w:val="single" w:sz="8" w:space="0" w:color="4F81BD"/>
            </w:tcBorders>
            <w:vAlign w:val="center"/>
          </w:tcPr>
          <w:p w:rsidR="00153CD2" w:rsidRPr="00875F8F" w:rsidRDefault="00153CD2" w:rsidP="00AD38E0">
            <w:pPr>
              <w:jc w:val="center"/>
              <w:rPr>
                <w:rFonts w:ascii="Arial Narrow" w:hAnsi="Arial Narrow" w:cs="Arial"/>
                <w:b/>
                <w:bCs/>
                <w:color w:val="000000"/>
                <w:sz w:val="18"/>
                <w:szCs w:val="18"/>
              </w:rPr>
            </w:pPr>
            <w:r w:rsidRPr="00875F8F">
              <w:rPr>
                <w:rFonts w:ascii="Arial Narrow" w:hAnsi="Arial Narrow" w:cs="Arial"/>
                <w:b/>
                <w:bCs/>
                <w:color w:val="000000"/>
                <w:sz w:val="18"/>
                <w:szCs w:val="18"/>
              </w:rPr>
              <w:t>Type</w:t>
            </w:r>
          </w:p>
        </w:tc>
        <w:tc>
          <w:tcPr>
            <w:tcW w:w="990" w:type="dxa"/>
            <w:tcBorders>
              <w:top w:val="nil"/>
              <w:bottom w:val="single" w:sz="8" w:space="0" w:color="4F81BD"/>
            </w:tcBorders>
            <w:vAlign w:val="center"/>
          </w:tcPr>
          <w:p w:rsidR="00153CD2" w:rsidRPr="00875F8F" w:rsidRDefault="00153CD2" w:rsidP="00AD38E0">
            <w:pPr>
              <w:jc w:val="center"/>
              <w:rPr>
                <w:rFonts w:ascii="Arial Narrow" w:hAnsi="Arial Narrow" w:cs="Arial"/>
                <w:b/>
                <w:color w:val="000000"/>
                <w:sz w:val="18"/>
                <w:szCs w:val="18"/>
              </w:rPr>
            </w:pPr>
            <w:r w:rsidRPr="00875F8F">
              <w:rPr>
                <w:rFonts w:ascii="Arial Narrow" w:hAnsi="Arial Narrow" w:cs="Arial"/>
                <w:b/>
                <w:color w:val="000000"/>
                <w:sz w:val="18"/>
                <w:szCs w:val="18"/>
              </w:rPr>
              <w:t>Name</w:t>
            </w:r>
          </w:p>
        </w:tc>
        <w:tc>
          <w:tcPr>
            <w:tcW w:w="720" w:type="dxa"/>
            <w:tcBorders>
              <w:top w:val="nil"/>
              <w:bottom w:val="single" w:sz="8" w:space="0" w:color="4F81BD"/>
            </w:tcBorders>
            <w:vAlign w:val="center"/>
          </w:tcPr>
          <w:p w:rsidR="00153CD2" w:rsidRPr="00875F8F" w:rsidRDefault="00153CD2" w:rsidP="00AD38E0">
            <w:pPr>
              <w:jc w:val="center"/>
              <w:rPr>
                <w:rFonts w:ascii="Arial Narrow" w:hAnsi="Arial Narrow" w:cs="Arial"/>
                <w:b/>
                <w:color w:val="000000"/>
                <w:sz w:val="18"/>
                <w:szCs w:val="18"/>
              </w:rPr>
            </w:pPr>
            <w:r w:rsidRPr="00875F8F">
              <w:rPr>
                <w:rFonts w:ascii="Arial Narrow" w:hAnsi="Arial Narrow" w:cs="Arial"/>
                <w:b/>
                <w:color w:val="000000"/>
                <w:sz w:val="18"/>
                <w:szCs w:val="18"/>
              </w:rPr>
              <w:t>Size</w:t>
            </w:r>
          </w:p>
        </w:tc>
        <w:tc>
          <w:tcPr>
            <w:tcW w:w="6912" w:type="dxa"/>
            <w:tcBorders>
              <w:top w:val="nil"/>
              <w:bottom w:val="single" w:sz="8" w:space="0" w:color="4F81BD"/>
            </w:tcBorders>
            <w:vAlign w:val="center"/>
          </w:tcPr>
          <w:p w:rsidR="00153CD2" w:rsidRPr="00875F8F" w:rsidRDefault="00153CD2" w:rsidP="00AD38E0">
            <w:pPr>
              <w:jc w:val="center"/>
              <w:rPr>
                <w:rFonts w:ascii="Arial Narrow" w:hAnsi="Arial Narrow" w:cs="Arial"/>
                <w:b/>
                <w:color w:val="000000"/>
                <w:sz w:val="18"/>
                <w:szCs w:val="18"/>
              </w:rPr>
            </w:pPr>
            <w:r w:rsidRPr="00875F8F">
              <w:rPr>
                <w:rFonts w:ascii="Arial Narrow" w:hAnsi="Arial Narrow" w:cs="Arial"/>
                <w:b/>
                <w:color w:val="000000"/>
                <w:sz w:val="18"/>
                <w:szCs w:val="18"/>
              </w:rPr>
              <w:t>Example Usage</w:t>
            </w:r>
          </w:p>
        </w:tc>
      </w:tr>
      <w:tr w:rsidR="00153CD2" w:rsidRPr="006807DE" w:rsidTr="00AD38E0">
        <w:trPr>
          <w:jc w:val="center"/>
        </w:trPr>
        <w:tc>
          <w:tcPr>
            <w:tcW w:w="1278" w:type="dxa"/>
            <w:shd w:val="clear" w:color="auto" w:fill="D3DFEE"/>
            <w:vAlign w:val="center"/>
          </w:tcPr>
          <w:p w:rsidR="00153CD2" w:rsidRPr="00875F8F" w:rsidRDefault="00153CD2" w:rsidP="00AD38E0">
            <w:pPr>
              <w:rPr>
                <w:rFonts w:ascii="Arial Narrow" w:hAnsi="Arial Narrow" w:cs="Arial"/>
                <w:b/>
                <w:bCs/>
                <w:color w:val="000000"/>
                <w:sz w:val="18"/>
                <w:szCs w:val="18"/>
              </w:rPr>
            </w:pPr>
            <w:r w:rsidRPr="00875F8F">
              <w:rPr>
                <w:rFonts w:ascii="Arial Narrow" w:hAnsi="Arial Narrow" w:cs="Arial"/>
                <w:bCs/>
                <w:color w:val="000000"/>
                <w:sz w:val="18"/>
                <w:szCs w:val="18"/>
              </w:rPr>
              <w:t>Extra-Large</w:t>
            </w:r>
          </w:p>
        </w:tc>
        <w:tc>
          <w:tcPr>
            <w:tcW w:w="990" w:type="dxa"/>
            <w:shd w:val="clear" w:color="auto" w:fill="D3DFEE"/>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Tahoma</w:t>
            </w:r>
          </w:p>
        </w:tc>
        <w:tc>
          <w:tcPr>
            <w:tcW w:w="720" w:type="dxa"/>
            <w:shd w:val="clear" w:color="auto" w:fill="D3DFEE"/>
            <w:vAlign w:val="center"/>
          </w:tcPr>
          <w:p w:rsidR="00153CD2" w:rsidRPr="00875F8F" w:rsidRDefault="00153CD2" w:rsidP="00AD38E0">
            <w:pPr>
              <w:jc w:val="center"/>
              <w:rPr>
                <w:rFonts w:ascii="Arial Narrow" w:hAnsi="Arial Narrow" w:cs="Arial"/>
                <w:color w:val="000000"/>
                <w:sz w:val="18"/>
                <w:szCs w:val="18"/>
              </w:rPr>
            </w:pPr>
            <w:r w:rsidRPr="00875F8F">
              <w:rPr>
                <w:rFonts w:ascii="Arial Narrow" w:hAnsi="Arial Narrow" w:cs="Arial"/>
                <w:color w:val="000000"/>
                <w:sz w:val="18"/>
                <w:szCs w:val="18"/>
              </w:rPr>
              <w:t>14</w:t>
            </w:r>
          </w:p>
        </w:tc>
        <w:tc>
          <w:tcPr>
            <w:tcW w:w="6912" w:type="dxa"/>
            <w:shd w:val="clear" w:color="auto" w:fill="D3DFEE"/>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Main graphics that are sized to full screen size, such as Area Overview screens; and in certain cases unit graphics.</w:t>
            </w:r>
          </w:p>
        </w:tc>
      </w:tr>
      <w:tr w:rsidR="00153CD2" w:rsidRPr="006807DE" w:rsidTr="00AD38E0">
        <w:trPr>
          <w:jc w:val="center"/>
        </w:trPr>
        <w:tc>
          <w:tcPr>
            <w:tcW w:w="1278" w:type="dxa"/>
            <w:vAlign w:val="center"/>
          </w:tcPr>
          <w:p w:rsidR="00153CD2" w:rsidRPr="00875F8F" w:rsidRDefault="00153CD2" w:rsidP="00AD38E0">
            <w:pPr>
              <w:rPr>
                <w:rFonts w:ascii="Arial Narrow" w:hAnsi="Arial Narrow" w:cs="Arial"/>
                <w:b/>
                <w:bCs/>
                <w:color w:val="000000"/>
                <w:sz w:val="18"/>
                <w:szCs w:val="18"/>
              </w:rPr>
            </w:pPr>
            <w:r w:rsidRPr="00875F8F">
              <w:rPr>
                <w:rFonts w:ascii="Arial Narrow" w:hAnsi="Arial Narrow" w:cs="Arial"/>
                <w:bCs/>
                <w:color w:val="000000"/>
                <w:sz w:val="18"/>
                <w:szCs w:val="18"/>
              </w:rPr>
              <w:t>Large</w:t>
            </w:r>
          </w:p>
        </w:tc>
        <w:tc>
          <w:tcPr>
            <w:tcW w:w="990" w:type="dxa"/>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Tahoma</w:t>
            </w:r>
          </w:p>
        </w:tc>
        <w:tc>
          <w:tcPr>
            <w:tcW w:w="720" w:type="dxa"/>
            <w:vAlign w:val="center"/>
          </w:tcPr>
          <w:p w:rsidR="00153CD2" w:rsidRPr="00875F8F" w:rsidRDefault="00153CD2" w:rsidP="00AD38E0">
            <w:pPr>
              <w:jc w:val="center"/>
              <w:rPr>
                <w:rFonts w:ascii="Arial Narrow" w:hAnsi="Arial Narrow" w:cs="Arial"/>
                <w:color w:val="000000"/>
                <w:sz w:val="18"/>
                <w:szCs w:val="18"/>
              </w:rPr>
            </w:pPr>
            <w:r w:rsidRPr="00875F8F">
              <w:rPr>
                <w:rFonts w:ascii="Arial Narrow" w:hAnsi="Arial Narrow" w:cs="Arial"/>
                <w:color w:val="000000"/>
                <w:sz w:val="18"/>
                <w:szCs w:val="18"/>
              </w:rPr>
              <w:t>12</w:t>
            </w:r>
          </w:p>
        </w:tc>
        <w:tc>
          <w:tcPr>
            <w:tcW w:w="6912" w:type="dxa"/>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Unit and sub-unit screen titles, where applicable; other labels or informational displays where required to give proper emphasis or scale.</w:t>
            </w:r>
          </w:p>
        </w:tc>
      </w:tr>
      <w:tr w:rsidR="00153CD2" w:rsidRPr="006807DE" w:rsidTr="00AD38E0">
        <w:trPr>
          <w:jc w:val="center"/>
        </w:trPr>
        <w:tc>
          <w:tcPr>
            <w:tcW w:w="1278" w:type="dxa"/>
            <w:shd w:val="clear" w:color="auto" w:fill="D3DFEE"/>
            <w:vAlign w:val="center"/>
          </w:tcPr>
          <w:p w:rsidR="00153CD2" w:rsidRPr="00875F8F" w:rsidRDefault="00153CD2" w:rsidP="00AD38E0">
            <w:pPr>
              <w:rPr>
                <w:rFonts w:ascii="Arial Narrow" w:hAnsi="Arial Narrow" w:cs="Arial"/>
                <w:b/>
                <w:bCs/>
                <w:color w:val="000000"/>
                <w:sz w:val="18"/>
                <w:szCs w:val="18"/>
              </w:rPr>
            </w:pPr>
            <w:r w:rsidRPr="00875F8F">
              <w:rPr>
                <w:rFonts w:ascii="Arial Narrow" w:hAnsi="Arial Narrow" w:cs="Arial"/>
                <w:bCs/>
                <w:color w:val="000000"/>
                <w:sz w:val="18"/>
                <w:szCs w:val="18"/>
              </w:rPr>
              <w:t>Medium</w:t>
            </w:r>
          </w:p>
        </w:tc>
        <w:tc>
          <w:tcPr>
            <w:tcW w:w="990" w:type="dxa"/>
            <w:shd w:val="clear" w:color="auto" w:fill="D3DFEE"/>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Tahoma</w:t>
            </w:r>
          </w:p>
        </w:tc>
        <w:tc>
          <w:tcPr>
            <w:tcW w:w="720" w:type="dxa"/>
            <w:shd w:val="clear" w:color="auto" w:fill="D3DFEE"/>
            <w:vAlign w:val="center"/>
          </w:tcPr>
          <w:p w:rsidR="00153CD2" w:rsidRPr="00875F8F" w:rsidRDefault="00153CD2" w:rsidP="00AD38E0">
            <w:pPr>
              <w:jc w:val="center"/>
              <w:rPr>
                <w:rFonts w:ascii="Arial Narrow" w:hAnsi="Arial Narrow" w:cs="Arial"/>
                <w:color w:val="000000"/>
                <w:sz w:val="18"/>
                <w:szCs w:val="18"/>
              </w:rPr>
            </w:pPr>
            <w:r w:rsidRPr="00875F8F">
              <w:rPr>
                <w:rFonts w:ascii="Arial Narrow" w:hAnsi="Arial Narrow" w:cs="Arial"/>
                <w:color w:val="000000"/>
                <w:sz w:val="18"/>
                <w:szCs w:val="18"/>
              </w:rPr>
              <w:t>10</w:t>
            </w:r>
          </w:p>
        </w:tc>
        <w:tc>
          <w:tcPr>
            <w:tcW w:w="6912" w:type="dxa"/>
            <w:shd w:val="clear" w:color="auto" w:fill="D3DFEE"/>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Equipment labels and general informational displays</w:t>
            </w:r>
          </w:p>
        </w:tc>
      </w:tr>
      <w:tr w:rsidR="00153CD2" w:rsidRPr="006807DE" w:rsidTr="00AD38E0">
        <w:trPr>
          <w:jc w:val="center"/>
        </w:trPr>
        <w:tc>
          <w:tcPr>
            <w:tcW w:w="1278" w:type="dxa"/>
            <w:tcBorders>
              <w:bottom w:val="single" w:sz="8" w:space="0" w:color="4F81BD"/>
            </w:tcBorders>
            <w:vAlign w:val="center"/>
          </w:tcPr>
          <w:p w:rsidR="00153CD2" w:rsidRPr="00875F8F" w:rsidRDefault="00153CD2" w:rsidP="00AD38E0">
            <w:pPr>
              <w:rPr>
                <w:rFonts w:ascii="Arial Narrow" w:hAnsi="Arial Narrow" w:cs="Arial"/>
                <w:b/>
                <w:bCs/>
                <w:color w:val="000000"/>
                <w:sz w:val="18"/>
                <w:szCs w:val="18"/>
              </w:rPr>
            </w:pPr>
            <w:r w:rsidRPr="00875F8F">
              <w:rPr>
                <w:rFonts w:ascii="Arial Narrow" w:hAnsi="Arial Narrow" w:cs="Arial"/>
                <w:bCs/>
                <w:color w:val="000000"/>
                <w:sz w:val="18"/>
                <w:szCs w:val="18"/>
              </w:rPr>
              <w:t>Small</w:t>
            </w:r>
          </w:p>
        </w:tc>
        <w:tc>
          <w:tcPr>
            <w:tcW w:w="990" w:type="dxa"/>
            <w:tcBorders>
              <w:bottom w:val="single" w:sz="8" w:space="0" w:color="4F81BD"/>
            </w:tcBorders>
            <w:vAlign w:val="center"/>
          </w:tcPr>
          <w:p w:rsidR="00153CD2" w:rsidRPr="00875F8F" w:rsidRDefault="00153CD2" w:rsidP="00AD38E0">
            <w:pPr>
              <w:rPr>
                <w:rFonts w:ascii="Arial Narrow" w:hAnsi="Arial Narrow" w:cs="Arial"/>
                <w:color w:val="000000"/>
                <w:sz w:val="18"/>
                <w:szCs w:val="18"/>
              </w:rPr>
            </w:pPr>
            <w:r w:rsidRPr="00875F8F">
              <w:rPr>
                <w:rFonts w:ascii="Arial Narrow" w:hAnsi="Arial Narrow" w:cs="Arial"/>
                <w:color w:val="000000"/>
                <w:sz w:val="18"/>
                <w:szCs w:val="18"/>
              </w:rPr>
              <w:t>Tahoma</w:t>
            </w:r>
          </w:p>
        </w:tc>
        <w:tc>
          <w:tcPr>
            <w:tcW w:w="720" w:type="dxa"/>
            <w:tcBorders>
              <w:bottom w:val="single" w:sz="8" w:space="0" w:color="4F81BD"/>
            </w:tcBorders>
            <w:vAlign w:val="center"/>
          </w:tcPr>
          <w:p w:rsidR="00153CD2" w:rsidRPr="00875F8F" w:rsidRDefault="00153CD2" w:rsidP="00AD38E0">
            <w:pPr>
              <w:jc w:val="center"/>
              <w:rPr>
                <w:rFonts w:ascii="Arial Narrow" w:hAnsi="Arial Narrow" w:cs="Arial"/>
                <w:color w:val="000000"/>
                <w:sz w:val="18"/>
                <w:szCs w:val="18"/>
              </w:rPr>
            </w:pPr>
            <w:r w:rsidRPr="00875F8F">
              <w:rPr>
                <w:rFonts w:ascii="Arial Narrow" w:hAnsi="Arial Narrow" w:cs="Arial"/>
                <w:color w:val="000000"/>
                <w:sz w:val="18"/>
                <w:szCs w:val="18"/>
              </w:rPr>
              <w:t>8</w:t>
            </w:r>
          </w:p>
        </w:tc>
        <w:tc>
          <w:tcPr>
            <w:tcW w:w="6912" w:type="dxa"/>
            <w:tcBorders>
              <w:bottom w:val="single" w:sz="8" w:space="0" w:color="4F81BD"/>
            </w:tcBorders>
            <w:vAlign w:val="center"/>
          </w:tcPr>
          <w:p w:rsidR="00153CD2" w:rsidRPr="00875F8F" w:rsidRDefault="00153CD2" w:rsidP="00AD38E0">
            <w:pPr>
              <w:keepNext/>
              <w:rPr>
                <w:rFonts w:ascii="Arial Narrow" w:hAnsi="Arial Narrow" w:cs="Arial"/>
                <w:color w:val="000000"/>
                <w:sz w:val="18"/>
                <w:szCs w:val="18"/>
              </w:rPr>
            </w:pPr>
            <w:r w:rsidRPr="00875F8F">
              <w:rPr>
                <w:rFonts w:ascii="Arial Narrow" w:hAnsi="Arial Narrow" w:cs="Arial"/>
                <w:color w:val="000000"/>
                <w:sz w:val="18"/>
                <w:szCs w:val="18"/>
              </w:rPr>
              <w:t>Detail items on sub-unit graphics such as numeric scales and other labels.</w:t>
            </w:r>
          </w:p>
        </w:tc>
      </w:tr>
    </w:tbl>
    <w:p w:rsidR="00153CD2" w:rsidRPr="00153CD2" w:rsidRDefault="00153CD2" w:rsidP="00153CD2">
      <w:pPr>
        <w:pStyle w:val="Caption"/>
        <w:jc w:val="center"/>
        <w:rPr>
          <w:rFonts w:cs="Arial"/>
          <w:b w:val="0"/>
        </w:rPr>
      </w:pPr>
      <w:r w:rsidRPr="00153CD2">
        <w:rPr>
          <w:b w:val="0"/>
        </w:rPr>
        <w:t xml:space="preserve">Table </w:t>
      </w:r>
      <w:r w:rsidR="001E6BC1" w:rsidRPr="00153CD2">
        <w:rPr>
          <w:b w:val="0"/>
        </w:rPr>
        <w:fldChar w:fldCharType="begin"/>
      </w:r>
      <w:r w:rsidRPr="00153CD2">
        <w:rPr>
          <w:b w:val="0"/>
        </w:rPr>
        <w:instrText xml:space="preserve"> SEQ Table \* ARABIC </w:instrText>
      </w:r>
      <w:r w:rsidR="001E6BC1" w:rsidRPr="00153CD2">
        <w:rPr>
          <w:b w:val="0"/>
        </w:rPr>
        <w:fldChar w:fldCharType="separate"/>
      </w:r>
      <w:r w:rsidR="00685605">
        <w:rPr>
          <w:b w:val="0"/>
          <w:noProof/>
        </w:rPr>
        <w:t>3</w:t>
      </w:r>
      <w:r w:rsidR="001E6BC1" w:rsidRPr="00153CD2">
        <w:rPr>
          <w:b w:val="0"/>
        </w:rPr>
        <w:fldChar w:fldCharType="end"/>
      </w:r>
      <w:r w:rsidRPr="00153CD2">
        <w:rPr>
          <w:b w:val="0"/>
        </w:rPr>
        <w:t>: Font Type &amp; Size</w:t>
      </w:r>
    </w:p>
    <w:p w:rsidR="00CF294E" w:rsidRDefault="00153CD2" w:rsidP="00153CD2">
      <w:r w:rsidRPr="006807DE">
        <w:t>This does not include fonts within third party programs or systems that are accessed via SCADA through remote desktop sessions or embedded web browsers.</w:t>
      </w:r>
    </w:p>
    <w:p w:rsidR="00153CD2" w:rsidRPr="00153CD2" w:rsidRDefault="00CF294E" w:rsidP="00153CD2">
      <w:pPr>
        <w:rPr>
          <w:rFonts w:cs="Arial"/>
          <w:i/>
          <w:sz w:val="16"/>
          <w:szCs w:val="16"/>
        </w:rPr>
      </w:pPr>
      <w:r>
        <w:br w:type="page"/>
      </w:r>
    </w:p>
    <w:p w:rsidR="00CF294E" w:rsidRDefault="00CF294E" w:rsidP="00CF294E">
      <w:pPr>
        <w:pStyle w:val="Heading3"/>
        <w:rPr>
          <w:b w:val="0"/>
        </w:rPr>
      </w:pPr>
      <w:r w:rsidRPr="00E51132">
        <w:rPr>
          <w:b w:val="0"/>
        </w:rPr>
        <w:lastRenderedPageBreak/>
        <w:t xml:space="preserve">System </w:t>
      </w:r>
      <w:commentRangeStart w:id="18"/>
      <w:r w:rsidRPr="00E51132">
        <w:rPr>
          <w:b w:val="0"/>
        </w:rPr>
        <w:t>Navigation</w:t>
      </w:r>
      <w:commentRangeEnd w:id="18"/>
      <w:r>
        <w:rPr>
          <w:rStyle w:val="CommentReference"/>
          <w:rFonts w:ascii="Calibri" w:hAnsi="Calibri"/>
          <w:b w:val="0"/>
          <w:caps w:val="0"/>
        </w:rPr>
        <w:commentReference w:id="18"/>
      </w:r>
    </w:p>
    <w:p w:rsidR="00CF294E" w:rsidRDefault="00CF294E" w:rsidP="00CF294E">
      <w:pPr>
        <w:pStyle w:val="BodyText"/>
      </w:pPr>
    </w:p>
    <w:p w:rsidR="00CF294E" w:rsidRDefault="00CF294E" w:rsidP="00CF294E">
      <w:pPr>
        <w:pStyle w:val="Heading4"/>
        <w:rPr>
          <w:b w:val="0"/>
        </w:rPr>
      </w:pPr>
      <w:r w:rsidRPr="00153CD2">
        <w:rPr>
          <w:b w:val="0"/>
        </w:rPr>
        <w:t>Main Entry Screen</w:t>
      </w:r>
    </w:p>
    <w:p w:rsidR="00CF294E" w:rsidRDefault="00CF294E" w:rsidP="00CF294E">
      <w:pPr>
        <w:pStyle w:val="BodyText"/>
      </w:pPr>
    </w:p>
    <w:tbl>
      <w:tblPr>
        <w:tblW w:w="9828" w:type="dxa"/>
        <w:tblInd w:w="-252" w:type="dxa"/>
        <w:tblLook w:val="04A0"/>
      </w:tblPr>
      <w:tblGrid>
        <w:gridCol w:w="9828"/>
      </w:tblGrid>
      <w:tr w:rsidR="00773270" w:rsidRPr="00F6373A" w:rsidTr="00773270">
        <w:trPr>
          <w:trHeight w:val="255"/>
        </w:trPr>
        <w:tc>
          <w:tcPr>
            <w:tcW w:w="9828" w:type="dxa"/>
            <w:tcBorders>
              <w:top w:val="nil"/>
              <w:left w:val="nil"/>
              <w:bottom w:val="nil"/>
              <w:right w:val="nil"/>
            </w:tcBorders>
            <w:noWrap/>
            <w:vAlign w:val="bottom"/>
            <w:hideMark/>
          </w:tcPr>
          <w:p w:rsidR="00773270" w:rsidRDefault="00773270" w:rsidP="00773270">
            <w:pPr>
              <w:pStyle w:val="ListParagraph"/>
              <w:spacing w:after="0" w:line="240" w:lineRule="auto"/>
              <w:rPr>
                <w:rFonts w:ascii="Arial" w:hAnsi="Arial" w:cs="Arial"/>
                <w:sz w:val="20"/>
                <w:szCs w:val="20"/>
              </w:rPr>
            </w:pPr>
            <w:r w:rsidRPr="00D0566A">
              <w:rPr>
                <w:rStyle w:val="Heading5Char"/>
              </w:rPr>
              <w:t>4.2.2.1.1</w:t>
            </w:r>
            <w:r w:rsidRPr="00C33879">
              <w:rPr>
                <w:rFonts w:ascii="Arial" w:hAnsi="Arial" w:cs="Arial"/>
                <w:sz w:val="20"/>
                <w:szCs w:val="20"/>
              </w:rPr>
              <w:t xml:space="preserve">     </w:t>
            </w:r>
            <w:r w:rsidRPr="00D0566A">
              <w:rPr>
                <w:rStyle w:val="Heading5Char"/>
              </w:rPr>
              <w:t>Building Overview Screen</w:t>
            </w:r>
          </w:p>
          <w:p w:rsidR="00773270" w:rsidRPr="00C33879" w:rsidRDefault="00773270" w:rsidP="00773270">
            <w:pPr>
              <w:pStyle w:val="ListParagraph"/>
              <w:spacing w:after="0" w:line="240" w:lineRule="auto"/>
              <w:ind w:left="0"/>
              <w:rPr>
                <w:rFonts w:ascii="Arial" w:hAnsi="Arial" w:cs="Arial"/>
                <w:sz w:val="20"/>
                <w:szCs w:val="20"/>
              </w:rPr>
            </w:pPr>
          </w:p>
          <w:p w:rsidR="00773270" w:rsidRDefault="00773270" w:rsidP="00773270">
            <w:pPr>
              <w:ind w:left="720"/>
              <w:rPr>
                <w:rFonts w:cs="Arial"/>
              </w:rPr>
            </w:pPr>
            <w:r>
              <w:rPr>
                <w:rFonts w:cs="Arial"/>
              </w:rPr>
              <w:t>The Building Overview is the main, or start-up screen.  It consists of a single screen (developed from DP 3 Architectural drawings) outlining the overall building layout.  Areas A, B, C, and D are segregated by colors.  Each Area representation has a general indication (flashing button) to indicate if there are any active, SCADA-monitored alarms within any levels of the area.  Clicking on the Area’s text box (containing the Area’s name) navigates to the Area’s main screen.  An example of the overview screen is below:</w:t>
            </w:r>
          </w:p>
          <w:p w:rsidR="00773270" w:rsidRDefault="00773270" w:rsidP="00773270">
            <w:pPr>
              <w:ind w:left="720"/>
              <w:rPr>
                <w:rFonts w:cs="Arial"/>
              </w:rPr>
            </w:pPr>
          </w:p>
          <w:p w:rsidR="00773270" w:rsidRDefault="00773270" w:rsidP="00773270">
            <w:pPr>
              <w:ind w:left="720"/>
              <w:rPr>
                <w:rFonts w:cs="Arial"/>
              </w:rPr>
            </w:pPr>
            <w:r>
              <w:rPr>
                <w:rFonts w:cs="Arial"/>
                <w:noProof/>
              </w:rPr>
              <w:drawing>
                <wp:inline distT="0" distB="0" distL="0" distR="0">
                  <wp:extent cx="5614670" cy="3521710"/>
                  <wp:effectExtent l="19050" t="0" r="5080" b="0"/>
                  <wp:docPr id="4" name="Picture 1" descr="C:\Documents and Settings\lwilson\Local Settings\Temporary Internet Files\Content.Outlook\FDSUGYX9\Building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wilson\Local Settings\Temporary Internet Files\Content.Outlook\FDSUGYX9\Building Overview.png"/>
                          <pic:cNvPicPr>
                            <a:picLocks noChangeAspect="1" noChangeArrowheads="1"/>
                          </pic:cNvPicPr>
                        </pic:nvPicPr>
                        <pic:blipFill>
                          <a:blip r:embed="rId24" cstate="print"/>
                          <a:srcRect/>
                          <a:stretch>
                            <a:fillRect/>
                          </a:stretch>
                        </pic:blipFill>
                        <pic:spPr bwMode="auto">
                          <a:xfrm>
                            <a:off x="0" y="0"/>
                            <a:ext cx="5614670" cy="3521710"/>
                          </a:xfrm>
                          <a:prstGeom prst="rect">
                            <a:avLst/>
                          </a:prstGeom>
                          <a:noFill/>
                          <a:ln w="9525">
                            <a:noFill/>
                            <a:miter lim="800000"/>
                            <a:headEnd/>
                            <a:tailEnd/>
                          </a:ln>
                        </pic:spPr>
                      </pic:pic>
                    </a:graphicData>
                  </a:graphic>
                </wp:inline>
              </w:drawing>
            </w:r>
          </w:p>
          <w:p w:rsidR="00773270" w:rsidRDefault="00773270" w:rsidP="00773270">
            <w:pPr>
              <w:ind w:firstLineChars="200" w:firstLine="400"/>
              <w:rPr>
                <w:rFonts w:cs="Arial"/>
              </w:rPr>
            </w:pPr>
          </w:p>
          <w:p w:rsidR="00773270" w:rsidRDefault="00773270" w:rsidP="00773270">
            <w:pPr>
              <w:ind w:firstLineChars="200" w:firstLine="400"/>
              <w:rPr>
                <w:rFonts w:cs="Arial"/>
              </w:rPr>
            </w:pPr>
          </w:p>
          <w:p w:rsidR="00773270" w:rsidRDefault="00773270" w:rsidP="00773270">
            <w:pPr>
              <w:ind w:left="32" w:hangingChars="16" w:hanging="32"/>
              <w:rPr>
                <w:rFonts w:cs="Arial"/>
              </w:rPr>
            </w:pPr>
            <w:r>
              <w:rPr>
                <w:rFonts w:cs="Arial"/>
              </w:rPr>
              <w:t xml:space="preserve">The Building Overview graphic includes time information (MM/DD/YYYY </w:t>
            </w:r>
            <w:proofErr w:type="spellStart"/>
            <w:r>
              <w:rPr>
                <w:rFonts w:cs="Arial"/>
              </w:rPr>
              <w:t>hh:mm:ss</w:t>
            </w:r>
            <w:proofErr w:type="spellEnd"/>
            <w:r>
              <w:rPr>
                <w:rFonts w:cs="Arial"/>
              </w:rPr>
              <w:t xml:space="preserve">), alarm summary navigation, a </w:t>
            </w:r>
            <w:proofErr w:type="spellStart"/>
            <w:r>
              <w:rPr>
                <w:rFonts w:cs="Arial"/>
              </w:rPr>
              <w:t>QuickLink</w:t>
            </w:r>
            <w:proofErr w:type="spellEnd"/>
            <w:r>
              <w:rPr>
                <w:rFonts w:cs="Arial"/>
              </w:rPr>
              <w:t xml:space="preserve"> toolbar, and a navigation explorer menu that allows a User to quickly navigate to other available SCADA-resident screens.</w:t>
            </w:r>
          </w:p>
          <w:p w:rsidR="00773270" w:rsidRDefault="00773270" w:rsidP="00773270">
            <w:pPr>
              <w:ind w:firstLineChars="200" w:firstLine="400"/>
              <w:rPr>
                <w:rFonts w:cs="Arial"/>
              </w:rPr>
            </w:pPr>
          </w:p>
          <w:p w:rsidR="00773270" w:rsidRDefault="00773270" w:rsidP="00773270">
            <w:pPr>
              <w:ind w:left="32"/>
              <w:rPr>
                <w:rFonts w:cs="Arial"/>
              </w:rPr>
            </w:pPr>
            <w:r>
              <w:rPr>
                <w:rStyle w:val="Heading5Char"/>
              </w:rPr>
              <w:t>4.2.2.1.2</w:t>
            </w:r>
            <w:r w:rsidRPr="00D0566A">
              <w:rPr>
                <w:rStyle w:val="Heading5Char"/>
              </w:rPr>
              <w:t>     BAS/Fire/Security/Safety Monitoring</w:t>
            </w:r>
          </w:p>
          <w:p w:rsidR="00773270" w:rsidRDefault="00773270" w:rsidP="00773270">
            <w:pPr>
              <w:ind w:left="632" w:firstLineChars="300" w:firstLine="600"/>
              <w:rPr>
                <w:rFonts w:cs="Arial"/>
              </w:rPr>
            </w:pPr>
          </w:p>
          <w:p w:rsidR="00773270" w:rsidRDefault="00773270" w:rsidP="00773270">
            <w:pPr>
              <w:ind w:left="632" w:firstLineChars="300" w:firstLine="600"/>
              <w:rPr>
                <w:rFonts w:cs="Arial"/>
              </w:rPr>
            </w:pPr>
            <w:r>
              <w:rPr>
                <w:rFonts w:cs="Arial"/>
              </w:rPr>
              <w:t xml:space="preserve">The Building Overview graphics do not directly display information from the BAS system.  Alarms or trouble messages communicated through the BAS system are indicated by a flashing red </w:t>
            </w:r>
            <w:r>
              <w:rPr>
                <w:rFonts w:cs="Arial"/>
              </w:rPr>
              <w:lastRenderedPageBreak/>
              <w:t xml:space="preserve">button on the Area representation in which the alarm/warning originates.  By navigating to the Area Overview, and then selecting the particular flashing button of interest, the Operator can navigate directly to the specific room which generated the alarm.  Alarms, whether from BAS, Fire, or Security systems, can always be viewed and acknowledged from the alarm summary screen, which is available on every screen from the header toolbar.  SCADA-monitored instrumentation and devices communicate alarm or trouble status to the BAS, Fire, and Security systems by means of a single dry contact connected to the respective system.  For example, in the Power Systems Integration laboratory (PSIL), the O2, CO, and NO2 detectors individually or in any combination will initiate dry contact closure (through SCADA) to the BAS system when SCADA receives an ‘alarm’ indication from those devices. In this example, contact closure is also initiated when a ‘warning’ alarm is generated for </w:t>
            </w:r>
            <w:r w:rsidR="00612A08">
              <w:rPr>
                <w:rFonts w:cs="Arial"/>
              </w:rPr>
              <w:t>any</w:t>
            </w:r>
            <w:r>
              <w:rPr>
                <w:rFonts w:cs="Arial"/>
              </w:rPr>
              <w:t xml:space="preserve"> of these three gasses.  The BAS system, from the closure of a single contact, is not able to discern which of the devices triggered the alarm state (because any of the three are capable of generating an alarm), but is aware that an alarm or warning condition exists. Similarly, in the PSIL, the single contact connection to the Fire system is actuated from the “alarm” state of either of these three gas monitors, but is not actuated upon a ‘warning’ alarm.  The single contact to the security system is activated by the ‘alarm’ level of these three gas detectors as well.  The Security contact is also activated in the event of an Emergency Stop (EPO) action.  Life safety and critical process alarms for each Area are displayed as a general alarm on the Area graphics – a User would need to navigate to the particular laboratory/room screen or the alarm summary screen to examine the particulars of the alarm.  Fire and Security alarms are monitored by on-site security personnel.  SCADA provides a separate browser window for those personnel to quickly navigate to and identify the source and location of any Security/Fire related alarm. The ‘Safety System I/O’ document provides a </w:t>
            </w:r>
            <w:proofErr w:type="spellStart"/>
            <w:r>
              <w:rPr>
                <w:rFonts w:cs="Arial"/>
              </w:rPr>
              <w:t>matrixed</w:t>
            </w:r>
            <w:proofErr w:type="spellEnd"/>
            <w:r>
              <w:rPr>
                <w:rFonts w:cs="Arial"/>
              </w:rPr>
              <w:t xml:space="preserve"> view of the inputs to the SCADA system and the outputs generated by the SCADA/PLC control.  The PSIL example (from above) is shown below:</w:t>
            </w:r>
          </w:p>
          <w:p w:rsidR="00773270" w:rsidRDefault="00773270" w:rsidP="00773270">
            <w:pPr>
              <w:ind w:left="632" w:firstLineChars="300" w:firstLine="600"/>
              <w:rPr>
                <w:rFonts w:cs="Arial"/>
              </w:rPr>
            </w:pPr>
          </w:p>
          <w:p w:rsidR="00773270" w:rsidRDefault="00773270" w:rsidP="00773270">
            <w:pPr>
              <w:ind w:left="632" w:firstLineChars="300" w:firstLine="600"/>
              <w:rPr>
                <w:rFonts w:cs="Arial"/>
              </w:rPr>
            </w:pPr>
          </w:p>
          <w:tbl>
            <w:tblPr>
              <w:tblW w:w="9100" w:type="dxa"/>
              <w:tblLook w:val="04A0"/>
            </w:tblPr>
            <w:tblGrid>
              <w:gridCol w:w="1218"/>
              <w:gridCol w:w="2842"/>
              <w:gridCol w:w="385"/>
              <w:gridCol w:w="467"/>
              <w:gridCol w:w="468"/>
              <w:gridCol w:w="468"/>
              <w:gridCol w:w="468"/>
              <w:gridCol w:w="468"/>
              <w:gridCol w:w="468"/>
              <w:gridCol w:w="468"/>
              <w:gridCol w:w="468"/>
              <w:gridCol w:w="468"/>
              <w:gridCol w:w="468"/>
              <w:gridCol w:w="468"/>
            </w:tblGrid>
            <w:tr w:rsidR="00773270" w:rsidRPr="00F6373A" w:rsidTr="00773270">
              <w:trPr>
                <w:trHeight w:val="2535"/>
              </w:trPr>
              <w:tc>
                <w:tcPr>
                  <w:tcW w:w="134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773270" w:rsidRPr="00F6373A" w:rsidRDefault="00773270" w:rsidP="00773270">
                  <w:pPr>
                    <w:jc w:val="center"/>
                    <w:rPr>
                      <w:rFonts w:ascii="Calibri" w:hAnsi="Calibri"/>
                      <w:b/>
                      <w:bCs/>
                      <w:color w:val="000000"/>
                      <w:sz w:val="52"/>
                      <w:szCs w:val="52"/>
                    </w:rPr>
                  </w:pPr>
                  <w:r w:rsidRPr="00F6373A">
                    <w:rPr>
                      <w:rFonts w:ascii="Calibri" w:hAnsi="Calibri"/>
                      <w:b/>
                      <w:bCs/>
                      <w:color w:val="000000"/>
                      <w:sz w:val="52"/>
                      <w:szCs w:val="52"/>
                    </w:rPr>
                    <w:t>PSIL</w:t>
                  </w:r>
                </w:p>
              </w:tc>
              <w:tc>
                <w:tcPr>
                  <w:tcW w:w="3160" w:type="dxa"/>
                  <w:tcBorders>
                    <w:top w:val="single" w:sz="8" w:space="0" w:color="auto"/>
                    <w:left w:val="nil"/>
                    <w:bottom w:val="nil"/>
                    <w:right w:val="nil"/>
                  </w:tcBorders>
                  <w:shd w:val="clear" w:color="auto" w:fill="auto"/>
                  <w:noWrap/>
                  <w:vAlign w:val="center"/>
                  <w:hideMark/>
                </w:tcPr>
                <w:p w:rsidR="00773270" w:rsidRPr="00F6373A" w:rsidRDefault="00773270" w:rsidP="00773270">
                  <w:pPr>
                    <w:jc w:val="right"/>
                    <w:rPr>
                      <w:rFonts w:ascii="Calibri" w:hAnsi="Calibri"/>
                      <w:b/>
                      <w:bCs/>
                      <w:color w:val="000000"/>
                      <w:sz w:val="24"/>
                      <w:szCs w:val="24"/>
                    </w:rPr>
                  </w:pPr>
                  <w:r w:rsidRPr="00F6373A">
                    <w:rPr>
                      <w:rFonts w:ascii="Calibri" w:hAnsi="Calibri"/>
                      <w:b/>
                      <w:bCs/>
                      <w:color w:val="000000"/>
                      <w:sz w:val="24"/>
                      <w:szCs w:val="24"/>
                    </w:rPr>
                    <w:t>OUTPUTS</w:t>
                  </w:r>
                </w:p>
              </w:tc>
              <w:tc>
                <w:tcPr>
                  <w:tcW w:w="360" w:type="dxa"/>
                  <w:tcBorders>
                    <w:top w:val="single" w:sz="8" w:space="0" w:color="auto"/>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Alarm Light Red</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Alarm Light Yellow</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Alarm Light Blue</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Alarm Horn</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NG Shutoff Valve</w:t>
                  </w:r>
                </w:p>
              </w:tc>
              <w:tc>
                <w:tcPr>
                  <w:tcW w:w="440" w:type="dxa"/>
                  <w:tcBorders>
                    <w:top w:val="single" w:sz="8" w:space="0" w:color="auto"/>
                    <w:left w:val="nil"/>
                    <w:bottom w:val="nil"/>
                    <w:right w:val="nil"/>
                  </w:tcBorders>
                  <w:shd w:val="clear" w:color="auto" w:fill="auto"/>
                  <w:noWrap/>
                  <w:textDirection w:val="btLr"/>
                  <w:vAlign w:val="center"/>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Soft Stop Active Relay</w:t>
                  </w:r>
                </w:p>
              </w:tc>
              <w:tc>
                <w:tcPr>
                  <w:tcW w:w="380" w:type="dxa"/>
                  <w:tcBorders>
                    <w:top w:val="single" w:sz="8" w:space="0" w:color="auto"/>
                    <w:left w:val="nil"/>
                    <w:bottom w:val="nil"/>
                    <w:right w:val="nil"/>
                  </w:tcBorders>
                  <w:shd w:val="clear" w:color="000000" w:fill="D7E4BC"/>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Security Dry Contact</w:t>
                  </w:r>
                </w:p>
              </w:tc>
              <w:tc>
                <w:tcPr>
                  <w:tcW w:w="380" w:type="dxa"/>
                  <w:tcBorders>
                    <w:top w:val="single" w:sz="8" w:space="0" w:color="auto"/>
                    <w:left w:val="nil"/>
                    <w:bottom w:val="nil"/>
                    <w:right w:val="nil"/>
                  </w:tcBorders>
                  <w:shd w:val="clear" w:color="000000" w:fill="B8CCE4"/>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BAS Dry Contact</w:t>
                  </w:r>
                </w:p>
              </w:tc>
              <w:tc>
                <w:tcPr>
                  <w:tcW w:w="380" w:type="dxa"/>
                  <w:tcBorders>
                    <w:top w:val="single" w:sz="8" w:space="0" w:color="auto"/>
                    <w:left w:val="nil"/>
                    <w:bottom w:val="nil"/>
                    <w:right w:val="nil"/>
                  </w:tcBorders>
                  <w:shd w:val="clear" w:color="000000" w:fill="E6B9B8"/>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Fire Dry Contact</w:t>
                  </w:r>
                </w:p>
              </w:tc>
              <w:tc>
                <w:tcPr>
                  <w:tcW w:w="380" w:type="dxa"/>
                  <w:tcBorders>
                    <w:top w:val="single" w:sz="8" w:space="0" w:color="auto"/>
                    <w:left w:val="nil"/>
                    <w:bottom w:val="nil"/>
                    <w:right w:val="nil"/>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PSIL EPO Active Relay</w:t>
                  </w:r>
                </w:p>
              </w:tc>
              <w:tc>
                <w:tcPr>
                  <w:tcW w:w="380" w:type="dxa"/>
                  <w:tcBorders>
                    <w:top w:val="single" w:sz="8" w:space="0" w:color="auto"/>
                    <w:left w:val="nil"/>
                    <w:bottom w:val="nil"/>
                    <w:right w:val="single" w:sz="8" w:space="0" w:color="auto"/>
                  </w:tcBorders>
                  <w:shd w:val="clear" w:color="auto" w:fill="auto"/>
                  <w:noWrap/>
                  <w:textDirection w:val="btLr"/>
                  <w:vAlign w:val="bottom"/>
                  <w:hideMark/>
                </w:tcPr>
                <w:p w:rsidR="00773270" w:rsidRPr="00F6373A" w:rsidRDefault="00773270" w:rsidP="00773270">
                  <w:pPr>
                    <w:jc w:val="right"/>
                    <w:rPr>
                      <w:rFonts w:ascii="Calibri" w:hAnsi="Calibri"/>
                      <w:color w:val="000000"/>
                      <w:sz w:val="22"/>
                      <w:szCs w:val="22"/>
                    </w:rPr>
                  </w:pPr>
                  <w:r w:rsidRPr="00F6373A">
                    <w:rPr>
                      <w:rFonts w:ascii="Calibri" w:hAnsi="Calibri"/>
                      <w:color w:val="000000"/>
                      <w:sz w:val="22"/>
                      <w:szCs w:val="22"/>
                    </w:rPr>
                    <w:t>REDB EPO</w:t>
                  </w:r>
                </w:p>
              </w:tc>
            </w:tr>
            <w:tr w:rsidR="00773270" w:rsidRPr="00F6373A" w:rsidTr="00773270">
              <w:trPr>
                <w:trHeight w:val="315"/>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b/>
                      <w:bCs/>
                      <w:color w:val="000000"/>
                      <w:sz w:val="24"/>
                      <w:szCs w:val="24"/>
                    </w:rPr>
                  </w:pPr>
                  <w:r w:rsidRPr="00F6373A">
                    <w:rPr>
                      <w:rFonts w:ascii="Calibri" w:hAnsi="Calibri"/>
                      <w:b/>
                      <w:bCs/>
                      <w:color w:val="000000"/>
                      <w:sz w:val="24"/>
                      <w:szCs w:val="24"/>
                    </w:rPr>
                    <w:t>INPUTS</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O2 Detector Warning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AI</w:t>
                  </w:r>
                </w:p>
              </w:tc>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single" w:sz="4" w:space="0" w:color="auto"/>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CO Detector Warning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AI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NO2 Detector Warning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AI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CO Detector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000000" w:fill="C2D69A"/>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E6B9B8"/>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O2 Detector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000000" w:fill="C2D69A"/>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E6B9B8"/>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lastRenderedPageBreak/>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CO/O2 Detector Trouble</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NO2 Detector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000000" w:fill="C2D69A"/>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B8CCE4"/>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000000" w:fill="E6B9B8"/>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NO2 Detector Trouble</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SG3 Gas Manifold Alarm</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00"/>
              </w:trPr>
              <w:tc>
                <w:tcPr>
                  <w:tcW w:w="1340" w:type="dxa"/>
                  <w:tcBorders>
                    <w:top w:val="nil"/>
                    <w:left w:val="single" w:sz="8" w:space="0" w:color="auto"/>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Soft Stop</w:t>
                  </w:r>
                </w:p>
              </w:tc>
              <w:tc>
                <w:tcPr>
                  <w:tcW w:w="360" w:type="dxa"/>
                  <w:tcBorders>
                    <w:top w:val="nil"/>
                    <w:left w:val="nil"/>
                    <w:bottom w:val="nil"/>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44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4"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4"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r>
            <w:tr w:rsidR="00773270" w:rsidRPr="00F6373A" w:rsidTr="00773270">
              <w:trPr>
                <w:trHeight w:val="315"/>
              </w:trPr>
              <w:tc>
                <w:tcPr>
                  <w:tcW w:w="1340" w:type="dxa"/>
                  <w:tcBorders>
                    <w:top w:val="nil"/>
                    <w:left w:val="single" w:sz="8" w:space="0" w:color="auto"/>
                    <w:bottom w:val="single" w:sz="8" w:space="0" w:color="auto"/>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160" w:type="dxa"/>
                  <w:tcBorders>
                    <w:top w:val="nil"/>
                    <w:left w:val="nil"/>
                    <w:bottom w:val="single" w:sz="8" w:space="0" w:color="auto"/>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PSIL EPO</w:t>
                  </w:r>
                </w:p>
              </w:tc>
              <w:tc>
                <w:tcPr>
                  <w:tcW w:w="360" w:type="dxa"/>
                  <w:tcBorders>
                    <w:top w:val="nil"/>
                    <w:left w:val="nil"/>
                    <w:bottom w:val="single" w:sz="8" w:space="0" w:color="auto"/>
                    <w:right w:val="nil"/>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DI</w:t>
                  </w:r>
                </w:p>
              </w:tc>
              <w:tc>
                <w:tcPr>
                  <w:tcW w:w="380" w:type="dxa"/>
                  <w:tcBorders>
                    <w:top w:val="nil"/>
                    <w:left w:val="single" w:sz="4" w:space="0" w:color="auto"/>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44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8" w:space="0" w:color="auto"/>
                    <w:right w:val="single" w:sz="4" w:space="0" w:color="auto"/>
                  </w:tcBorders>
                  <w:shd w:val="clear" w:color="000000" w:fill="C2D69A"/>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 </w:t>
                  </w:r>
                </w:p>
              </w:tc>
              <w:tc>
                <w:tcPr>
                  <w:tcW w:w="380" w:type="dxa"/>
                  <w:tcBorders>
                    <w:top w:val="nil"/>
                    <w:left w:val="nil"/>
                    <w:bottom w:val="single" w:sz="8" w:space="0" w:color="auto"/>
                    <w:right w:val="single" w:sz="4"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c>
                <w:tcPr>
                  <w:tcW w:w="380" w:type="dxa"/>
                  <w:tcBorders>
                    <w:top w:val="nil"/>
                    <w:left w:val="nil"/>
                    <w:bottom w:val="single" w:sz="8" w:space="0" w:color="auto"/>
                    <w:right w:val="single" w:sz="8" w:space="0" w:color="auto"/>
                  </w:tcBorders>
                  <w:shd w:val="clear" w:color="auto" w:fill="auto"/>
                  <w:noWrap/>
                  <w:vAlign w:val="bottom"/>
                  <w:hideMark/>
                </w:tcPr>
                <w:p w:rsidR="00773270" w:rsidRPr="00F6373A" w:rsidRDefault="00773270" w:rsidP="00773270">
                  <w:pPr>
                    <w:rPr>
                      <w:rFonts w:ascii="Calibri" w:hAnsi="Calibri"/>
                      <w:color w:val="000000"/>
                      <w:sz w:val="22"/>
                      <w:szCs w:val="22"/>
                    </w:rPr>
                  </w:pPr>
                  <w:r w:rsidRPr="00F6373A">
                    <w:rPr>
                      <w:rFonts w:ascii="Calibri" w:hAnsi="Calibri"/>
                      <w:color w:val="000000"/>
                      <w:sz w:val="22"/>
                      <w:szCs w:val="22"/>
                    </w:rPr>
                    <w:t>X</w:t>
                  </w:r>
                </w:p>
              </w:tc>
            </w:tr>
          </w:tbl>
          <w:p w:rsidR="00773270" w:rsidRDefault="00773270" w:rsidP="00773270">
            <w:pPr>
              <w:ind w:left="632" w:firstLineChars="135" w:firstLine="270"/>
              <w:rPr>
                <w:rFonts w:cs="Arial"/>
              </w:rPr>
            </w:pPr>
          </w:p>
          <w:p w:rsidR="00773270" w:rsidRDefault="00773270" w:rsidP="00773270">
            <w:pPr>
              <w:ind w:left="632" w:firstLineChars="300" w:firstLine="600"/>
              <w:rPr>
                <w:rFonts w:cs="Arial"/>
              </w:rPr>
            </w:pPr>
          </w:p>
          <w:p w:rsidR="00773270" w:rsidRDefault="00773270" w:rsidP="00773270">
            <w:pPr>
              <w:pStyle w:val="Heading5"/>
              <w:tabs>
                <w:tab w:val="clear" w:pos="432"/>
              </w:tabs>
            </w:pPr>
            <w:r w:rsidRPr="00325A12">
              <w:t>Floor Navigation</w:t>
            </w:r>
          </w:p>
          <w:p w:rsidR="00773270" w:rsidRDefault="00773270" w:rsidP="00773270">
            <w:pPr>
              <w:ind w:left="632"/>
              <w:rPr>
                <w:rFonts w:cs="Arial"/>
              </w:rPr>
            </w:pPr>
          </w:p>
          <w:p w:rsidR="00773270" w:rsidRDefault="00773270" w:rsidP="00773270">
            <w:pPr>
              <w:ind w:left="632"/>
              <w:rPr>
                <w:rFonts w:cs="Arial"/>
              </w:rPr>
            </w:pPr>
            <w:r>
              <w:rPr>
                <w:rFonts w:cs="Arial"/>
              </w:rPr>
              <w:t>Each Area exists across several of five floors (Levels).  The Building Overview screen gives the Operator the ability to drill down into an Area and select a Level to view.  An Operator can navigate from any Level to any other Level from within the Area screens.  Because the primary areas of interest in certain Areas lie within a particular Level, the Building Overview screen by default will navigate the Operator to the primary Level within each Area when the Area screen is selected from the Building Overview Screen.  For example:  In Area B, the Smart Power Lab, the Power Systems Integration lab, and the Optical Characterization lab reside on Level 2, extending upwards to Level 3; by default, selecting ‘Area B’ on the Building Overview screen navigates to ‘Area B, Level 2’.</w:t>
            </w:r>
          </w:p>
          <w:p w:rsidR="00773270" w:rsidRDefault="00773270" w:rsidP="00773270">
            <w:pPr>
              <w:ind w:firstLineChars="200" w:firstLine="400"/>
              <w:rPr>
                <w:rFonts w:cs="Arial"/>
              </w:rPr>
            </w:pPr>
          </w:p>
          <w:p w:rsidR="00773270" w:rsidRPr="00F6373A" w:rsidRDefault="00773270" w:rsidP="00773270">
            <w:pPr>
              <w:rPr>
                <w:rFonts w:cs="Arial"/>
              </w:rPr>
            </w:pPr>
          </w:p>
        </w:tc>
      </w:tr>
      <w:tr w:rsidR="00773270" w:rsidRPr="00325A12" w:rsidTr="00773270">
        <w:trPr>
          <w:trHeight w:val="255"/>
        </w:trPr>
        <w:tc>
          <w:tcPr>
            <w:tcW w:w="9828" w:type="dxa"/>
            <w:tcBorders>
              <w:top w:val="nil"/>
              <w:left w:val="nil"/>
              <w:bottom w:val="nil"/>
              <w:right w:val="nil"/>
            </w:tcBorders>
            <w:noWrap/>
            <w:vAlign w:val="bottom"/>
            <w:hideMark/>
          </w:tcPr>
          <w:p w:rsidR="00773270" w:rsidRPr="00325A12" w:rsidRDefault="00773270" w:rsidP="00773270">
            <w:pPr>
              <w:pStyle w:val="Heading6"/>
              <w:tabs>
                <w:tab w:val="clear" w:pos="432"/>
              </w:tabs>
            </w:pPr>
            <w:r w:rsidRPr="00325A12">
              <w:lastRenderedPageBreak/>
              <w:t xml:space="preserve"> Area </w:t>
            </w:r>
            <w:r>
              <w:t>A</w:t>
            </w:r>
            <w:r w:rsidRPr="00325A12">
              <w:t xml:space="preserve"> </w:t>
            </w:r>
          </w:p>
        </w:tc>
      </w:tr>
      <w:tr w:rsidR="00773270" w:rsidRPr="00325A12" w:rsidTr="00773270">
        <w:trPr>
          <w:trHeight w:val="255"/>
        </w:trPr>
        <w:tc>
          <w:tcPr>
            <w:tcW w:w="9828" w:type="dxa"/>
            <w:tcBorders>
              <w:top w:val="nil"/>
              <w:left w:val="nil"/>
              <w:bottom w:val="nil"/>
              <w:right w:val="nil"/>
            </w:tcBorders>
            <w:noWrap/>
            <w:vAlign w:val="bottom"/>
            <w:hideMark/>
          </w:tcPr>
          <w:p w:rsidR="00773270" w:rsidRDefault="00773270" w:rsidP="00773270">
            <w:pPr>
              <w:ind w:left="720"/>
              <w:rPr>
                <w:rFonts w:cs="Arial"/>
              </w:rPr>
            </w:pPr>
            <w:r>
              <w:rPr>
                <w:rFonts w:cs="Arial"/>
              </w:rPr>
              <w:t>The Area A graphic can be accessed from the Building Overview screen, from the explorer menu, or from the individual laboratory screens for laboratories which are contained within Area A.  It provides the same basic displays as the Building Overview screen (time/date, a general alarm indication, navigation tree).  The graphic is derived from the architectural drawing, and provides a textual reference to and visual demarcation of the individual laboratories housed within Area A.</w:t>
            </w:r>
          </w:p>
          <w:p w:rsidR="00773270" w:rsidRDefault="00773270" w:rsidP="00773270">
            <w:pPr>
              <w:rPr>
                <w:rFonts w:cs="Arial"/>
              </w:rPr>
            </w:pPr>
          </w:p>
          <w:p w:rsidR="00773270" w:rsidRDefault="00773270" w:rsidP="00773270">
            <w:pPr>
              <w:rPr>
                <w:rFonts w:cs="Arial"/>
              </w:rPr>
            </w:pPr>
          </w:p>
          <w:p w:rsidR="00773270" w:rsidRDefault="00773270" w:rsidP="00773270">
            <w:pPr>
              <w:ind w:left="720"/>
              <w:rPr>
                <w:rFonts w:cs="Arial"/>
              </w:rPr>
            </w:pPr>
            <w:r>
              <w:rPr>
                <w:rFonts w:cs="Arial"/>
              </w:rPr>
              <w:t>A sample of the graphic for Area A Level 3 excised from the architectural drawings is illustrated below:</w:t>
            </w:r>
          </w:p>
          <w:p w:rsidR="00773270" w:rsidRDefault="00773270" w:rsidP="00773270">
            <w:pPr>
              <w:ind w:left="720"/>
              <w:rPr>
                <w:rFonts w:cs="Arial"/>
              </w:rPr>
            </w:pPr>
            <w:r>
              <w:rPr>
                <w:rFonts w:cs="Arial"/>
                <w:noProof/>
              </w:rPr>
              <w:drawing>
                <wp:inline distT="0" distB="0" distL="0" distR="0">
                  <wp:extent cx="5769631" cy="4257432"/>
                  <wp:effectExtent l="19050" t="0" r="2519" b="0"/>
                  <wp:docPr id="5" name="Picture 2" descr="C:\Documents and Settings\lwilson\Local Settings\Temporary Internet Files\Content.Outlook\FDSUGYX9\Area A - Lev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lwilson\Local Settings\Temporary Internet Files\Content.Outlook\FDSUGYX9\Area A - Level 3.png"/>
                          <pic:cNvPicPr>
                            <a:picLocks noChangeAspect="1" noChangeArrowheads="1"/>
                          </pic:cNvPicPr>
                        </pic:nvPicPr>
                        <pic:blipFill>
                          <a:blip r:embed="rId25" cstate="print"/>
                          <a:srcRect/>
                          <a:stretch>
                            <a:fillRect/>
                          </a:stretch>
                        </pic:blipFill>
                        <pic:spPr bwMode="auto">
                          <a:xfrm>
                            <a:off x="0" y="0"/>
                            <a:ext cx="5773606" cy="4260365"/>
                          </a:xfrm>
                          <a:prstGeom prst="rect">
                            <a:avLst/>
                          </a:prstGeom>
                          <a:noFill/>
                          <a:ln w="9525">
                            <a:noFill/>
                            <a:miter lim="800000"/>
                            <a:headEnd/>
                            <a:tailEnd/>
                          </a:ln>
                        </pic:spPr>
                      </pic:pic>
                    </a:graphicData>
                  </a:graphic>
                </wp:inline>
              </w:drawing>
            </w:r>
          </w:p>
          <w:p w:rsidR="00773270" w:rsidRPr="00325A12" w:rsidRDefault="00773270" w:rsidP="00773270">
            <w:pPr>
              <w:ind w:left="720"/>
              <w:rPr>
                <w:rFonts w:cs="Arial"/>
              </w:rPr>
            </w:pPr>
            <w:r>
              <w:rPr>
                <w:rFonts w:cs="Arial"/>
              </w:rPr>
              <w:t xml:space="preserve">In this example, the corridors are indicated in orange, and the separate laboratories within Area A Level 3 are shaded in various transparent colors.  This graphic will reside on a basic building template (see Building Overview screen above).  Each of the laboratories </w:t>
            </w:r>
            <w:r w:rsidR="00612A08">
              <w:rPr>
                <w:rFonts w:cs="Arial"/>
              </w:rPr>
              <w:t>has</w:t>
            </w:r>
            <w:r>
              <w:rPr>
                <w:rFonts w:cs="Arial"/>
              </w:rPr>
              <w:t xml:space="preserve"> an ‘alarm indication’ overlay, which flashes if there is a recorded alarm within the specific lab.  The individual labs are identified by a text overlay, which serves as the navigation pointer to the individual laboratory screens.  Also on each lab section are displays of available information from the BAS system about </w:t>
            </w:r>
            <w:r>
              <w:rPr>
                <w:rFonts w:cs="Arial"/>
              </w:rPr>
              <w:lastRenderedPageBreak/>
              <w:t xml:space="preserve">the environmental conditions within the particular lab (temperature, humidity, and/or dew point).  An Operator can set temperature and humidity </w:t>
            </w:r>
            <w:proofErr w:type="spellStart"/>
            <w:r>
              <w:rPr>
                <w:rFonts w:cs="Arial"/>
              </w:rPr>
              <w:t>setpoints</w:t>
            </w:r>
            <w:proofErr w:type="spellEnd"/>
            <w:r>
              <w:rPr>
                <w:rFonts w:cs="Arial"/>
              </w:rPr>
              <w:t xml:space="preserve"> for most of the lab areas from the lab screens; however, only one Operator may control the humidity, because there is only one humidifier in the system.  The ground level for the Area A laboratories is Level 3: this will be the primary level (floor) to which the Area </w:t>
            </w:r>
            <w:proofErr w:type="gramStart"/>
            <w:r>
              <w:rPr>
                <w:rFonts w:cs="Arial"/>
              </w:rPr>
              <w:t>A</w:t>
            </w:r>
            <w:proofErr w:type="gramEnd"/>
            <w:r>
              <w:rPr>
                <w:rFonts w:cs="Arial"/>
              </w:rPr>
              <w:t xml:space="preserve"> overview graphic navigates.  Area A Level 2 houses the Research Electrical Distribution Busses (REDB), which are covered by separate graphics.  Although the Area </w:t>
            </w:r>
            <w:proofErr w:type="gramStart"/>
            <w:r>
              <w:rPr>
                <w:rFonts w:cs="Arial"/>
              </w:rPr>
              <w:t>A</w:t>
            </w:r>
            <w:proofErr w:type="gramEnd"/>
            <w:r>
              <w:rPr>
                <w:rFonts w:cs="Arial"/>
              </w:rPr>
              <w:t xml:space="preserve"> overview screen allows navigation to the REDB screens, they are most commonly accessed through the REDB shortcuts on the navigation header.  Area A Level 4 screen exists as a placeholder since the Area A labs merely extend upwards from Level 3 to Level 4.  There are no SCADA-monitored points in Area A Level 4 or 5.</w:t>
            </w:r>
          </w:p>
        </w:tc>
      </w:tr>
      <w:tr w:rsidR="00773270" w:rsidRPr="00325A12" w:rsidTr="00773270">
        <w:trPr>
          <w:trHeight w:val="255"/>
        </w:trPr>
        <w:tc>
          <w:tcPr>
            <w:tcW w:w="9828" w:type="dxa"/>
            <w:tcBorders>
              <w:top w:val="nil"/>
              <w:left w:val="nil"/>
              <w:bottom w:val="nil"/>
              <w:right w:val="nil"/>
            </w:tcBorders>
            <w:noWrap/>
            <w:vAlign w:val="bottom"/>
            <w:hideMark/>
          </w:tcPr>
          <w:p w:rsidR="00773270" w:rsidRPr="00325A12" w:rsidRDefault="00773270" w:rsidP="00773270">
            <w:pPr>
              <w:rPr>
                <w:rFonts w:cs="Arial"/>
              </w:rPr>
            </w:pPr>
          </w:p>
        </w:tc>
      </w:tr>
      <w:tr w:rsidR="00773270" w:rsidRPr="00325A12" w:rsidTr="00773270">
        <w:trPr>
          <w:trHeight w:val="255"/>
        </w:trPr>
        <w:tc>
          <w:tcPr>
            <w:tcW w:w="9828" w:type="dxa"/>
            <w:tcBorders>
              <w:top w:val="nil"/>
              <w:left w:val="nil"/>
              <w:bottom w:val="nil"/>
              <w:right w:val="nil"/>
            </w:tcBorders>
            <w:noWrap/>
            <w:vAlign w:val="bottom"/>
            <w:hideMark/>
          </w:tcPr>
          <w:p w:rsidR="00773270" w:rsidRDefault="00773270" w:rsidP="00773270">
            <w:pPr>
              <w:rPr>
                <w:rFonts w:cs="Arial"/>
              </w:rPr>
            </w:pPr>
          </w:p>
          <w:p w:rsidR="00773270" w:rsidRDefault="00773270" w:rsidP="00773270">
            <w:pPr>
              <w:pStyle w:val="Heading6"/>
              <w:tabs>
                <w:tab w:val="clear" w:pos="432"/>
              </w:tabs>
            </w:pPr>
            <w:r w:rsidRPr="00325A12">
              <w:t xml:space="preserve">Area B </w:t>
            </w:r>
          </w:p>
          <w:p w:rsidR="00773270" w:rsidRDefault="00773270" w:rsidP="00773270">
            <w:pPr>
              <w:ind w:left="720"/>
              <w:rPr>
                <w:rFonts w:cs="Arial"/>
              </w:rPr>
            </w:pPr>
            <w:r>
              <w:rPr>
                <w:rFonts w:cs="Arial"/>
              </w:rPr>
              <w:t>The Area B graphics are accessed from the Building Overview screen, from the navigation 'explorer' menu, or from the individual laboratory screens for laboratories which are contained within Area B, and provide the same basic displays as the Building Overview screen</w:t>
            </w:r>
            <w:r w:rsidR="00612A08">
              <w:rPr>
                <w:rFonts w:cs="Arial"/>
              </w:rPr>
              <w:t>.</w:t>
            </w:r>
            <w:r>
              <w:rPr>
                <w:rFonts w:cs="Arial"/>
              </w:rPr>
              <w:t xml:space="preserve"> The separate laboratories within Area B are colored to provide a quick visual reference.  The Area B graphics reside on the basic building templates (see Building Overview screen above).  Alarm indication is the same as in Area A screens.  Each lab </w:t>
            </w:r>
            <w:r w:rsidR="00612A08">
              <w:rPr>
                <w:rFonts w:cs="Arial"/>
              </w:rPr>
              <w:t>section displays</w:t>
            </w:r>
            <w:r>
              <w:rPr>
                <w:rFonts w:cs="Arial"/>
              </w:rPr>
              <w:t xml:space="preserve"> available information from the BAS system about the environmental conditions within that particular lab.  The monitored rooms in Area B cover two floors – Level 3 and Level 2; Level 4 and 5 screens exist as placeholders only, since no monitored devices currently exist on those levels.  Level 3 is an extension of the labs grounded on Level 2.</w:t>
            </w:r>
          </w:p>
          <w:p w:rsidR="00773270" w:rsidRPr="00325A12" w:rsidRDefault="00773270" w:rsidP="00773270">
            <w:pPr>
              <w:ind w:firstLineChars="200" w:firstLine="400"/>
              <w:rPr>
                <w:rFonts w:cs="Arial"/>
              </w:rPr>
            </w:pPr>
          </w:p>
        </w:tc>
      </w:tr>
      <w:tr w:rsidR="00773270" w:rsidRPr="00325A12" w:rsidTr="00773270">
        <w:trPr>
          <w:trHeight w:val="255"/>
        </w:trPr>
        <w:tc>
          <w:tcPr>
            <w:tcW w:w="9828" w:type="dxa"/>
            <w:tcBorders>
              <w:top w:val="nil"/>
              <w:left w:val="nil"/>
              <w:bottom w:val="nil"/>
              <w:right w:val="nil"/>
            </w:tcBorders>
            <w:noWrap/>
            <w:vAlign w:val="bottom"/>
            <w:hideMark/>
          </w:tcPr>
          <w:p w:rsidR="00773270" w:rsidRPr="00490950" w:rsidRDefault="00773270" w:rsidP="00773270">
            <w:pPr>
              <w:rPr>
                <w:rFonts w:cs="Arial"/>
                <w:b/>
              </w:rPr>
            </w:pPr>
            <w:r w:rsidRPr="00490950">
              <w:rPr>
                <w:rStyle w:val="Heading5Char"/>
              </w:rPr>
              <w:t>4.2.2.1.1.3</w:t>
            </w:r>
            <w:r w:rsidRPr="00490950">
              <w:rPr>
                <w:rFonts w:cs="Arial"/>
                <w:b/>
              </w:rPr>
              <w:t xml:space="preserve">    Area C</w:t>
            </w:r>
          </w:p>
          <w:p w:rsidR="00773270" w:rsidRDefault="00773270" w:rsidP="00773270">
            <w:pPr>
              <w:rPr>
                <w:rFonts w:cs="Arial"/>
              </w:rPr>
            </w:pPr>
          </w:p>
          <w:p w:rsidR="00773270" w:rsidRPr="00325A12" w:rsidRDefault="00773270" w:rsidP="00773270">
            <w:pPr>
              <w:rPr>
                <w:rFonts w:cs="Arial"/>
              </w:rPr>
            </w:pPr>
          </w:p>
        </w:tc>
      </w:tr>
      <w:tr w:rsidR="00773270" w:rsidRPr="00325A12" w:rsidTr="00773270">
        <w:trPr>
          <w:trHeight w:val="255"/>
        </w:trPr>
        <w:tc>
          <w:tcPr>
            <w:tcW w:w="9828" w:type="dxa"/>
            <w:tcBorders>
              <w:top w:val="nil"/>
              <w:left w:val="nil"/>
              <w:bottom w:val="nil"/>
              <w:right w:val="nil"/>
            </w:tcBorders>
            <w:noWrap/>
            <w:vAlign w:val="bottom"/>
            <w:hideMark/>
          </w:tcPr>
          <w:p w:rsidR="00773270" w:rsidRDefault="00773270" w:rsidP="00773270">
            <w:pPr>
              <w:ind w:leftChars="351" w:left="702"/>
              <w:rPr>
                <w:rFonts w:cs="Arial"/>
              </w:rPr>
            </w:pPr>
            <w:r w:rsidRPr="00833EBE">
              <w:rPr>
                <w:rFonts w:cs="Arial"/>
              </w:rPr>
              <w:t>Like other</w:t>
            </w:r>
            <w:r>
              <w:rPr>
                <w:rFonts w:cs="Arial"/>
              </w:rPr>
              <w:t xml:space="preserve"> Area screens, the Area C overview is accessed from the Building Overview screen or from the explorer menu.  Area C has three Levels – 1, 2, &amp; 3.  Although the graphics exist for all three levels</w:t>
            </w:r>
            <w:r w:rsidR="00612A08">
              <w:rPr>
                <w:rFonts w:cs="Arial"/>
              </w:rPr>
              <w:t>, generally</w:t>
            </w:r>
            <w:r>
              <w:rPr>
                <w:rFonts w:cs="Arial"/>
              </w:rPr>
              <w:t xml:space="preserve"> Level 3 will be the only active display, with a link into the Insight Visualization Room.  The Data Center is also on Level 3, but currently is without SCADA-linked instrumentation.  BAS information is available to SCADA via the MODBUS/</w:t>
            </w:r>
            <w:proofErr w:type="spellStart"/>
            <w:r>
              <w:rPr>
                <w:rFonts w:cs="Arial"/>
              </w:rPr>
              <w:t>BacNET</w:t>
            </w:r>
            <w:proofErr w:type="spellEnd"/>
            <w:r>
              <w:rPr>
                <w:rFonts w:cs="Arial"/>
              </w:rPr>
              <w:t xml:space="preserve"> interface, and can be viewed on the Area C screen.  Level 1 is Data Storage and Mechanical Room, and Level 2 is a large Conference Room and a Mechanical Room: only BAS-transmitted information is available to the screens for those levels.</w:t>
            </w:r>
          </w:p>
          <w:p w:rsidR="00773270" w:rsidRDefault="00773270" w:rsidP="00773270">
            <w:pPr>
              <w:ind w:leftChars="351" w:left="702"/>
              <w:rPr>
                <w:rFonts w:cs="Arial"/>
              </w:rPr>
            </w:pPr>
          </w:p>
          <w:p w:rsidR="00773270" w:rsidRDefault="00773270" w:rsidP="00773270">
            <w:r w:rsidRPr="00AC37D4">
              <w:rPr>
                <w:b/>
              </w:rPr>
              <w:t>4.2.2.1.1.4</w:t>
            </w:r>
            <w:r>
              <w:t xml:space="preserve">     </w:t>
            </w:r>
            <w:r w:rsidRPr="00AC37D4">
              <w:rPr>
                <w:b/>
              </w:rPr>
              <w:t>Area D</w:t>
            </w:r>
          </w:p>
          <w:p w:rsidR="00773270" w:rsidRPr="00AC37D4" w:rsidRDefault="00773270" w:rsidP="00773270">
            <w:pPr>
              <w:ind w:leftChars="351" w:left="702"/>
              <w:rPr>
                <w:rFonts w:cs="Arial"/>
              </w:rPr>
            </w:pPr>
          </w:p>
          <w:p w:rsidR="00773270" w:rsidRPr="00325A12" w:rsidRDefault="00773270" w:rsidP="00773270">
            <w:pPr>
              <w:ind w:leftChars="351" w:left="702"/>
              <w:rPr>
                <w:rFonts w:cs="Arial"/>
              </w:rPr>
            </w:pPr>
            <w:r w:rsidRPr="00707C20">
              <w:rPr>
                <w:rFonts w:cs="Arial"/>
              </w:rPr>
              <w:t xml:space="preserve">The Area D graphics can be accessed from the Building Overview screen and from the navigation </w:t>
            </w:r>
            <w:r>
              <w:rPr>
                <w:rFonts w:cs="Arial"/>
              </w:rPr>
              <w:t>explorer</w:t>
            </w:r>
            <w:r w:rsidRPr="00707C20">
              <w:rPr>
                <w:rFonts w:cs="Arial"/>
              </w:rPr>
              <w:t xml:space="preserve"> menu. </w:t>
            </w:r>
            <w:r>
              <w:rPr>
                <w:rFonts w:cs="Arial"/>
              </w:rPr>
              <w:t>Area D graphics cover Levels 1-4, and are placeholders, as there are no monitored points within this Area other than BAS-communicated information.  The CERBS Electronic Visualization room, Mechanical Room, and Fire Alarm Panel Room on Level 1 are potentially future rooms to be included, but beyond the current scope of work.</w:t>
            </w:r>
          </w:p>
        </w:tc>
      </w:tr>
    </w:tbl>
    <w:p w:rsidR="00CF294E" w:rsidRDefault="00CF294E" w:rsidP="00CF294E">
      <w:pPr>
        <w:pStyle w:val="BodyText"/>
      </w:pPr>
    </w:p>
    <w:p w:rsidR="00CF294E" w:rsidRPr="004640E4" w:rsidRDefault="00CF294E" w:rsidP="00CF294E">
      <w:pPr>
        <w:pStyle w:val="BodyText"/>
      </w:pPr>
    </w:p>
    <w:p w:rsidR="00CF294E" w:rsidRPr="00A761F8" w:rsidRDefault="00CF294E" w:rsidP="00CF294E">
      <w:pPr>
        <w:pStyle w:val="Heading4"/>
      </w:pPr>
      <w:r w:rsidRPr="001717C4">
        <w:lastRenderedPageBreak/>
        <w:t>MENUS</w:t>
      </w:r>
    </w:p>
    <w:tbl>
      <w:tblPr>
        <w:tblW w:w="968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tblPr>
      <w:tblGrid>
        <w:gridCol w:w="6152"/>
        <w:gridCol w:w="3528"/>
      </w:tblGrid>
      <w:tr w:rsidR="00CF294E" w:rsidTr="00F25F51">
        <w:trPr>
          <w:trHeight w:val="1077"/>
        </w:trPr>
        <w:tc>
          <w:tcPr>
            <w:tcW w:w="6152" w:type="dxa"/>
            <w:tcBorders>
              <w:top w:val="nil"/>
              <w:left w:val="nil"/>
              <w:bottom w:val="nil"/>
              <w:right w:val="nil"/>
            </w:tcBorders>
            <w:shd w:val="clear" w:color="auto" w:fill="F3F3F3"/>
          </w:tcPr>
          <w:p w:rsidR="00CF294E" w:rsidRDefault="00CF294E" w:rsidP="00F25F51">
            <w:pPr>
              <w:spacing w:before="60" w:after="60"/>
              <w:rPr>
                <w:sz w:val="18"/>
              </w:rPr>
            </w:pPr>
            <w:r>
              <w:rPr>
                <w:sz w:val="18"/>
              </w:rPr>
              <w:t xml:space="preserve">From the </w:t>
            </w:r>
            <w:r w:rsidRPr="004640E4">
              <w:rPr>
                <w:b/>
                <w:sz w:val="18"/>
              </w:rPr>
              <w:t>Explorer</w:t>
            </w:r>
            <w:r>
              <w:rPr>
                <w:sz w:val="18"/>
              </w:rPr>
              <w:t xml:space="preserve"> </w:t>
            </w:r>
            <w:r w:rsidRPr="004640E4">
              <w:rPr>
                <w:b/>
                <w:sz w:val="18"/>
              </w:rPr>
              <w:t>Menu</w:t>
            </w:r>
            <w:r>
              <w:rPr>
                <w:sz w:val="18"/>
              </w:rPr>
              <w:t xml:space="preserve"> the user may directly access, with proper credentials, any of the area overview or unit screens.</w:t>
            </w:r>
          </w:p>
          <w:p w:rsidR="00CF294E" w:rsidRPr="00D0660B" w:rsidRDefault="00CF294E" w:rsidP="00F25F51">
            <w:pPr>
              <w:spacing w:before="60" w:after="60"/>
              <w:rPr>
                <w:sz w:val="18"/>
              </w:rPr>
            </w:pPr>
            <w:r>
              <w:rPr>
                <w:sz w:val="18"/>
              </w:rPr>
              <w:t xml:space="preserve">The </w:t>
            </w:r>
            <w:r>
              <w:rPr>
                <w:b/>
                <w:sz w:val="18"/>
              </w:rPr>
              <w:t>H</w:t>
            </w:r>
            <w:r w:rsidRPr="001717C4">
              <w:rPr>
                <w:b/>
                <w:sz w:val="18"/>
              </w:rPr>
              <w:t>eader</w:t>
            </w:r>
            <w:r>
              <w:rPr>
                <w:sz w:val="18"/>
              </w:rPr>
              <w:t xml:space="preserve"> </w:t>
            </w:r>
            <w:r>
              <w:rPr>
                <w:b/>
                <w:sz w:val="18"/>
              </w:rPr>
              <w:t>M</w:t>
            </w:r>
            <w:r w:rsidRPr="001717C4">
              <w:rPr>
                <w:b/>
                <w:sz w:val="18"/>
              </w:rPr>
              <w:t>enu</w:t>
            </w:r>
            <w:r>
              <w:rPr>
                <w:sz w:val="18"/>
              </w:rPr>
              <w:t xml:space="preserve"> provides short-cuts to specific area and unit screens. Some shortcuts, such as to “My </w:t>
            </w:r>
            <w:r w:rsidR="00612A08">
              <w:rPr>
                <w:sz w:val="18"/>
              </w:rPr>
              <w:t>Experiments</w:t>
            </w:r>
            <w:r>
              <w:rPr>
                <w:sz w:val="18"/>
              </w:rPr>
              <w:t>” are user specific.</w:t>
            </w:r>
          </w:p>
        </w:tc>
        <w:tc>
          <w:tcPr>
            <w:tcW w:w="3528" w:type="dxa"/>
            <w:vMerge w:val="restart"/>
            <w:tcBorders>
              <w:top w:val="nil"/>
              <w:left w:val="nil"/>
              <w:bottom w:val="nil"/>
              <w:right w:val="nil"/>
            </w:tcBorders>
            <w:shd w:val="clear" w:color="auto" w:fill="F3F3F3"/>
          </w:tcPr>
          <w:p w:rsidR="00CF294E" w:rsidRDefault="00CF294E" w:rsidP="00F25F51">
            <w:pPr>
              <w:keepNext/>
              <w:spacing w:before="60" w:after="60"/>
            </w:pPr>
            <w:r>
              <w:rPr>
                <w:sz w:val="18"/>
              </w:rPr>
              <w:t xml:space="preserve"> </w:t>
            </w:r>
            <w:r w:rsidR="00C72E93">
              <w:rPr>
                <w:noProof/>
              </w:rPr>
              <w:drawing>
                <wp:inline distT="0" distB="0" distL="0" distR="0">
                  <wp:extent cx="1574800" cy="1432560"/>
                  <wp:effectExtent l="19050" t="19050" r="25400" b="1524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cstate="print"/>
                          <a:srcRect/>
                          <a:stretch>
                            <a:fillRect/>
                          </a:stretch>
                        </pic:blipFill>
                        <pic:spPr bwMode="auto">
                          <a:xfrm>
                            <a:off x="0" y="0"/>
                            <a:ext cx="1574800" cy="1432560"/>
                          </a:xfrm>
                          <a:prstGeom prst="rect">
                            <a:avLst/>
                          </a:prstGeom>
                          <a:noFill/>
                          <a:ln w="6350" cmpd="sng">
                            <a:solidFill>
                              <a:srgbClr val="808080"/>
                            </a:solidFill>
                            <a:miter lim="800000"/>
                            <a:headEnd/>
                            <a:tailEnd/>
                          </a:ln>
                          <a:effectLst/>
                        </pic:spPr>
                      </pic:pic>
                    </a:graphicData>
                  </a:graphic>
                </wp:inline>
              </w:drawing>
            </w:r>
          </w:p>
          <w:p w:rsidR="00CF294E" w:rsidRPr="00D0660B" w:rsidRDefault="00CF294E" w:rsidP="00F25F51">
            <w:pPr>
              <w:pStyle w:val="Caption"/>
              <w:jc w:val="center"/>
              <w:rPr>
                <w:sz w:val="18"/>
              </w:rPr>
            </w:pPr>
            <w:r>
              <w:t xml:space="preserve">Figure </w:t>
            </w:r>
            <w:fldSimple w:instr=" SEQ Figure \* ARABIC ">
              <w:r w:rsidR="00685605">
                <w:rPr>
                  <w:noProof/>
                </w:rPr>
                <w:t>4</w:t>
              </w:r>
            </w:fldSimple>
            <w:r>
              <w:t>: Explorer Menu</w:t>
            </w:r>
          </w:p>
        </w:tc>
      </w:tr>
      <w:tr w:rsidR="00CF294E" w:rsidTr="00F25F51">
        <w:trPr>
          <w:trHeight w:val="1077"/>
        </w:trPr>
        <w:tc>
          <w:tcPr>
            <w:tcW w:w="6152" w:type="dxa"/>
            <w:vMerge w:val="restart"/>
            <w:tcBorders>
              <w:top w:val="nil"/>
              <w:left w:val="nil"/>
              <w:bottom w:val="nil"/>
              <w:right w:val="nil"/>
            </w:tcBorders>
            <w:shd w:val="clear" w:color="auto" w:fill="F3F3F3"/>
          </w:tcPr>
          <w:p w:rsidR="00CF294E" w:rsidRDefault="00CF294E" w:rsidP="00F25F51">
            <w:pPr>
              <w:spacing w:before="60" w:after="60"/>
              <w:rPr>
                <w:sz w:val="18"/>
              </w:rPr>
            </w:pPr>
            <w:r w:rsidRPr="00D0660B">
              <w:rPr>
                <w:sz w:val="18"/>
              </w:rPr>
              <w:object w:dxaOrig="12780" w:dyaOrig="7845">
                <v:shape id="_x0000_i1028" type="#_x0000_t75" style="width:251.2pt;height:154.95pt" o:ole="">
                  <v:imagedata r:id="rId27" o:title=""/>
                </v:shape>
                <o:OLEObject Type="Embed" ProgID="PBrush" ShapeID="_x0000_i1028" DrawAspect="Content" ObjectID="_1403345926" r:id="rId28"/>
              </w:object>
            </w:r>
          </w:p>
          <w:p w:rsidR="00CF294E" w:rsidRDefault="00CF294E" w:rsidP="00F25F51">
            <w:pPr>
              <w:spacing w:before="60" w:after="60"/>
              <w:rPr>
                <w:sz w:val="18"/>
              </w:rPr>
            </w:pPr>
            <w:r>
              <w:rPr>
                <w:sz w:val="18"/>
              </w:rPr>
              <w:t xml:space="preserve">Once in an Area Overview screen, the user may navigate to related area overview screens and unit screens using shortcuts and drill-down navigation (such as tab navigation) within the screens. </w:t>
            </w:r>
          </w:p>
        </w:tc>
        <w:tc>
          <w:tcPr>
            <w:tcW w:w="3528" w:type="dxa"/>
            <w:vMerge/>
            <w:tcBorders>
              <w:top w:val="nil"/>
              <w:left w:val="nil"/>
              <w:bottom w:val="nil"/>
              <w:right w:val="nil"/>
            </w:tcBorders>
            <w:shd w:val="clear" w:color="auto" w:fill="F3F3F3"/>
          </w:tcPr>
          <w:p w:rsidR="00CF294E" w:rsidRDefault="00CF294E" w:rsidP="00F25F51">
            <w:pPr>
              <w:keepNext/>
              <w:spacing w:before="60" w:after="60"/>
              <w:rPr>
                <w:sz w:val="18"/>
              </w:rPr>
            </w:pPr>
          </w:p>
        </w:tc>
      </w:tr>
      <w:tr w:rsidR="00CF294E" w:rsidTr="00F25F51">
        <w:trPr>
          <w:trHeight w:val="1152"/>
        </w:trPr>
        <w:tc>
          <w:tcPr>
            <w:tcW w:w="6152" w:type="dxa"/>
            <w:vMerge/>
            <w:tcBorders>
              <w:top w:val="nil"/>
              <w:left w:val="nil"/>
              <w:bottom w:val="nil"/>
              <w:right w:val="nil"/>
            </w:tcBorders>
            <w:shd w:val="clear" w:color="auto" w:fill="F3F3F3"/>
          </w:tcPr>
          <w:p w:rsidR="00CF294E" w:rsidRDefault="00CF294E" w:rsidP="00F25F51">
            <w:pPr>
              <w:spacing w:before="60" w:after="60"/>
              <w:rPr>
                <w:sz w:val="18"/>
              </w:rPr>
            </w:pPr>
          </w:p>
        </w:tc>
        <w:tc>
          <w:tcPr>
            <w:tcW w:w="3528" w:type="dxa"/>
            <w:tcBorders>
              <w:top w:val="nil"/>
              <w:left w:val="nil"/>
              <w:bottom w:val="nil"/>
              <w:right w:val="nil"/>
            </w:tcBorders>
            <w:shd w:val="clear" w:color="auto" w:fill="F3F3F3"/>
          </w:tcPr>
          <w:p w:rsidR="00CF294E" w:rsidRDefault="00CF294E" w:rsidP="00F25F51">
            <w:pPr>
              <w:keepNext/>
              <w:spacing w:before="60" w:after="60"/>
            </w:pPr>
            <w:r>
              <w:object w:dxaOrig="6690" w:dyaOrig="1410">
                <v:shape id="_x0000_i1029" type="#_x0000_t75" style="width:165.15pt;height:36pt" o:ole="">
                  <v:imagedata r:id="rId29" o:title=""/>
                </v:shape>
                <o:OLEObject Type="Embed" ProgID="PBrush" ShapeID="_x0000_i1029" DrawAspect="Content" ObjectID="_1403345927" r:id="rId30"/>
              </w:object>
            </w:r>
          </w:p>
          <w:p w:rsidR="00CF294E" w:rsidRDefault="00CF294E" w:rsidP="00F25F51">
            <w:pPr>
              <w:pStyle w:val="Caption"/>
              <w:jc w:val="center"/>
              <w:rPr>
                <w:sz w:val="18"/>
              </w:rPr>
            </w:pPr>
            <w:r>
              <w:t xml:space="preserve">Figure </w:t>
            </w:r>
            <w:fldSimple w:instr=" SEQ Figure \* ARABIC ">
              <w:r w:rsidR="00685605">
                <w:rPr>
                  <w:noProof/>
                </w:rPr>
                <w:t>5</w:t>
              </w:r>
            </w:fldSimple>
            <w:r>
              <w:t>: Tab Navigation</w:t>
            </w:r>
          </w:p>
        </w:tc>
      </w:tr>
      <w:tr w:rsidR="00CF294E" w:rsidTr="00F25F51">
        <w:tc>
          <w:tcPr>
            <w:tcW w:w="9680" w:type="dxa"/>
            <w:gridSpan w:val="2"/>
            <w:tcBorders>
              <w:top w:val="nil"/>
              <w:left w:val="nil"/>
              <w:bottom w:val="nil"/>
              <w:right w:val="nil"/>
            </w:tcBorders>
            <w:shd w:val="clear" w:color="auto" w:fill="F3F3F3"/>
          </w:tcPr>
          <w:p w:rsidR="00CF294E" w:rsidRDefault="00C72E93" w:rsidP="00F25F51">
            <w:pPr>
              <w:keepNext/>
              <w:spacing w:before="60" w:after="60"/>
              <w:jc w:val="center"/>
            </w:pPr>
            <w:r>
              <w:rPr>
                <w:noProof/>
              </w:rPr>
              <w:drawing>
                <wp:inline distT="0" distB="0" distL="0" distR="0">
                  <wp:extent cx="4297680" cy="1910080"/>
                  <wp:effectExtent l="19050" t="0" r="762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4297680" cy="1910080"/>
                          </a:xfrm>
                          <a:prstGeom prst="rect">
                            <a:avLst/>
                          </a:prstGeom>
                          <a:noFill/>
                          <a:ln w="9525">
                            <a:noFill/>
                            <a:miter lim="800000"/>
                            <a:headEnd/>
                            <a:tailEnd/>
                          </a:ln>
                        </pic:spPr>
                      </pic:pic>
                    </a:graphicData>
                  </a:graphic>
                </wp:inline>
              </w:drawing>
            </w:r>
          </w:p>
          <w:p w:rsidR="00CF294E" w:rsidRDefault="00CF294E" w:rsidP="00F25F51">
            <w:pPr>
              <w:spacing w:before="60" w:after="60"/>
              <w:jc w:val="center"/>
              <w:rPr>
                <w:sz w:val="18"/>
              </w:rPr>
            </w:pPr>
            <w:r>
              <w:t xml:space="preserve">Figure </w:t>
            </w:r>
            <w:fldSimple w:instr=" SEQ Figure \* ARABIC ">
              <w:r w:rsidR="00685605">
                <w:rPr>
                  <w:noProof/>
                </w:rPr>
                <w:t>6</w:t>
              </w:r>
            </w:fldSimple>
            <w:r>
              <w:t>: Header Menu</w:t>
            </w:r>
          </w:p>
        </w:tc>
      </w:tr>
    </w:tbl>
    <w:p w:rsidR="00CF294E" w:rsidRDefault="00CF294E" w:rsidP="00CF294E">
      <w:pPr>
        <w:pStyle w:val="BodyText"/>
        <w:jc w:val="center"/>
        <w:rPr>
          <w:noProof/>
        </w:rPr>
      </w:pPr>
    </w:p>
    <w:p w:rsidR="00CF294E" w:rsidRDefault="00CF294E" w:rsidP="00CF294E">
      <w:pPr>
        <w:pStyle w:val="BodyText"/>
        <w:jc w:val="center"/>
        <w:rPr>
          <w:noProof/>
        </w:rPr>
      </w:pPr>
    </w:p>
    <w:p w:rsidR="00CF294E" w:rsidRDefault="00CF294E" w:rsidP="00CF294E">
      <w:pPr>
        <w:pStyle w:val="BodyText"/>
        <w:jc w:val="center"/>
        <w:rPr>
          <w:noProof/>
        </w:rPr>
      </w:pPr>
    </w:p>
    <w:p w:rsidR="005B3EFF" w:rsidRDefault="005B3EFF">
      <w:pPr>
        <w:rPr>
          <w:noProof/>
        </w:rPr>
      </w:pPr>
      <w:r>
        <w:rPr>
          <w:noProof/>
        </w:rPr>
        <w:br w:type="page"/>
      </w:r>
    </w:p>
    <w:p w:rsidR="00CF294E" w:rsidRDefault="00CF294E" w:rsidP="00CF294E">
      <w:pPr>
        <w:pStyle w:val="BodyText"/>
        <w:rPr>
          <w:noProof/>
        </w:rPr>
      </w:pPr>
    </w:p>
    <w:p w:rsidR="00CF294E" w:rsidRDefault="00CF294E" w:rsidP="00CF294E">
      <w:pPr>
        <w:pStyle w:val="Heading4"/>
        <w:rPr>
          <w:noProof/>
        </w:rPr>
      </w:pPr>
      <w:r>
        <w:rPr>
          <w:noProof/>
        </w:rPr>
        <w:t>Quick Links</w:t>
      </w:r>
    </w:p>
    <w:p w:rsidR="00CF294E" w:rsidRDefault="00CF294E" w:rsidP="00CF294E">
      <w:pPr>
        <w:pStyle w:val="BodyText"/>
      </w:pPr>
    </w:p>
    <w:p w:rsidR="00CF294E" w:rsidRPr="00D21075" w:rsidRDefault="00C72E93" w:rsidP="00CF294E">
      <w:pPr>
        <w:pStyle w:val="BodyText"/>
        <w:jc w:val="center"/>
      </w:pPr>
      <w:r>
        <w:rPr>
          <w:noProof/>
        </w:rPr>
        <w:drawing>
          <wp:inline distT="0" distB="0" distL="0" distR="0">
            <wp:extent cx="4307840" cy="21336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4307840" cy="2133600"/>
                    </a:xfrm>
                    <a:prstGeom prst="rect">
                      <a:avLst/>
                    </a:prstGeom>
                    <a:noFill/>
                    <a:ln w="9525">
                      <a:noFill/>
                      <a:miter lim="800000"/>
                      <a:headEnd/>
                      <a:tailEnd/>
                    </a:ln>
                  </pic:spPr>
                </pic:pic>
              </a:graphicData>
            </a:graphic>
          </wp:inline>
        </w:drawing>
      </w:r>
    </w:p>
    <w:p w:rsidR="00CF294E" w:rsidRDefault="00CF294E" w:rsidP="00CF294E">
      <w:pPr>
        <w:pStyle w:val="Heading3"/>
        <w:rPr>
          <w:b w:val="0"/>
        </w:rPr>
      </w:pPr>
      <w:r w:rsidRPr="00FA1AA6">
        <w:rPr>
          <w:b w:val="0"/>
        </w:rPr>
        <w:t>Common SCADA Keystrokes</w:t>
      </w:r>
    </w:p>
    <w:p w:rsidR="00CF294E" w:rsidRDefault="00CF294E" w:rsidP="00CF294E">
      <w:pPr>
        <w:pStyle w:val="BodyText"/>
      </w:pPr>
    </w:p>
    <w:p w:rsidR="00CF294E" w:rsidRDefault="00CF294E" w:rsidP="00CF294E">
      <w:pPr>
        <w:pStyle w:val="BodyText"/>
      </w:pPr>
      <w:r>
        <w:t xml:space="preserve">In addition to the on-screen commands, such as push buttons, many functions in the SCADA system may be executed by using a combination of keystrokes. These commands and keystrokes are described in the </w:t>
      </w:r>
      <w:r w:rsidR="00612A08">
        <w:t>sections with</w:t>
      </w:r>
      <w:r>
        <w:t xml:space="preserve"> the applicable functionality. Examples of these common keystrokes are as follows:</w:t>
      </w:r>
    </w:p>
    <w:p w:rsidR="00CF294E" w:rsidRDefault="00CF294E" w:rsidP="00CF294E">
      <w:pPr>
        <w:pStyle w:val="BodyText"/>
      </w:pPr>
    </w:p>
    <w:tbl>
      <w:tblPr>
        <w:tblW w:w="9648" w:type="dxa"/>
        <w:tblBorders>
          <w:bottom w:val="single" w:sz="12" w:space="0" w:color="333333"/>
          <w:insideH w:val="single" w:sz="4" w:space="0" w:color="808080"/>
          <w:insideV w:val="single" w:sz="4" w:space="0" w:color="808080"/>
        </w:tblBorders>
        <w:tblLook w:val="04A0"/>
      </w:tblPr>
      <w:tblGrid>
        <w:gridCol w:w="2088"/>
        <w:gridCol w:w="2088"/>
        <w:gridCol w:w="5472"/>
      </w:tblGrid>
      <w:tr w:rsidR="00CF294E" w:rsidRPr="004C6B77" w:rsidTr="00F25F51">
        <w:tc>
          <w:tcPr>
            <w:tcW w:w="2088" w:type="dxa"/>
            <w:tcBorders>
              <w:bottom w:val="single" w:sz="12" w:space="0" w:color="333333"/>
            </w:tcBorders>
            <w:shd w:val="clear" w:color="auto" w:fill="auto"/>
            <w:vAlign w:val="bottom"/>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Keystrokes</w:t>
            </w:r>
          </w:p>
        </w:tc>
        <w:tc>
          <w:tcPr>
            <w:tcW w:w="2088" w:type="dxa"/>
            <w:tcBorders>
              <w:bottom w:val="single" w:sz="12" w:space="0" w:color="333333"/>
            </w:tcBorders>
            <w:shd w:val="clear" w:color="auto" w:fill="auto"/>
            <w:vAlign w:val="bottom"/>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Command</w:t>
            </w:r>
          </w:p>
        </w:tc>
        <w:tc>
          <w:tcPr>
            <w:tcW w:w="5472" w:type="dxa"/>
            <w:tcBorders>
              <w:bottom w:val="single" w:sz="12" w:space="0" w:color="333333"/>
            </w:tcBorders>
            <w:shd w:val="clear" w:color="auto" w:fill="auto"/>
            <w:vAlign w:val="bottom"/>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Description</w:t>
            </w:r>
          </w:p>
        </w:tc>
      </w:tr>
      <w:tr w:rsidR="00CF294E" w:rsidRPr="004C6B77" w:rsidTr="00F25F51">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F5</w:t>
            </w:r>
          </w:p>
        </w:tc>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Refresh</w:t>
            </w:r>
          </w:p>
        </w:tc>
        <w:tc>
          <w:tcPr>
            <w:tcW w:w="5472"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 xml:space="preserve">Refresh Data in a </w:t>
            </w:r>
            <w:r w:rsidRPr="004C6B77">
              <w:rPr>
                <w:rFonts w:ascii="Arial Narrow" w:hAnsi="Arial Narrow"/>
                <w:b/>
                <w:sz w:val="18"/>
                <w:szCs w:val="18"/>
              </w:rPr>
              <w:t>Trend Chart</w:t>
            </w:r>
          </w:p>
        </w:tc>
      </w:tr>
      <w:tr w:rsidR="00CF294E" w:rsidRPr="004C6B77" w:rsidTr="00F25F51">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DELETE</w:t>
            </w:r>
          </w:p>
        </w:tc>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Delete</w:t>
            </w:r>
          </w:p>
        </w:tc>
        <w:tc>
          <w:tcPr>
            <w:tcW w:w="5472"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 xml:space="preserve">Delete a </w:t>
            </w:r>
            <w:r w:rsidRPr="004C6B77">
              <w:rPr>
                <w:rFonts w:ascii="Arial Narrow" w:hAnsi="Arial Narrow"/>
                <w:b/>
                <w:sz w:val="18"/>
                <w:szCs w:val="18"/>
              </w:rPr>
              <w:t>Tag</w:t>
            </w:r>
            <w:r w:rsidRPr="004C6B77">
              <w:rPr>
                <w:rFonts w:ascii="Arial Narrow" w:hAnsi="Arial Narrow"/>
                <w:sz w:val="18"/>
                <w:szCs w:val="18"/>
              </w:rPr>
              <w:t xml:space="preserve"> from a </w:t>
            </w:r>
            <w:r w:rsidRPr="004C6B77">
              <w:rPr>
                <w:rFonts w:ascii="Arial Narrow" w:hAnsi="Arial Narrow"/>
                <w:b/>
                <w:sz w:val="18"/>
                <w:szCs w:val="18"/>
              </w:rPr>
              <w:t>Trend Chart</w:t>
            </w:r>
          </w:p>
        </w:tc>
      </w:tr>
      <w:tr w:rsidR="00CF294E" w:rsidRPr="004C6B77" w:rsidTr="00F25F51">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ALT-A</w:t>
            </w:r>
          </w:p>
        </w:tc>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Alarm Acknowledgement</w:t>
            </w:r>
          </w:p>
        </w:tc>
        <w:tc>
          <w:tcPr>
            <w:tcW w:w="5472"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 xml:space="preserve">On Alarm Screens, </w:t>
            </w:r>
            <w:r w:rsidRPr="004C6B77">
              <w:rPr>
                <w:rFonts w:ascii="Arial Narrow" w:hAnsi="Arial Narrow"/>
                <w:b/>
                <w:sz w:val="18"/>
                <w:szCs w:val="18"/>
              </w:rPr>
              <w:t>Acknowledge</w:t>
            </w:r>
            <w:r w:rsidRPr="004C6B77">
              <w:rPr>
                <w:rFonts w:ascii="Arial Narrow" w:hAnsi="Arial Narrow"/>
                <w:sz w:val="18"/>
                <w:szCs w:val="18"/>
              </w:rPr>
              <w:t xml:space="preserve"> selected alarm(s)</w:t>
            </w:r>
          </w:p>
        </w:tc>
      </w:tr>
      <w:tr w:rsidR="00CF294E" w:rsidRPr="004C6B77" w:rsidTr="00F25F51">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ALT-R</w:t>
            </w:r>
          </w:p>
        </w:tc>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Alarm Reset</w:t>
            </w:r>
          </w:p>
        </w:tc>
        <w:tc>
          <w:tcPr>
            <w:tcW w:w="5472"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 xml:space="preserve">On Alarm Screens, </w:t>
            </w:r>
            <w:r w:rsidRPr="004C6B77">
              <w:rPr>
                <w:rFonts w:ascii="Arial Narrow" w:hAnsi="Arial Narrow"/>
                <w:b/>
                <w:sz w:val="18"/>
                <w:szCs w:val="18"/>
              </w:rPr>
              <w:t>Reset</w:t>
            </w:r>
            <w:r w:rsidRPr="004C6B77">
              <w:rPr>
                <w:rFonts w:ascii="Arial Narrow" w:hAnsi="Arial Narrow"/>
                <w:sz w:val="18"/>
                <w:szCs w:val="18"/>
              </w:rPr>
              <w:t xml:space="preserve"> selected alarm(s)</w:t>
            </w:r>
          </w:p>
        </w:tc>
      </w:tr>
      <w:tr w:rsidR="00CF294E" w:rsidRPr="004C6B77" w:rsidTr="00F25F51">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ALT-E</w:t>
            </w:r>
          </w:p>
        </w:tc>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Edit</w:t>
            </w:r>
          </w:p>
        </w:tc>
        <w:tc>
          <w:tcPr>
            <w:tcW w:w="5472"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Edit a field; where applicable</w:t>
            </w:r>
          </w:p>
        </w:tc>
      </w:tr>
      <w:tr w:rsidR="00CF294E" w:rsidRPr="004C6B77" w:rsidTr="00F25F51">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ALT-O</w:t>
            </w:r>
          </w:p>
        </w:tc>
        <w:tc>
          <w:tcPr>
            <w:tcW w:w="2088"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File Open</w:t>
            </w:r>
          </w:p>
        </w:tc>
        <w:tc>
          <w:tcPr>
            <w:tcW w:w="5472" w:type="dxa"/>
            <w:shd w:val="clear" w:color="auto" w:fill="auto"/>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Open a file; for example a waveform XML file</w:t>
            </w:r>
          </w:p>
        </w:tc>
      </w:tr>
      <w:tr w:rsidR="00CF294E" w:rsidRPr="004C6B77" w:rsidTr="00F25F51">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SPACEBAR</w:t>
            </w:r>
          </w:p>
        </w:tc>
        <w:tc>
          <w:tcPr>
            <w:tcW w:w="2088"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(un)Select</w:t>
            </w:r>
          </w:p>
        </w:tc>
        <w:tc>
          <w:tcPr>
            <w:tcW w:w="5472" w:type="dxa"/>
            <w:shd w:val="clear" w:color="auto" w:fill="F3F3F3"/>
          </w:tcPr>
          <w:p w:rsidR="00CF294E" w:rsidRPr="004C6B77" w:rsidRDefault="00CF294E" w:rsidP="00F25F51">
            <w:pPr>
              <w:spacing w:before="60" w:after="60"/>
              <w:rPr>
                <w:rFonts w:ascii="Arial Narrow" w:hAnsi="Arial Narrow"/>
                <w:sz w:val="18"/>
                <w:szCs w:val="18"/>
              </w:rPr>
            </w:pPr>
            <w:r w:rsidRPr="004C6B77">
              <w:rPr>
                <w:rFonts w:ascii="Arial Narrow" w:hAnsi="Arial Narrow"/>
                <w:sz w:val="18"/>
                <w:szCs w:val="18"/>
              </w:rPr>
              <w:t>Select or un-select a checkbox item (such as alarm enable) when item has focus</w:t>
            </w:r>
          </w:p>
        </w:tc>
      </w:tr>
    </w:tbl>
    <w:p w:rsidR="00CF294E" w:rsidRDefault="00CF294E" w:rsidP="00CF294E">
      <w:pPr>
        <w:pStyle w:val="BodyText"/>
      </w:pPr>
    </w:p>
    <w:p w:rsidR="00CF294E" w:rsidRDefault="00CF294E" w:rsidP="00CF294E">
      <w:pPr>
        <w:pStyle w:val="BodyText"/>
      </w:pPr>
    </w:p>
    <w:p w:rsidR="00CF294E" w:rsidRPr="00CF294E" w:rsidRDefault="00CF294E" w:rsidP="00CF294E">
      <w:pPr>
        <w:pStyle w:val="BodyText"/>
      </w:pPr>
    </w:p>
    <w:p w:rsidR="00E51132" w:rsidRDefault="00E51132" w:rsidP="00E51132">
      <w:pPr>
        <w:pStyle w:val="Heading3"/>
        <w:rPr>
          <w:b w:val="0"/>
        </w:rPr>
      </w:pPr>
      <w:r w:rsidRPr="00E51132">
        <w:rPr>
          <w:b w:val="0"/>
        </w:rPr>
        <w:lastRenderedPageBreak/>
        <w:t>Area Graphics</w:t>
      </w:r>
    </w:p>
    <w:p w:rsidR="00DF3679" w:rsidRPr="00DF3679" w:rsidRDefault="00DF3679" w:rsidP="00DF3679">
      <w:pPr>
        <w:pStyle w:val="BodyText"/>
      </w:pPr>
    </w:p>
    <w:p w:rsidR="00BA17CB" w:rsidRDefault="00BA17CB" w:rsidP="004E5496">
      <w:pPr>
        <w:pStyle w:val="BodyText"/>
        <w:numPr>
          <w:ilvl w:val="0"/>
          <w:numId w:val="22"/>
        </w:numPr>
      </w:pPr>
      <w:r w:rsidRPr="00CD701B">
        <w:t xml:space="preserve">Overall display </w:t>
      </w:r>
      <w:r>
        <w:t>will</w:t>
      </w:r>
      <w:r w:rsidRPr="00CD701B">
        <w:t xml:space="preserve"> be an overall view locating major process equipment units. Each process equipment unit, when selected, will take operator to corresponding Unit Graphic</w:t>
      </w:r>
      <w:r>
        <w:t>.</w:t>
      </w:r>
    </w:p>
    <w:p w:rsidR="00BA17CB" w:rsidRDefault="00BA17CB" w:rsidP="004E5496">
      <w:pPr>
        <w:pStyle w:val="BodyText"/>
        <w:numPr>
          <w:ilvl w:val="0"/>
          <w:numId w:val="22"/>
        </w:numPr>
      </w:pPr>
      <w:r w:rsidRPr="00CD701B">
        <w:t>Each Operation Graphic will be displayed as boxed target which, when selected, will take operator to corresponding graphic</w:t>
      </w:r>
      <w:r>
        <w:t>.</w:t>
      </w:r>
    </w:p>
    <w:p w:rsidR="00BA17CB" w:rsidRPr="00BA17CB" w:rsidRDefault="00BA17CB" w:rsidP="004E5496">
      <w:pPr>
        <w:pStyle w:val="BodyText"/>
        <w:numPr>
          <w:ilvl w:val="0"/>
          <w:numId w:val="22"/>
        </w:numPr>
      </w:pPr>
      <w:r w:rsidRPr="00CD701B">
        <w:t>Each graphic will have target on each side of graphic which takes user to next graphic horizontally in hierarchy; i.e., second Unit Graphic will have target on left that will take user to first Unit Graphic and target on right that will take user to third Unit Graphic</w:t>
      </w:r>
      <w:r>
        <w:t>.</w:t>
      </w:r>
    </w:p>
    <w:p w:rsidR="00153CD2" w:rsidRDefault="00153CD2" w:rsidP="00153CD2">
      <w:pPr>
        <w:pStyle w:val="Heading3"/>
        <w:rPr>
          <w:b w:val="0"/>
        </w:rPr>
      </w:pPr>
      <w:r w:rsidRPr="00FA1AA6">
        <w:rPr>
          <w:b w:val="0"/>
        </w:rPr>
        <w:t>unit Graphics</w:t>
      </w:r>
    </w:p>
    <w:p w:rsidR="00DF3679" w:rsidRPr="00DF3679" w:rsidRDefault="00DF3679" w:rsidP="00DF3679">
      <w:pPr>
        <w:pStyle w:val="BodyText"/>
      </w:pPr>
    </w:p>
    <w:p w:rsidR="00BA17CB" w:rsidRDefault="00BA17CB" w:rsidP="00BA17CB">
      <w:pPr>
        <w:pStyle w:val="BodyText"/>
      </w:pPr>
      <w:r w:rsidRPr="00CD701B">
        <w:t>Sub-Unit graphics will include alarm displays, details of monitoring and control, and trend groups associated only with that unit</w:t>
      </w:r>
      <w:r>
        <w:t>.</w:t>
      </w:r>
    </w:p>
    <w:p w:rsidR="00BA17CB" w:rsidRDefault="00BA17CB" w:rsidP="00BA17CB">
      <w:pPr>
        <w:pStyle w:val="Heading3"/>
        <w:rPr>
          <w:b w:val="0"/>
        </w:rPr>
      </w:pPr>
      <w:r w:rsidRPr="00BA17CB">
        <w:rPr>
          <w:b w:val="0"/>
        </w:rPr>
        <w:t>Color Conventions</w:t>
      </w:r>
    </w:p>
    <w:p w:rsidR="00DF3679" w:rsidRPr="00DF3679" w:rsidRDefault="00DF3679" w:rsidP="00DF3679">
      <w:pPr>
        <w:pStyle w:val="BodyText"/>
      </w:pPr>
    </w:p>
    <w:p w:rsidR="00BA17CB" w:rsidRDefault="00BA17CB" w:rsidP="00BA17CB">
      <w:pPr>
        <w:pStyle w:val="BodyText"/>
        <w:rPr>
          <w:rFonts w:cs="Arial"/>
        </w:rPr>
      </w:pPr>
      <w:r>
        <w:rPr>
          <w:rFonts w:cs="Arial"/>
        </w:rPr>
        <w:t>The color conventions listed in each of the following sub-sections are to be utilized on the graphic screens to represent the status of process piping, pumps, valves, and other equipment as described herein.</w:t>
      </w:r>
    </w:p>
    <w:p w:rsidR="00CF294E" w:rsidRDefault="00CF294E" w:rsidP="00BA17CB">
      <w:pPr>
        <w:pStyle w:val="BodyText"/>
      </w:pPr>
    </w:p>
    <w:p w:rsidR="00A3236C" w:rsidRDefault="00A3236C" w:rsidP="00BA17CB">
      <w:pPr>
        <w:pStyle w:val="BodyText"/>
      </w:pPr>
    </w:p>
    <w:tbl>
      <w:tblPr>
        <w:tblStyle w:val="TegronTable"/>
        <w:tblW w:w="0" w:type="auto"/>
        <w:tblLook w:val="04A0"/>
      </w:tblPr>
      <w:tblGrid>
        <w:gridCol w:w="3192"/>
        <w:gridCol w:w="3192"/>
        <w:gridCol w:w="3192"/>
      </w:tblGrid>
      <w:tr w:rsidR="00A3236C" w:rsidRPr="00A3236C" w:rsidTr="00A3236C">
        <w:trPr>
          <w:cnfStyle w:val="100000000000"/>
        </w:trPr>
        <w:tc>
          <w:tcPr>
            <w:tcW w:w="3192" w:type="dxa"/>
          </w:tcPr>
          <w:p w:rsidR="00A3236C" w:rsidRPr="00DF3679" w:rsidRDefault="00A3236C" w:rsidP="00A3236C">
            <w:pPr>
              <w:pStyle w:val="BodyText"/>
              <w:jc w:val="center"/>
              <w:rPr>
                <w:rFonts w:ascii="Arial Narrow" w:hAnsi="Arial Narrow"/>
                <w:b/>
                <w:sz w:val="18"/>
                <w:szCs w:val="18"/>
              </w:rPr>
            </w:pPr>
            <w:r w:rsidRPr="00DF3679">
              <w:rPr>
                <w:rFonts w:ascii="Arial Narrow" w:hAnsi="Arial Narrow"/>
                <w:b/>
                <w:sz w:val="18"/>
                <w:szCs w:val="18"/>
              </w:rPr>
              <w:t>Process (Gas or Liquid)</w:t>
            </w:r>
          </w:p>
        </w:tc>
        <w:tc>
          <w:tcPr>
            <w:tcW w:w="3192" w:type="dxa"/>
          </w:tcPr>
          <w:p w:rsidR="00A3236C" w:rsidRPr="00DF3679" w:rsidRDefault="00A3236C" w:rsidP="00A3236C">
            <w:pPr>
              <w:pStyle w:val="BodyText"/>
              <w:jc w:val="center"/>
              <w:rPr>
                <w:rFonts w:ascii="Arial Narrow" w:hAnsi="Arial Narrow"/>
                <w:b/>
                <w:sz w:val="18"/>
                <w:szCs w:val="18"/>
              </w:rPr>
            </w:pPr>
            <w:r w:rsidRPr="00DF3679">
              <w:rPr>
                <w:rFonts w:ascii="Arial Narrow" w:hAnsi="Arial Narrow"/>
                <w:b/>
                <w:sz w:val="18"/>
                <w:szCs w:val="18"/>
              </w:rPr>
              <w:t>Flow Condition</w:t>
            </w:r>
          </w:p>
        </w:tc>
        <w:tc>
          <w:tcPr>
            <w:tcW w:w="3192" w:type="dxa"/>
          </w:tcPr>
          <w:p w:rsidR="00A3236C" w:rsidRPr="00DF3679" w:rsidRDefault="00A3236C" w:rsidP="00A3236C">
            <w:pPr>
              <w:pStyle w:val="BodyText"/>
              <w:jc w:val="center"/>
              <w:rPr>
                <w:rFonts w:ascii="Arial Narrow" w:hAnsi="Arial Narrow"/>
                <w:b/>
                <w:sz w:val="18"/>
                <w:szCs w:val="18"/>
              </w:rPr>
            </w:pPr>
            <w:r w:rsidRPr="00DF3679">
              <w:rPr>
                <w:rFonts w:ascii="Arial Narrow" w:hAnsi="Arial Narrow"/>
                <w:b/>
                <w:sz w:val="18"/>
                <w:szCs w:val="18"/>
              </w:rPr>
              <w:t>No Flow Condition</w:t>
            </w:r>
          </w:p>
        </w:tc>
      </w:tr>
      <w:tr w:rsidR="00A3236C" w:rsidRPr="00A3236C" w:rsidTr="00A3236C">
        <w:trPr>
          <w:cnfStyle w:val="000000100000"/>
        </w:trPr>
        <w:tc>
          <w:tcPr>
            <w:tcW w:w="3192" w:type="dxa"/>
          </w:tcPr>
          <w:p w:rsidR="00A3236C" w:rsidRPr="00A3236C" w:rsidRDefault="00A3236C" w:rsidP="00BA17CB">
            <w:pPr>
              <w:pStyle w:val="BodyText"/>
              <w:rPr>
                <w:rFonts w:ascii="Arial Narrow" w:hAnsi="Arial Narrow"/>
                <w:sz w:val="18"/>
                <w:szCs w:val="18"/>
              </w:rPr>
            </w:pPr>
            <w:r>
              <w:rPr>
                <w:rFonts w:ascii="Arial Narrow" w:hAnsi="Arial Narrow"/>
                <w:sz w:val="18"/>
                <w:szCs w:val="18"/>
              </w:rPr>
              <w:t>Nitrogen</w:t>
            </w:r>
          </w:p>
        </w:tc>
        <w:tc>
          <w:tcPr>
            <w:tcW w:w="3192" w:type="dxa"/>
          </w:tcPr>
          <w:p w:rsidR="00A3236C" w:rsidRPr="00A3236C" w:rsidRDefault="00A3236C" w:rsidP="00DF3679">
            <w:pPr>
              <w:pStyle w:val="BodyText"/>
              <w:jc w:val="center"/>
              <w:rPr>
                <w:rFonts w:ascii="Arial Narrow" w:hAnsi="Arial Narrow"/>
                <w:sz w:val="18"/>
                <w:szCs w:val="18"/>
              </w:rPr>
            </w:pPr>
            <w:r>
              <w:rPr>
                <w:rFonts w:ascii="Arial Narrow" w:hAnsi="Arial Narrow"/>
                <w:sz w:val="18"/>
                <w:szCs w:val="18"/>
              </w:rPr>
              <w:t>White</w:t>
            </w:r>
          </w:p>
        </w:tc>
        <w:tc>
          <w:tcPr>
            <w:tcW w:w="3192" w:type="dxa"/>
          </w:tcPr>
          <w:p w:rsidR="00A3236C"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c>
          <w:tcPr>
            <w:tcW w:w="3192" w:type="dxa"/>
          </w:tcPr>
          <w:p w:rsidR="00DF3679" w:rsidRPr="00A3236C" w:rsidRDefault="00DF3679" w:rsidP="00BA17CB">
            <w:pPr>
              <w:pStyle w:val="BodyText"/>
              <w:rPr>
                <w:rFonts w:ascii="Arial Narrow" w:hAnsi="Arial Narrow"/>
                <w:sz w:val="18"/>
                <w:szCs w:val="18"/>
              </w:rPr>
            </w:pPr>
            <w:r>
              <w:rPr>
                <w:rFonts w:ascii="Arial Narrow" w:hAnsi="Arial Narrow"/>
                <w:sz w:val="18"/>
                <w:szCs w:val="18"/>
              </w:rPr>
              <w:t>Chilled Water</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Dark Green</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rPr>
          <w:cnfStyle w:val="000000100000"/>
        </w:trPr>
        <w:tc>
          <w:tcPr>
            <w:tcW w:w="3192" w:type="dxa"/>
          </w:tcPr>
          <w:p w:rsidR="00DF3679" w:rsidRPr="00A3236C" w:rsidRDefault="00DF3679" w:rsidP="00BA17CB">
            <w:pPr>
              <w:pStyle w:val="BodyText"/>
              <w:rPr>
                <w:rFonts w:ascii="Arial Narrow" w:hAnsi="Arial Narrow"/>
                <w:sz w:val="18"/>
                <w:szCs w:val="18"/>
              </w:rPr>
            </w:pPr>
            <w:proofErr w:type="spellStart"/>
            <w:r>
              <w:rPr>
                <w:rFonts w:ascii="Arial Narrow" w:hAnsi="Arial Narrow"/>
                <w:sz w:val="18"/>
                <w:szCs w:val="18"/>
              </w:rPr>
              <w:t>Deionized</w:t>
            </w:r>
            <w:proofErr w:type="spellEnd"/>
            <w:r>
              <w:rPr>
                <w:rFonts w:ascii="Arial Narrow" w:hAnsi="Arial Narrow"/>
                <w:sz w:val="18"/>
                <w:szCs w:val="18"/>
              </w:rPr>
              <w:t xml:space="preserve"> Water</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Dark Green</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c>
          <w:tcPr>
            <w:tcW w:w="3192" w:type="dxa"/>
          </w:tcPr>
          <w:p w:rsidR="00DF3679" w:rsidRPr="00A3236C" w:rsidRDefault="00DF3679" w:rsidP="00BA17CB">
            <w:pPr>
              <w:pStyle w:val="BodyText"/>
              <w:rPr>
                <w:rFonts w:ascii="Arial Narrow" w:hAnsi="Arial Narrow"/>
                <w:sz w:val="18"/>
                <w:szCs w:val="18"/>
              </w:rPr>
            </w:pPr>
            <w:r>
              <w:rPr>
                <w:rFonts w:ascii="Arial Narrow" w:hAnsi="Arial Narrow"/>
                <w:sz w:val="18"/>
                <w:szCs w:val="18"/>
              </w:rPr>
              <w:t>Air</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Dark Blue</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rPr>
          <w:cnfStyle w:val="000000100000"/>
        </w:trPr>
        <w:tc>
          <w:tcPr>
            <w:tcW w:w="3192" w:type="dxa"/>
          </w:tcPr>
          <w:p w:rsidR="00DF3679" w:rsidRPr="00A3236C" w:rsidRDefault="00DF3679" w:rsidP="00BA17CB">
            <w:pPr>
              <w:pStyle w:val="BodyText"/>
              <w:rPr>
                <w:rFonts w:ascii="Arial Narrow" w:hAnsi="Arial Narrow"/>
                <w:sz w:val="18"/>
                <w:szCs w:val="18"/>
              </w:rPr>
            </w:pPr>
            <w:r>
              <w:rPr>
                <w:rFonts w:ascii="Arial Narrow" w:hAnsi="Arial Narrow"/>
                <w:sz w:val="18"/>
                <w:szCs w:val="18"/>
              </w:rPr>
              <w:t>Hydrogen</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Yellow</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c>
          <w:tcPr>
            <w:tcW w:w="3192" w:type="dxa"/>
          </w:tcPr>
          <w:p w:rsidR="00DF3679" w:rsidRDefault="00DF3679" w:rsidP="00BA17CB">
            <w:pPr>
              <w:pStyle w:val="BodyText"/>
              <w:rPr>
                <w:rFonts w:ascii="Arial Narrow" w:hAnsi="Arial Narrow"/>
                <w:sz w:val="18"/>
                <w:szCs w:val="18"/>
              </w:rPr>
            </w:pPr>
            <w:r>
              <w:rPr>
                <w:rFonts w:ascii="Arial Narrow" w:hAnsi="Arial Narrow"/>
                <w:sz w:val="18"/>
                <w:szCs w:val="18"/>
              </w:rPr>
              <w:t>Bio-Diesel/Diesel</w:t>
            </w:r>
          </w:p>
        </w:tc>
        <w:tc>
          <w:tcPr>
            <w:tcW w:w="3192" w:type="dxa"/>
          </w:tcPr>
          <w:p w:rsidR="00DF3679" w:rsidRDefault="00DF3679" w:rsidP="00DF3679">
            <w:pPr>
              <w:pStyle w:val="BodyText"/>
              <w:jc w:val="center"/>
              <w:rPr>
                <w:rFonts w:ascii="Arial Narrow" w:hAnsi="Arial Narrow"/>
                <w:sz w:val="18"/>
                <w:szCs w:val="18"/>
              </w:rPr>
            </w:pPr>
            <w:r>
              <w:rPr>
                <w:rFonts w:ascii="Arial Narrow" w:hAnsi="Arial Narrow"/>
                <w:sz w:val="18"/>
                <w:szCs w:val="18"/>
              </w:rPr>
              <w:t>Brown</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r w:rsidR="00DF3679" w:rsidRPr="00A3236C" w:rsidTr="00A3236C">
        <w:trPr>
          <w:cnfStyle w:val="000000100000"/>
        </w:trPr>
        <w:tc>
          <w:tcPr>
            <w:tcW w:w="3192" w:type="dxa"/>
          </w:tcPr>
          <w:p w:rsidR="00DF3679" w:rsidRDefault="00DF3679" w:rsidP="00BA17CB">
            <w:pPr>
              <w:pStyle w:val="BodyText"/>
              <w:rPr>
                <w:rFonts w:ascii="Arial Narrow" w:hAnsi="Arial Narrow"/>
                <w:sz w:val="18"/>
                <w:szCs w:val="18"/>
              </w:rPr>
            </w:pPr>
            <w:r>
              <w:rPr>
                <w:rFonts w:ascii="Arial Narrow" w:hAnsi="Arial Narrow"/>
                <w:sz w:val="18"/>
                <w:szCs w:val="18"/>
              </w:rPr>
              <w:t>Natural Gas</w:t>
            </w:r>
          </w:p>
        </w:tc>
        <w:tc>
          <w:tcPr>
            <w:tcW w:w="3192" w:type="dxa"/>
          </w:tcPr>
          <w:p w:rsidR="00DF3679" w:rsidRDefault="00DF3679" w:rsidP="00DF3679">
            <w:pPr>
              <w:pStyle w:val="BodyText"/>
              <w:jc w:val="center"/>
              <w:rPr>
                <w:rFonts w:ascii="Arial Narrow" w:hAnsi="Arial Narrow"/>
                <w:sz w:val="18"/>
                <w:szCs w:val="18"/>
              </w:rPr>
            </w:pPr>
            <w:r>
              <w:rPr>
                <w:rFonts w:ascii="Arial Narrow" w:hAnsi="Arial Narrow"/>
                <w:sz w:val="18"/>
                <w:szCs w:val="18"/>
              </w:rPr>
              <w:t>Yellow</w:t>
            </w:r>
          </w:p>
        </w:tc>
        <w:tc>
          <w:tcPr>
            <w:tcW w:w="3192" w:type="dxa"/>
          </w:tcPr>
          <w:p w:rsidR="00DF3679" w:rsidRPr="00A3236C" w:rsidRDefault="00DF3679" w:rsidP="00DF3679">
            <w:pPr>
              <w:pStyle w:val="BodyText"/>
              <w:jc w:val="center"/>
              <w:rPr>
                <w:rFonts w:ascii="Arial Narrow" w:hAnsi="Arial Narrow"/>
                <w:sz w:val="18"/>
                <w:szCs w:val="18"/>
              </w:rPr>
            </w:pPr>
            <w:r>
              <w:rPr>
                <w:rFonts w:ascii="Arial Narrow" w:hAnsi="Arial Narrow"/>
                <w:sz w:val="18"/>
                <w:szCs w:val="18"/>
              </w:rPr>
              <w:t>Gradient Gray</w:t>
            </w:r>
          </w:p>
        </w:tc>
      </w:tr>
    </w:tbl>
    <w:p w:rsidR="00BA17CB" w:rsidRPr="00BA17CB" w:rsidRDefault="00CF294E" w:rsidP="00BA17CB">
      <w:pPr>
        <w:pStyle w:val="BodyText"/>
      </w:pPr>
      <w:r>
        <w:br w:type="page"/>
      </w:r>
    </w:p>
    <w:p w:rsidR="00CF294E" w:rsidRDefault="00153CD2" w:rsidP="00CF294E">
      <w:pPr>
        <w:pStyle w:val="Heading3"/>
        <w:rPr>
          <w:b w:val="0"/>
        </w:rPr>
      </w:pPr>
      <w:commentRangeStart w:id="19"/>
      <w:r w:rsidRPr="00FA1AA6">
        <w:rPr>
          <w:b w:val="0"/>
        </w:rPr>
        <w:lastRenderedPageBreak/>
        <w:t>Maintenance</w:t>
      </w:r>
      <w:commentRangeEnd w:id="19"/>
      <w:r w:rsidR="00CF294E">
        <w:rPr>
          <w:rStyle w:val="CommentReference"/>
          <w:rFonts w:ascii="Calibri" w:hAnsi="Calibri"/>
          <w:b w:val="0"/>
          <w:caps w:val="0"/>
        </w:rPr>
        <w:commentReference w:id="19"/>
      </w:r>
      <w:r w:rsidRPr="00FA1AA6">
        <w:rPr>
          <w:b w:val="0"/>
        </w:rPr>
        <w:t xml:space="preserve"> Screens</w:t>
      </w:r>
      <w:r w:rsidR="00CF294E" w:rsidRPr="00CF294E">
        <w:rPr>
          <w:b w:val="0"/>
        </w:rPr>
        <w:t xml:space="preserve"> </w:t>
      </w:r>
    </w:p>
    <w:p w:rsidR="00CF294E" w:rsidRDefault="00CF294E" w:rsidP="00CF294E">
      <w:pPr>
        <w:pStyle w:val="Heading4"/>
        <w:tabs>
          <w:tab w:val="clear" w:pos="360"/>
          <w:tab w:val="clear" w:pos="432"/>
          <w:tab w:val="num" w:pos="1440"/>
        </w:tabs>
        <w:ind w:left="936" w:hanging="936"/>
      </w:pPr>
      <w:r>
        <w:t>A2 platform &amp; Application Engines status</w:t>
      </w:r>
    </w:p>
    <w:p w:rsidR="00CF294E" w:rsidRPr="00DC6FBC" w:rsidRDefault="00CF294E" w:rsidP="00CF294E">
      <w:pPr>
        <w:pStyle w:val="BodyText"/>
      </w:pPr>
    </w:p>
    <w:tbl>
      <w:tblPr>
        <w:tblW w:w="0" w:type="auto"/>
        <w:tblBorders>
          <w:bottom w:val="single" w:sz="12" w:space="0" w:color="333333"/>
          <w:insideH w:val="single" w:sz="4" w:space="0" w:color="808080"/>
          <w:insideV w:val="single" w:sz="4" w:space="0" w:color="808080"/>
        </w:tblBorders>
        <w:tblLook w:val="04A0"/>
      </w:tblPr>
      <w:tblGrid>
        <w:gridCol w:w="5508"/>
        <w:gridCol w:w="4068"/>
      </w:tblGrid>
      <w:tr w:rsidR="00CF294E" w:rsidTr="00F25F51">
        <w:tc>
          <w:tcPr>
            <w:tcW w:w="9576" w:type="dxa"/>
            <w:gridSpan w:val="2"/>
            <w:tcBorders>
              <w:bottom w:val="single" w:sz="12" w:space="0" w:color="333333"/>
            </w:tcBorders>
            <w:shd w:val="clear" w:color="auto" w:fill="auto"/>
            <w:vAlign w:val="bottom"/>
          </w:tcPr>
          <w:p w:rsidR="00CF294E" w:rsidRDefault="00CF294E" w:rsidP="00F25F51">
            <w:pPr>
              <w:spacing w:before="60" w:after="120"/>
            </w:pPr>
            <w:r w:rsidRPr="00F90B8F">
              <w:rPr>
                <w:sz w:val="18"/>
              </w:rPr>
              <w:t>Status Screens show the status and health of the platforms, networks, and control devices in the system.</w:t>
            </w:r>
          </w:p>
        </w:tc>
      </w:tr>
      <w:tr w:rsidR="00CF294E" w:rsidTr="00F25F51">
        <w:tc>
          <w:tcPr>
            <w:tcW w:w="5508" w:type="dxa"/>
            <w:shd w:val="clear" w:color="auto" w:fill="auto"/>
          </w:tcPr>
          <w:p w:rsidR="00CF294E" w:rsidRPr="00F90B8F" w:rsidRDefault="00C72E93" w:rsidP="00F25F51">
            <w:pPr>
              <w:spacing w:before="60" w:after="60"/>
              <w:rPr>
                <w:sz w:val="18"/>
              </w:rPr>
            </w:pPr>
            <w:r>
              <w:rPr>
                <w:noProof/>
                <w:sz w:val="18"/>
              </w:rPr>
              <w:drawing>
                <wp:inline distT="0" distB="0" distL="0" distR="0">
                  <wp:extent cx="3302000" cy="16256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a:stretch>
                            <a:fillRect/>
                          </a:stretch>
                        </pic:blipFill>
                        <pic:spPr bwMode="auto">
                          <a:xfrm>
                            <a:off x="0" y="0"/>
                            <a:ext cx="3302000" cy="1625600"/>
                          </a:xfrm>
                          <a:prstGeom prst="rect">
                            <a:avLst/>
                          </a:prstGeom>
                          <a:noFill/>
                          <a:ln w="9525">
                            <a:noFill/>
                            <a:miter lim="800000"/>
                            <a:headEnd/>
                            <a:tailEnd/>
                          </a:ln>
                        </pic:spPr>
                      </pic:pic>
                    </a:graphicData>
                  </a:graphic>
                </wp:inline>
              </w:drawing>
            </w:r>
          </w:p>
        </w:tc>
        <w:tc>
          <w:tcPr>
            <w:tcW w:w="4068" w:type="dxa"/>
            <w:shd w:val="clear" w:color="auto" w:fill="auto"/>
          </w:tcPr>
          <w:p w:rsidR="00CF294E" w:rsidRPr="00F90B8F" w:rsidRDefault="00CF294E" w:rsidP="00F25F51">
            <w:pPr>
              <w:pStyle w:val="BodyNumberList"/>
              <w:numPr>
                <w:ilvl w:val="0"/>
                <w:numId w:val="0"/>
              </w:numPr>
              <w:rPr>
                <w:sz w:val="18"/>
              </w:rPr>
            </w:pPr>
            <w:r w:rsidRPr="00DC6FBC">
              <w:rPr>
                <w:b/>
                <w:sz w:val="18"/>
              </w:rPr>
              <w:t>Application Engine(s) Overview Diagnostic</w:t>
            </w:r>
            <w:r w:rsidRPr="00F90B8F">
              <w:rPr>
                <w:sz w:val="18"/>
              </w:rPr>
              <w:t xml:space="preserve"> screen showing summary of conditions in each area and navigation to detail screen(s).</w:t>
            </w:r>
          </w:p>
          <w:p w:rsidR="00CF294E" w:rsidRPr="00F90B8F" w:rsidRDefault="00CF294E" w:rsidP="00F25F51">
            <w:pPr>
              <w:spacing w:before="60" w:after="60"/>
              <w:rPr>
                <w:sz w:val="18"/>
              </w:rPr>
            </w:pPr>
          </w:p>
        </w:tc>
      </w:tr>
      <w:tr w:rsidR="00CF294E" w:rsidTr="00F25F51">
        <w:tc>
          <w:tcPr>
            <w:tcW w:w="5508" w:type="dxa"/>
            <w:shd w:val="clear" w:color="auto" w:fill="F3F3F3"/>
          </w:tcPr>
          <w:p w:rsidR="00CF294E" w:rsidRPr="00F90B8F" w:rsidRDefault="00CF294E" w:rsidP="00F25F51">
            <w:pPr>
              <w:spacing w:before="60" w:after="60"/>
              <w:rPr>
                <w:sz w:val="18"/>
              </w:rPr>
            </w:pPr>
            <w:r w:rsidRPr="00F90B8F">
              <w:rPr>
                <w:sz w:val="18"/>
              </w:rPr>
              <w:object w:dxaOrig="14700" w:dyaOrig="6315">
                <v:shape id="_x0000_i1030" type="#_x0000_t75" style="width:259.85pt;height:112.7pt" o:ole="">
                  <v:imagedata r:id="rId34" o:title=""/>
                </v:shape>
                <o:OLEObject Type="Embed" ProgID="PBrush" ShapeID="_x0000_i1030" DrawAspect="Content" ObjectID="_1403345928" r:id="rId35"/>
              </w:object>
            </w:r>
          </w:p>
        </w:tc>
        <w:tc>
          <w:tcPr>
            <w:tcW w:w="4068" w:type="dxa"/>
            <w:shd w:val="clear" w:color="auto" w:fill="F3F3F3"/>
          </w:tcPr>
          <w:p w:rsidR="00CF294E" w:rsidRPr="00F90B8F" w:rsidRDefault="00CF294E" w:rsidP="00F25F51">
            <w:pPr>
              <w:pStyle w:val="BodyNumberList"/>
              <w:numPr>
                <w:ilvl w:val="0"/>
                <w:numId w:val="0"/>
              </w:numPr>
              <w:rPr>
                <w:sz w:val="18"/>
              </w:rPr>
            </w:pPr>
            <w:r w:rsidRPr="00DC6FBC">
              <w:rPr>
                <w:b/>
                <w:sz w:val="18"/>
              </w:rPr>
              <w:t>SCADA System Platform diagnostics</w:t>
            </w:r>
            <w:r w:rsidRPr="00F90B8F">
              <w:rPr>
                <w:sz w:val="18"/>
              </w:rPr>
              <w:t xml:space="preserve"> showing, for each Application Server, SCADA Redundancy Status, run status and engine diagnostics such as CPU load and scan time.</w:t>
            </w:r>
          </w:p>
          <w:p w:rsidR="00CF294E" w:rsidRPr="00F90B8F" w:rsidRDefault="00CF294E" w:rsidP="00F25F51">
            <w:pPr>
              <w:spacing w:before="60" w:after="60"/>
              <w:rPr>
                <w:sz w:val="18"/>
              </w:rPr>
            </w:pPr>
          </w:p>
        </w:tc>
      </w:tr>
      <w:tr w:rsidR="00CF294E" w:rsidTr="00F25F51">
        <w:tc>
          <w:tcPr>
            <w:tcW w:w="5508" w:type="dxa"/>
            <w:shd w:val="clear" w:color="auto" w:fill="F3F3F3"/>
          </w:tcPr>
          <w:p w:rsidR="00CF294E" w:rsidRPr="00F90B8F" w:rsidRDefault="00CF294E" w:rsidP="00F25F51">
            <w:pPr>
              <w:spacing w:before="60" w:after="60"/>
              <w:jc w:val="center"/>
              <w:rPr>
                <w:sz w:val="18"/>
              </w:rPr>
            </w:pPr>
            <w:r>
              <w:object w:dxaOrig="6390" w:dyaOrig="8985">
                <v:shape id="_x0000_i1031" type="#_x0000_t75" style="width:104.1pt;height:148.7pt" o:ole="">
                  <v:imagedata r:id="rId36" o:title=""/>
                </v:shape>
                <o:OLEObject Type="Embed" ProgID="PBrush" ShapeID="_x0000_i1031" DrawAspect="Content" ObjectID="_1403345929" r:id="rId37"/>
              </w:object>
            </w:r>
          </w:p>
        </w:tc>
        <w:tc>
          <w:tcPr>
            <w:tcW w:w="4068" w:type="dxa"/>
            <w:shd w:val="clear" w:color="auto" w:fill="F3F3F3"/>
          </w:tcPr>
          <w:p w:rsidR="00CF294E" w:rsidRPr="005B391C" w:rsidRDefault="00CF294E" w:rsidP="00F25F51">
            <w:pPr>
              <w:pStyle w:val="BodyNumberList"/>
              <w:numPr>
                <w:ilvl w:val="0"/>
                <w:numId w:val="0"/>
              </w:numPr>
              <w:rPr>
                <w:sz w:val="18"/>
              </w:rPr>
            </w:pPr>
            <w:r w:rsidRPr="00DC6FBC">
              <w:rPr>
                <w:b/>
                <w:sz w:val="18"/>
              </w:rPr>
              <w:t>Application Object Status &amp; Details</w:t>
            </w:r>
            <w:r>
              <w:rPr>
                <w:b/>
                <w:sz w:val="18"/>
              </w:rPr>
              <w:t xml:space="preserve"> </w:t>
            </w:r>
            <w:r w:rsidRPr="005B391C">
              <w:rPr>
                <w:sz w:val="18"/>
              </w:rPr>
              <w:t>provides details regarding application object status, associated system I/O, and the values of field references and UDAs</w:t>
            </w:r>
          </w:p>
        </w:tc>
      </w:tr>
    </w:tbl>
    <w:p w:rsidR="00CF294E" w:rsidRDefault="00CF294E" w:rsidP="00CF294E">
      <w:pPr>
        <w:pStyle w:val="BodyText"/>
      </w:pPr>
    </w:p>
    <w:p w:rsidR="00CF294E" w:rsidRDefault="00CF294E" w:rsidP="00CF294E">
      <w:pPr>
        <w:pStyle w:val="BodyText"/>
      </w:pPr>
    </w:p>
    <w:p w:rsidR="00CF294E" w:rsidRDefault="00CF294E" w:rsidP="00CF294E">
      <w:pPr>
        <w:pStyle w:val="BodyText"/>
      </w:pPr>
    </w:p>
    <w:p w:rsidR="00CF294E" w:rsidRPr="00DC6FBC" w:rsidRDefault="00CF294E" w:rsidP="00CF294E">
      <w:pPr>
        <w:pStyle w:val="BodyText"/>
      </w:pPr>
    </w:p>
    <w:p w:rsidR="00CF294E" w:rsidRPr="007D26CB" w:rsidRDefault="00CF294E" w:rsidP="00CF294E">
      <w:pPr>
        <w:pStyle w:val="Heading4"/>
        <w:tabs>
          <w:tab w:val="clear" w:pos="360"/>
          <w:tab w:val="clear" w:pos="432"/>
          <w:tab w:val="num" w:pos="1440"/>
        </w:tabs>
        <w:ind w:left="936" w:hanging="936"/>
      </w:pPr>
      <w:r>
        <w:lastRenderedPageBreak/>
        <w:t>Tag Out &amp; Tag Notes</w:t>
      </w:r>
    </w:p>
    <w:p w:rsidR="00CF294E" w:rsidRPr="007D26CB" w:rsidRDefault="00CF294E" w:rsidP="004E5496">
      <w:pPr>
        <w:pStyle w:val="ListParagraph"/>
        <w:keepNext/>
        <w:numPr>
          <w:ilvl w:val="0"/>
          <w:numId w:val="110"/>
        </w:numPr>
        <w:spacing w:before="240" w:after="120" w:line="240" w:lineRule="auto"/>
        <w:contextualSpacing w:val="0"/>
        <w:outlineLvl w:val="3"/>
        <w:rPr>
          <w:rFonts w:ascii="Arial" w:hAnsi="Arial"/>
          <w:b/>
          <w:caps/>
          <w:vanish/>
          <w:szCs w:val="32"/>
        </w:rPr>
      </w:pPr>
    </w:p>
    <w:p w:rsidR="00CF294E" w:rsidRPr="007D26CB" w:rsidRDefault="00CF294E" w:rsidP="004E5496">
      <w:pPr>
        <w:pStyle w:val="ListParagraph"/>
        <w:keepNext/>
        <w:numPr>
          <w:ilvl w:val="1"/>
          <w:numId w:val="110"/>
        </w:numPr>
        <w:spacing w:before="240" w:after="120" w:line="240" w:lineRule="auto"/>
        <w:contextualSpacing w:val="0"/>
        <w:outlineLvl w:val="3"/>
        <w:rPr>
          <w:rFonts w:ascii="Arial" w:hAnsi="Arial"/>
          <w:b/>
          <w:caps/>
          <w:vanish/>
          <w:szCs w:val="32"/>
        </w:rPr>
      </w:pPr>
    </w:p>
    <w:p w:rsidR="00CF294E" w:rsidRPr="007D26CB" w:rsidRDefault="00CF294E" w:rsidP="004E5496">
      <w:pPr>
        <w:pStyle w:val="ListParagraph"/>
        <w:keepNext/>
        <w:numPr>
          <w:ilvl w:val="1"/>
          <w:numId w:val="110"/>
        </w:numPr>
        <w:spacing w:before="240" w:after="120" w:line="240" w:lineRule="auto"/>
        <w:contextualSpacing w:val="0"/>
        <w:outlineLvl w:val="3"/>
        <w:rPr>
          <w:rFonts w:ascii="Arial" w:hAnsi="Arial"/>
          <w:b/>
          <w:caps/>
          <w:vanish/>
          <w:szCs w:val="32"/>
        </w:rPr>
      </w:pPr>
    </w:p>
    <w:p w:rsidR="00CF294E" w:rsidRPr="007D26CB" w:rsidRDefault="00CF294E" w:rsidP="004E5496">
      <w:pPr>
        <w:pStyle w:val="ListParagraph"/>
        <w:keepNext/>
        <w:numPr>
          <w:ilvl w:val="2"/>
          <w:numId w:val="110"/>
        </w:numPr>
        <w:spacing w:before="240" w:after="120" w:line="240" w:lineRule="auto"/>
        <w:contextualSpacing w:val="0"/>
        <w:outlineLvl w:val="3"/>
        <w:rPr>
          <w:rFonts w:ascii="Arial" w:hAnsi="Arial"/>
          <w:b/>
          <w:caps/>
          <w:vanish/>
          <w:szCs w:val="32"/>
        </w:rPr>
      </w:pPr>
    </w:p>
    <w:p w:rsidR="00CF294E" w:rsidRDefault="00CF294E" w:rsidP="00CF294E">
      <w:pPr>
        <w:pStyle w:val="BodyText"/>
      </w:pPr>
      <w:r>
        <w:t xml:space="preserve">An input to the PLC will indicated when certain breakers and devices are physically locked out. In these cases, the system will display </w:t>
      </w:r>
      <w:proofErr w:type="gramStart"/>
      <w:r>
        <w:t>the an</w:t>
      </w:r>
      <w:proofErr w:type="gramEnd"/>
      <w:r>
        <w:t xml:space="preserve"> icon (</w:t>
      </w:r>
      <w:r>
        <w:rPr>
          <w:i/>
          <w:u w:val="single"/>
        </w:rPr>
        <w:t>described in switch details</w:t>
      </w:r>
      <w:r>
        <w:t xml:space="preserve">) indicating this status. </w:t>
      </w:r>
    </w:p>
    <w:p w:rsidR="00CF294E" w:rsidRDefault="00CF294E" w:rsidP="00CF294E">
      <w:pPr>
        <w:pStyle w:val="BodyText"/>
      </w:pPr>
      <w:r w:rsidRPr="007F115C">
        <w:t>A software function is provided per breaker</w:t>
      </w:r>
      <w:r>
        <w:t xml:space="preserve"> (or device) </w:t>
      </w:r>
      <w:r w:rsidRPr="007F115C">
        <w:t xml:space="preserve">that allows a user to indicate that </w:t>
      </w:r>
      <w:r>
        <w:t>it is tagged out in the field. This function is provided primarily as a means of providing visual indication of the LOTO status and contact information of the LOTO owner.</w:t>
      </w:r>
    </w:p>
    <w:p w:rsidR="00CF294E" w:rsidRDefault="00CF294E" w:rsidP="00CF294E">
      <w:pPr>
        <w:pStyle w:val="BodyText"/>
      </w:pPr>
      <w:r>
        <w:t xml:space="preserve">The addition and removal </w:t>
      </w:r>
      <w:r w:rsidRPr="007F115C">
        <w:t xml:space="preserve">of a tag out will be recorded as an event.  </w:t>
      </w:r>
      <w:r>
        <w:t xml:space="preserve">While the SCADA system will not attempt to operate a device with an active LOTO recorded this </w:t>
      </w:r>
      <w:r w:rsidRPr="001618F8">
        <w:rPr>
          <w:b/>
          <w:u w:val="single"/>
        </w:rPr>
        <w:t xml:space="preserve">function is not </w:t>
      </w:r>
      <w:r w:rsidR="00612A08" w:rsidRPr="001618F8">
        <w:rPr>
          <w:b/>
          <w:u w:val="single"/>
        </w:rPr>
        <w:t>intended</w:t>
      </w:r>
      <w:r w:rsidRPr="001618F8">
        <w:rPr>
          <w:b/>
          <w:u w:val="single"/>
        </w:rPr>
        <w:t xml:space="preserve"> to be a system safeguard</w:t>
      </w:r>
      <w:r>
        <w:t xml:space="preserve">. The software function is security controlled requiring the original user (or an administrator) to enter username and password. </w:t>
      </w:r>
    </w:p>
    <w:tbl>
      <w:tblPr>
        <w:tblW w:w="9802" w:type="dxa"/>
        <w:tblBorders>
          <w:bottom w:val="single" w:sz="12" w:space="0" w:color="333333"/>
          <w:insideH w:val="single" w:sz="4" w:space="0" w:color="808080"/>
          <w:insideV w:val="single" w:sz="4" w:space="0" w:color="808080"/>
        </w:tblBorders>
        <w:tblLook w:val="04A0"/>
      </w:tblPr>
      <w:tblGrid>
        <w:gridCol w:w="5508"/>
        <w:gridCol w:w="4294"/>
      </w:tblGrid>
      <w:tr w:rsidR="00CF294E" w:rsidTr="00F25F51">
        <w:tc>
          <w:tcPr>
            <w:tcW w:w="9802" w:type="dxa"/>
            <w:gridSpan w:val="2"/>
            <w:tcBorders>
              <w:top w:val="nil"/>
              <w:bottom w:val="nil"/>
            </w:tcBorders>
            <w:shd w:val="clear" w:color="auto" w:fill="auto"/>
            <w:vAlign w:val="bottom"/>
          </w:tcPr>
          <w:p w:rsidR="00CF294E" w:rsidRDefault="00CF294E" w:rsidP="00F25F51">
            <w:pPr>
              <w:spacing w:before="60" w:after="60"/>
            </w:pPr>
          </w:p>
        </w:tc>
      </w:tr>
      <w:tr w:rsidR="00CF294E" w:rsidTr="00F25F51">
        <w:tc>
          <w:tcPr>
            <w:tcW w:w="5508" w:type="dxa"/>
            <w:tcBorders>
              <w:top w:val="nil"/>
              <w:bottom w:val="nil"/>
              <w:right w:val="nil"/>
            </w:tcBorders>
            <w:shd w:val="clear" w:color="auto" w:fill="F3F3F3"/>
          </w:tcPr>
          <w:p w:rsidR="00CF294E" w:rsidRPr="00517A3B" w:rsidRDefault="00C72E93" w:rsidP="00327E15">
            <w:pPr>
              <w:spacing w:before="60" w:after="60"/>
              <w:jc w:val="center"/>
              <w:rPr>
                <w:sz w:val="18"/>
              </w:rPr>
            </w:pPr>
            <w:r>
              <w:rPr>
                <w:noProof/>
                <w:sz w:val="18"/>
              </w:rPr>
              <w:drawing>
                <wp:inline distT="0" distB="0" distL="0" distR="0">
                  <wp:extent cx="2533081" cy="2170085"/>
                  <wp:effectExtent l="19050" t="0" r="569" b="0"/>
                  <wp:docPr id="21" name="Picture 12" descr="C:\Projects\NREL\Design\SCADA\Misc Screen Shots\Tag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rojects\NREL\Design\SCADA\Misc Screen Shots\TagDetail.png"/>
                          <pic:cNvPicPr>
                            <a:picLocks noChangeAspect="1" noChangeArrowheads="1"/>
                          </pic:cNvPicPr>
                        </pic:nvPicPr>
                        <pic:blipFill>
                          <a:blip r:embed="rId38" cstate="print"/>
                          <a:srcRect/>
                          <a:stretch>
                            <a:fillRect/>
                          </a:stretch>
                        </pic:blipFill>
                        <pic:spPr bwMode="auto">
                          <a:xfrm>
                            <a:off x="0" y="0"/>
                            <a:ext cx="2536787" cy="2173260"/>
                          </a:xfrm>
                          <a:prstGeom prst="rect">
                            <a:avLst/>
                          </a:prstGeom>
                          <a:noFill/>
                          <a:ln w="9525">
                            <a:noFill/>
                            <a:miter lim="800000"/>
                            <a:headEnd/>
                            <a:tailEnd/>
                          </a:ln>
                        </pic:spPr>
                      </pic:pic>
                    </a:graphicData>
                  </a:graphic>
                </wp:inline>
              </w:drawing>
            </w:r>
          </w:p>
        </w:tc>
        <w:tc>
          <w:tcPr>
            <w:tcW w:w="4294" w:type="dxa"/>
            <w:tcBorders>
              <w:top w:val="nil"/>
              <w:left w:val="nil"/>
              <w:bottom w:val="nil"/>
            </w:tcBorders>
            <w:shd w:val="clear" w:color="auto" w:fill="F3F3F3"/>
          </w:tcPr>
          <w:p w:rsidR="00CF294E" w:rsidRDefault="00CF294E" w:rsidP="00F25F51">
            <w:pPr>
              <w:spacing w:before="60" w:after="60"/>
            </w:pPr>
            <w:r>
              <w:rPr>
                <w:sz w:val="18"/>
              </w:rPr>
              <w:t xml:space="preserve">The </w:t>
            </w:r>
            <w:r w:rsidRPr="001618F8">
              <w:rPr>
                <w:b/>
                <w:sz w:val="18"/>
              </w:rPr>
              <w:t>tag</w:t>
            </w:r>
            <w:r>
              <w:t xml:space="preserve"> </w:t>
            </w:r>
            <w:r w:rsidRPr="001618F8">
              <w:rPr>
                <w:b/>
              </w:rPr>
              <w:t>note</w:t>
            </w:r>
            <w:r>
              <w:t xml:space="preserve"> i</w:t>
            </w:r>
            <w:r w:rsidRPr="007F115C">
              <w:t xml:space="preserve">nformation includes the tagging out person’s name, </w:t>
            </w:r>
            <w:r>
              <w:t>contact method</w:t>
            </w:r>
            <w:r w:rsidRPr="007F115C">
              <w:t xml:space="preserve">, and date of the tag out. </w:t>
            </w:r>
          </w:p>
          <w:p w:rsidR="00CF294E" w:rsidRDefault="00CF294E" w:rsidP="00F25F51">
            <w:pPr>
              <w:spacing w:before="60" w:after="60"/>
            </w:pPr>
            <w:r>
              <w:t>A tag note may also contain general information regarding the associated device, a request for maintenance or inspection, or information regarding maintenance.</w:t>
            </w:r>
            <w:r w:rsidRPr="007F115C">
              <w:t xml:space="preserve"> </w:t>
            </w:r>
          </w:p>
          <w:p w:rsidR="00DF3679" w:rsidRDefault="00DF3679" w:rsidP="00F25F51">
            <w:pPr>
              <w:spacing w:before="60" w:after="60"/>
            </w:pPr>
          </w:p>
          <w:p w:rsidR="00DF3679" w:rsidRPr="00517A3B" w:rsidRDefault="00DF3679" w:rsidP="00DF3679">
            <w:pPr>
              <w:spacing w:before="60" w:after="60"/>
              <w:rPr>
                <w:sz w:val="18"/>
              </w:rPr>
            </w:pPr>
            <w:r>
              <w:t xml:space="preserve">A </w:t>
            </w:r>
            <w:proofErr w:type="spellStart"/>
            <w:r>
              <w:t>tagout</w:t>
            </w:r>
            <w:proofErr w:type="spellEnd"/>
            <w:r>
              <w:t xml:space="preserve"> must be entered by a user with a system account.  Fields are provided in the details section to allow for the recording and tracking the lockouts of non-system users (i.e., outside contractors).</w:t>
            </w:r>
          </w:p>
        </w:tc>
      </w:tr>
    </w:tbl>
    <w:p w:rsidR="00CF294E" w:rsidRDefault="00CF294E" w:rsidP="00CF294E">
      <w:pPr>
        <w:pStyle w:val="BodyText"/>
      </w:pPr>
    </w:p>
    <w:p w:rsidR="00CF294E" w:rsidRDefault="00CF294E" w:rsidP="00CF294E">
      <w:pPr>
        <w:pStyle w:val="Heading4"/>
        <w:tabs>
          <w:tab w:val="clear" w:pos="360"/>
          <w:tab w:val="clear" w:pos="432"/>
          <w:tab w:val="num" w:pos="1440"/>
        </w:tabs>
        <w:ind w:left="936" w:hanging="936"/>
      </w:pPr>
      <w:r>
        <w:t>Network Diagnostics</w:t>
      </w:r>
    </w:p>
    <w:tbl>
      <w:tblPr>
        <w:tblW w:w="0" w:type="auto"/>
        <w:tblLook w:val="04A0"/>
      </w:tblPr>
      <w:tblGrid>
        <w:gridCol w:w="6126"/>
        <w:gridCol w:w="3450"/>
      </w:tblGrid>
      <w:tr w:rsidR="00CF294E" w:rsidTr="00327E15">
        <w:tc>
          <w:tcPr>
            <w:tcW w:w="6126" w:type="dxa"/>
            <w:shd w:val="clear" w:color="auto" w:fill="auto"/>
            <w:vAlign w:val="bottom"/>
          </w:tcPr>
          <w:p w:rsidR="00CF294E" w:rsidRDefault="00CF294E" w:rsidP="00F25F51">
            <w:pPr>
              <w:pStyle w:val="BodyText"/>
            </w:pPr>
          </w:p>
        </w:tc>
        <w:tc>
          <w:tcPr>
            <w:tcW w:w="3450" w:type="dxa"/>
            <w:shd w:val="clear" w:color="auto" w:fill="auto"/>
            <w:vAlign w:val="bottom"/>
          </w:tcPr>
          <w:p w:rsidR="00CF294E" w:rsidRDefault="00CF294E" w:rsidP="00F25F51">
            <w:pPr>
              <w:pStyle w:val="BodyText"/>
            </w:pPr>
          </w:p>
        </w:tc>
      </w:tr>
      <w:tr w:rsidR="00CF294E" w:rsidTr="00327E15">
        <w:tc>
          <w:tcPr>
            <w:tcW w:w="6126" w:type="dxa"/>
            <w:shd w:val="clear" w:color="auto" w:fill="F3F3F3"/>
          </w:tcPr>
          <w:p w:rsidR="00CF294E" w:rsidRDefault="00C72E93" w:rsidP="00F25F51">
            <w:pPr>
              <w:pStyle w:val="BodyText"/>
            </w:pPr>
            <w:r>
              <w:rPr>
                <w:noProof/>
              </w:rPr>
              <w:drawing>
                <wp:inline distT="0" distB="0" distL="0" distR="0">
                  <wp:extent cx="3729344" cy="1890215"/>
                  <wp:effectExtent l="19050" t="0" r="445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746144" cy="1898730"/>
                          </a:xfrm>
                          <a:prstGeom prst="rect">
                            <a:avLst/>
                          </a:prstGeom>
                          <a:noFill/>
                          <a:ln w="9525">
                            <a:noFill/>
                            <a:miter lim="800000"/>
                            <a:headEnd/>
                            <a:tailEnd/>
                          </a:ln>
                        </pic:spPr>
                      </pic:pic>
                    </a:graphicData>
                  </a:graphic>
                </wp:inline>
              </w:drawing>
            </w:r>
          </w:p>
        </w:tc>
        <w:tc>
          <w:tcPr>
            <w:tcW w:w="3450" w:type="dxa"/>
            <w:shd w:val="clear" w:color="auto" w:fill="F3F3F3"/>
          </w:tcPr>
          <w:p w:rsidR="00CF294E" w:rsidRDefault="00CF294E" w:rsidP="00F25F51">
            <w:pPr>
              <w:pStyle w:val="BodyText"/>
            </w:pPr>
            <w:r>
              <w:t>Network Diagnostic screen provides overview of network status &amp; indication of any network related alarms.</w:t>
            </w:r>
          </w:p>
          <w:p w:rsidR="00CF294E" w:rsidRDefault="00CF294E" w:rsidP="00F25F51">
            <w:pPr>
              <w:pStyle w:val="BodyText"/>
            </w:pPr>
            <w:r>
              <w:t xml:space="preserve">Provides drill down to specific device and applicable </w:t>
            </w:r>
            <w:r w:rsidR="00612A08">
              <w:t>modules.</w:t>
            </w:r>
          </w:p>
        </w:tc>
      </w:tr>
    </w:tbl>
    <w:p w:rsidR="00BE46D0" w:rsidRDefault="00BE46D0" w:rsidP="00BE46D0">
      <w:pPr>
        <w:pStyle w:val="Heading2"/>
      </w:pPr>
      <w:bookmarkStart w:id="20" w:name="_Toc318201638"/>
      <w:r>
        <w:lastRenderedPageBreak/>
        <w:t>System Security</w:t>
      </w:r>
      <w:bookmarkEnd w:id="20"/>
    </w:p>
    <w:p w:rsidR="00327E15" w:rsidRPr="00327E15" w:rsidRDefault="00327E15" w:rsidP="00327E15">
      <w:pPr>
        <w:pStyle w:val="BodyText"/>
      </w:pPr>
    </w:p>
    <w:p w:rsidR="00090C4C" w:rsidRDefault="00090C4C" w:rsidP="00090C4C">
      <w:r>
        <w:t xml:space="preserve">The </w:t>
      </w:r>
      <w:proofErr w:type="spellStart"/>
      <w:r>
        <w:t>ArchestrA</w:t>
      </w:r>
      <w:proofErr w:type="spellEnd"/>
      <w:r>
        <w:t xml:space="preserve"> security model is utilized in the SCADA application in conjunction with configuration tables in the system database. </w:t>
      </w:r>
    </w:p>
    <w:p w:rsidR="00090C4C" w:rsidRDefault="00090C4C" w:rsidP="00090C4C"/>
    <w:p w:rsidR="00090C4C" w:rsidRDefault="00090C4C" w:rsidP="004E5496">
      <w:pPr>
        <w:pStyle w:val="BodyText"/>
        <w:keepLines w:val="0"/>
        <w:numPr>
          <w:ilvl w:val="0"/>
          <w:numId w:val="23"/>
        </w:numPr>
        <w:spacing w:before="0" w:after="0" w:line="276" w:lineRule="auto"/>
        <w:contextualSpacing/>
      </w:pPr>
      <w:r>
        <w:t>When the user logs on, security credentials are checked and access to areas and activities is granted.</w:t>
      </w:r>
    </w:p>
    <w:p w:rsidR="00090C4C" w:rsidRDefault="00090C4C" w:rsidP="004E5496">
      <w:pPr>
        <w:pStyle w:val="BodyText"/>
        <w:keepLines w:val="0"/>
        <w:numPr>
          <w:ilvl w:val="0"/>
          <w:numId w:val="23"/>
        </w:numPr>
        <w:spacing w:before="0" w:after="0" w:line="276" w:lineRule="auto"/>
        <w:contextualSpacing/>
      </w:pPr>
      <w:r>
        <w:t xml:space="preserve">In addition to the standard </w:t>
      </w:r>
      <w:proofErr w:type="spellStart"/>
      <w:r>
        <w:t>ArchestrA</w:t>
      </w:r>
      <w:proofErr w:type="spellEnd"/>
      <w:r>
        <w:t xml:space="preserve"> security groups and roles, e</w:t>
      </w:r>
      <w:r w:rsidRPr="001403A4">
        <w:t xml:space="preserve">ach User in the system will be maintained in a database table and will be assigned a unique system generated </w:t>
      </w:r>
      <w:proofErr w:type="spellStart"/>
      <w:r w:rsidRPr="001403A4">
        <w:t>UserID</w:t>
      </w:r>
      <w:proofErr w:type="spellEnd"/>
      <w:r w:rsidRPr="001403A4">
        <w:t>.</w:t>
      </w:r>
      <w:r>
        <w:t xml:space="preserve"> Verification of the user will take place via </w:t>
      </w:r>
      <w:proofErr w:type="spellStart"/>
      <w:r>
        <w:t>ArchestrA</w:t>
      </w:r>
      <w:proofErr w:type="spellEnd"/>
      <w:r>
        <w:t xml:space="preserve"> and not through SQL.</w:t>
      </w:r>
    </w:p>
    <w:p w:rsidR="00FA1AA6" w:rsidRDefault="00090C4C" w:rsidP="004E5496">
      <w:pPr>
        <w:pStyle w:val="BodyText"/>
        <w:numPr>
          <w:ilvl w:val="0"/>
          <w:numId w:val="23"/>
        </w:numPr>
      </w:pPr>
      <w:r>
        <w:t>A default user (</w:t>
      </w:r>
      <w:proofErr w:type="spellStart"/>
      <w:r>
        <w:t>wwuser</w:t>
      </w:r>
      <w:proofErr w:type="spellEnd"/>
      <w:r>
        <w:t>) will be provided that will allow certain functions, such as alarm acknowledgement. The roles and associated privileges of this user, as well as all system users, will be configurable.</w:t>
      </w:r>
    </w:p>
    <w:p w:rsidR="00F4684A" w:rsidRDefault="00F4684A" w:rsidP="00F4684A">
      <w:pPr>
        <w:pStyle w:val="Heading3"/>
      </w:pPr>
      <w:r>
        <w:t>Login/Logout</w:t>
      </w:r>
    </w:p>
    <w:p w:rsidR="00F4684A" w:rsidRDefault="00F4684A" w:rsidP="00F4684A">
      <w:pPr>
        <w:pStyle w:val="Heading4"/>
      </w:pPr>
      <w:r>
        <w:t>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1"/>
        <w:gridCol w:w="5085"/>
      </w:tblGrid>
      <w:tr w:rsidR="00327E15" w:rsidTr="00057005">
        <w:trPr>
          <w:trHeight w:val="1863"/>
        </w:trPr>
        <w:tc>
          <w:tcPr>
            <w:tcW w:w="4491" w:type="dxa"/>
          </w:tcPr>
          <w:p w:rsidR="00327E15" w:rsidRDefault="00327E15" w:rsidP="00327E15">
            <w:pPr>
              <w:pStyle w:val="BodyText"/>
            </w:pPr>
          </w:p>
          <w:p w:rsidR="00057005" w:rsidRDefault="00057005" w:rsidP="00057005">
            <w:r>
              <w:t>Upon startup of the SCADA GUI, a popup window will appear prompting the user to login to the system.</w:t>
            </w:r>
          </w:p>
          <w:p w:rsidR="00327E15" w:rsidRDefault="00327E15" w:rsidP="00327E15">
            <w:pPr>
              <w:pStyle w:val="Caption"/>
              <w:jc w:val="center"/>
            </w:pPr>
          </w:p>
        </w:tc>
        <w:tc>
          <w:tcPr>
            <w:tcW w:w="5085" w:type="dxa"/>
          </w:tcPr>
          <w:p w:rsidR="00057005" w:rsidRDefault="00057005" w:rsidP="00057005">
            <w:pPr>
              <w:pStyle w:val="BodyText"/>
              <w:jc w:val="center"/>
            </w:pPr>
            <w:r>
              <w:rPr>
                <w:noProof/>
              </w:rPr>
              <w:drawing>
                <wp:inline distT="0" distB="0" distL="0" distR="0">
                  <wp:extent cx="2150944" cy="1020644"/>
                  <wp:effectExtent l="19050" t="0" r="1706" b="0"/>
                  <wp:docPr id="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2153544" cy="1021878"/>
                          </a:xfrm>
                          <a:prstGeom prst="rect">
                            <a:avLst/>
                          </a:prstGeom>
                          <a:noFill/>
                          <a:ln w="9525">
                            <a:noFill/>
                            <a:miter lim="800000"/>
                            <a:headEnd/>
                            <a:tailEnd/>
                          </a:ln>
                        </pic:spPr>
                      </pic:pic>
                    </a:graphicData>
                  </a:graphic>
                </wp:inline>
              </w:drawing>
            </w:r>
          </w:p>
        </w:tc>
      </w:tr>
      <w:tr w:rsidR="00327E15" w:rsidTr="00057005">
        <w:tc>
          <w:tcPr>
            <w:tcW w:w="4491" w:type="dxa"/>
          </w:tcPr>
          <w:p w:rsidR="00057005" w:rsidRDefault="00057005" w:rsidP="00057005">
            <w:r>
              <w:t>The user may also access this screen from the LOGIN/LOGOUT Shortcut button on the header menu:</w:t>
            </w:r>
          </w:p>
          <w:p w:rsidR="00327E15" w:rsidRDefault="00327E15" w:rsidP="00327E15">
            <w:pPr>
              <w:pStyle w:val="BodyText"/>
            </w:pPr>
          </w:p>
        </w:tc>
        <w:tc>
          <w:tcPr>
            <w:tcW w:w="5085" w:type="dxa"/>
          </w:tcPr>
          <w:p w:rsidR="00327E15" w:rsidRDefault="00057005" w:rsidP="00057005">
            <w:pPr>
              <w:pStyle w:val="BodyText"/>
              <w:jc w:val="center"/>
            </w:pPr>
            <w:r w:rsidRPr="00327E15">
              <w:rPr>
                <w:noProof/>
              </w:rPr>
              <w:drawing>
                <wp:inline distT="0" distB="0" distL="0" distR="0">
                  <wp:extent cx="2804615" cy="516191"/>
                  <wp:effectExtent l="19050" t="0" r="0" b="0"/>
                  <wp:docPr id="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srcRect/>
                          <a:stretch>
                            <a:fillRect/>
                          </a:stretch>
                        </pic:blipFill>
                        <pic:spPr bwMode="auto">
                          <a:xfrm>
                            <a:off x="0" y="0"/>
                            <a:ext cx="2814099" cy="517937"/>
                          </a:xfrm>
                          <a:prstGeom prst="rect">
                            <a:avLst/>
                          </a:prstGeom>
                          <a:noFill/>
                          <a:ln w="9525">
                            <a:noFill/>
                            <a:miter lim="800000"/>
                            <a:headEnd/>
                            <a:tailEnd/>
                          </a:ln>
                        </pic:spPr>
                      </pic:pic>
                    </a:graphicData>
                  </a:graphic>
                </wp:inline>
              </w:drawing>
            </w:r>
          </w:p>
        </w:tc>
      </w:tr>
    </w:tbl>
    <w:p w:rsidR="00F4684A" w:rsidRDefault="00F4684A" w:rsidP="00F4684A"/>
    <w:p w:rsidR="00327E15" w:rsidRPr="00327E15" w:rsidRDefault="00F4684A" w:rsidP="00327E15">
      <w:pPr>
        <w:pStyle w:val="Heading4"/>
      </w:pPr>
      <w:r w:rsidRPr="00057005">
        <w:t>Logout</w:t>
      </w:r>
    </w:p>
    <w:p w:rsidR="00F4684A" w:rsidRPr="00057005" w:rsidRDefault="00F4684A" w:rsidP="00F4684A">
      <w:pPr>
        <w:pStyle w:val="BodyText"/>
        <w:numPr>
          <w:ilvl w:val="0"/>
          <w:numId w:val="15"/>
        </w:numPr>
        <w:rPr>
          <w:sz w:val="18"/>
          <w:szCs w:val="18"/>
        </w:rPr>
      </w:pPr>
      <w:r w:rsidRPr="00057005">
        <w:rPr>
          <w:sz w:val="18"/>
          <w:szCs w:val="18"/>
        </w:rPr>
        <w:t>Manual</w:t>
      </w:r>
    </w:p>
    <w:p w:rsidR="00F4684A" w:rsidRPr="00057005" w:rsidRDefault="00F4684A" w:rsidP="00F4684A">
      <w:pPr>
        <w:pStyle w:val="BodyText"/>
        <w:numPr>
          <w:ilvl w:val="1"/>
          <w:numId w:val="15"/>
        </w:numPr>
        <w:rPr>
          <w:sz w:val="18"/>
          <w:szCs w:val="18"/>
        </w:rPr>
      </w:pPr>
      <w:r w:rsidRPr="00057005">
        <w:rPr>
          <w:sz w:val="18"/>
          <w:szCs w:val="18"/>
        </w:rPr>
        <w:t>The user may manually log out of the system at any time</w:t>
      </w:r>
    </w:p>
    <w:p w:rsidR="00F4684A" w:rsidRPr="00057005" w:rsidRDefault="00F4684A" w:rsidP="00F4684A">
      <w:pPr>
        <w:pStyle w:val="BodyText"/>
        <w:numPr>
          <w:ilvl w:val="0"/>
          <w:numId w:val="15"/>
        </w:numPr>
        <w:rPr>
          <w:sz w:val="18"/>
          <w:szCs w:val="18"/>
        </w:rPr>
      </w:pPr>
      <w:r w:rsidRPr="00057005">
        <w:rPr>
          <w:sz w:val="18"/>
          <w:szCs w:val="18"/>
        </w:rPr>
        <w:t>Automatic</w:t>
      </w:r>
    </w:p>
    <w:p w:rsidR="00F4684A" w:rsidRPr="00057005" w:rsidRDefault="00F4684A" w:rsidP="00F4684A">
      <w:pPr>
        <w:pStyle w:val="BodyText"/>
        <w:numPr>
          <w:ilvl w:val="1"/>
          <w:numId w:val="15"/>
        </w:numPr>
        <w:rPr>
          <w:sz w:val="18"/>
          <w:szCs w:val="18"/>
        </w:rPr>
      </w:pPr>
      <w:r w:rsidRPr="00057005">
        <w:rPr>
          <w:b/>
          <w:sz w:val="18"/>
          <w:szCs w:val="18"/>
        </w:rPr>
        <w:t>Inactivity Warning:</w:t>
      </w:r>
      <w:r w:rsidRPr="00057005">
        <w:rPr>
          <w:sz w:val="18"/>
          <w:szCs w:val="18"/>
        </w:rPr>
        <w:t xml:space="preserve"> After a configurable period of inactivity (&lt;</w:t>
      </w:r>
      <w:proofErr w:type="spellStart"/>
      <w:r w:rsidRPr="00057005">
        <w:rPr>
          <w:i/>
          <w:sz w:val="18"/>
          <w:szCs w:val="18"/>
        </w:rPr>
        <w:t>InactivityWarningPeriod</w:t>
      </w:r>
      <w:proofErr w:type="spellEnd"/>
      <w:r w:rsidRPr="00057005">
        <w:rPr>
          <w:sz w:val="18"/>
          <w:szCs w:val="18"/>
        </w:rPr>
        <w:t>&gt;), a warning will be displayed on the screen displaying a countdown timer until the user is automatically logged off.</w:t>
      </w:r>
    </w:p>
    <w:p w:rsidR="00F4684A" w:rsidRPr="00057005" w:rsidRDefault="00F4684A" w:rsidP="00F4684A">
      <w:pPr>
        <w:pStyle w:val="BodyText"/>
        <w:numPr>
          <w:ilvl w:val="1"/>
          <w:numId w:val="15"/>
        </w:numPr>
        <w:rPr>
          <w:sz w:val="18"/>
          <w:szCs w:val="18"/>
        </w:rPr>
      </w:pPr>
      <w:r w:rsidRPr="00057005">
        <w:rPr>
          <w:b/>
          <w:sz w:val="18"/>
          <w:szCs w:val="18"/>
        </w:rPr>
        <w:t>Inactivity Auto Logoff:</w:t>
      </w:r>
      <w:r w:rsidRPr="00057005">
        <w:rPr>
          <w:sz w:val="18"/>
          <w:szCs w:val="18"/>
        </w:rPr>
        <w:t xml:space="preserve"> After a configurable period of inactivity (&lt;</w:t>
      </w:r>
      <w:proofErr w:type="spellStart"/>
      <w:r w:rsidRPr="00057005">
        <w:rPr>
          <w:i/>
          <w:sz w:val="18"/>
          <w:szCs w:val="18"/>
        </w:rPr>
        <w:t>InactivityLogoffPeriod</w:t>
      </w:r>
      <w:proofErr w:type="spellEnd"/>
      <w:r w:rsidRPr="00057005">
        <w:rPr>
          <w:sz w:val="18"/>
          <w:szCs w:val="18"/>
        </w:rPr>
        <w:t>&gt;), the user is automatically logged off.</w:t>
      </w:r>
    </w:p>
    <w:p w:rsidR="00F4684A" w:rsidRPr="00057005" w:rsidRDefault="00F4684A" w:rsidP="00F4684A">
      <w:pPr>
        <w:pStyle w:val="BodyText"/>
        <w:numPr>
          <w:ilvl w:val="1"/>
          <w:numId w:val="15"/>
        </w:numPr>
        <w:rPr>
          <w:sz w:val="18"/>
          <w:szCs w:val="18"/>
        </w:rPr>
      </w:pPr>
      <w:r w:rsidRPr="00057005">
        <w:rPr>
          <w:b/>
          <w:sz w:val="18"/>
          <w:szCs w:val="18"/>
        </w:rPr>
        <w:t>Auto logoff will not cause a change in the ownership status of any system component, sub-</w:t>
      </w:r>
      <w:r w:rsidRPr="00057005">
        <w:rPr>
          <w:sz w:val="18"/>
          <w:szCs w:val="18"/>
        </w:rPr>
        <w:t xml:space="preserve">component, or other item checked-out to the </w:t>
      </w:r>
      <w:r w:rsidR="003F0998" w:rsidRPr="00057005">
        <w:rPr>
          <w:sz w:val="18"/>
          <w:szCs w:val="18"/>
        </w:rPr>
        <w:t>user.</w:t>
      </w:r>
    </w:p>
    <w:p w:rsidR="00327E15" w:rsidRDefault="00327E15" w:rsidP="00327E15">
      <w:pPr>
        <w:pStyle w:val="BodyText"/>
        <w:ind w:left="1440"/>
      </w:pPr>
    </w:p>
    <w:p w:rsidR="00FA1AA6" w:rsidRDefault="00090C4C" w:rsidP="00FA1AA6">
      <w:pPr>
        <w:pStyle w:val="Heading3"/>
        <w:rPr>
          <w:b w:val="0"/>
        </w:rPr>
      </w:pPr>
      <w:r>
        <w:rPr>
          <w:b w:val="0"/>
        </w:rPr>
        <w:t>Users, Groups, and Roles</w:t>
      </w:r>
    </w:p>
    <w:p w:rsidR="00327E15" w:rsidRPr="00327E15" w:rsidRDefault="00327E15" w:rsidP="00327E15">
      <w:pPr>
        <w:pStyle w:val="BodyText"/>
      </w:pPr>
    </w:p>
    <w:p w:rsidR="00090C4C" w:rsidRDefault="00090C4C" w:rsidP="00090C4C">
      <w:pPr>
        <w:pStyle w:val="BodyText"/>
      </w:pPr>
      <w:r>
        <w:t xml:space="preserve">Each user will be assigned to one or more roles which </w:t>
      </w:r>
      <w:r w:rsidR="003F0998">
        <w:t>are</w:t>
      </w:r>
      <w:r>
        <w:t xml:space="preserve"> mapped to one or more groups. For example, within the Admin group shown below there are three roles; Developer, Supervisor, and IT.   The Security group, Researchers, contains the roles of Principle Investigator, Investigator, and Jr. Investigator.</w:t>
      </w:r>
    </w:p>
    <w:tbl>
      <w:tblPr>
        <w:tblW w:w="0" w:type="auto"/>
        <w:tblLook w:val="00A0"/>
      </w:tblPr>
      <w:tblGrid>
        <w:gridCol w:w="5313"/>
        <w:gridCol w:w="4263"/>
      </w:tblGrid>
      <w:tr w:rsidR="00090C4C" w:rsidRPr="00D65BCC" w:rsidTr="00057005">
        <w:tc>
          <w:tcPr>
            <w:tcW w:w="5220" w:type="dxa"/>
            <w:vAlign w:val="center"/>
          </w:tcPr>
          <w:p w:rsidR="00090C4C" w:rsidRPr="00D65BCC" w:rsidRDefault="00090C4C" w:rsidP="007835D3">
            <w:pPr>
              <w:jc w:val="center"/>
              <w:rPr>
                <w:rFonts w:ascii="Cambria" w:hAnsi="Cambria"/>
                <w:b/>
                <w:bCs/>
                <w:color w:val="000000"/>
              </w:rPr>
            </w:pPr>
            <w:r w:rsidRPr="000C01D1">
              <w:rPr>
                <w:b/>
                <w:bCs/>
              </w:rPr>
              <w:object w:dxaOrig="10989" w:dyaOrig="7695">
                <v:shape id="_x0000_i1032" type="#_x0000_t75" style="width:263.75pt;height:184.7pt" o:ole="">
                  <v:imagedata r:id="rId42" o:title=""/>
                </v:shape>
                <o:OLEObject Type="Embed" ProgID="Visio.Drawing.11" ShapeID="_x0000_i1032" DrawAspect="Content" ObjectID="_1403345930" r:id="rId43"/>
              </w:object>
            </w:r>
          </w:p>
        </w:tc>
        <w:tc>
          <w:tcPr>
            <w:tcW w:w="5220" w:type="dxa"/>
            <w:vAlign w:val="center"/>
          </w:tcPr>
          <w:p w:rsidR="00090C4C" w:rsidRPr="00D65BCC" w:rsidRDefault="00090C4C" w:rsidP="007835D3">
            <w:pPr>
              <w:jc w:val="center"/>
              <w:rPr>
                <w:rFonts w:ascii="Cambria" w:hAnsi="Cambria"/>
                <w:color w:val="000000"/>
              </w:rPr>
            </w:pPr>
            <w:r w:rsidRPr="000C01D1">
              <w:object w:dxaOrig="6346" w:dyaOrig="8357">
                <v:shape id="_x0000_i1033" type="#_x0000_t75" style="width:209.75pt;height:276.25pt" o:ole="">
                  <v:imagedata r:id="rId44" o:title=""/>
                </v:shape>
                <o:OLEObject Type="Embed" ProgID="Visio.Drawing.11" ShapeID="_x0000_i1033" DrawAspect="Content" ObjectID="_1403345931" r:id="rId45"/>
              </w:object>
            </w:r>
          </w:p>
        </w:tc>
      </w:tr>
    </w:tbl>
    <w:p w:rsidR="00090C4C" w:rsidRDefault="00090C4C" w:rsidP="00090C4C">
      <w:pPr>
        <w:pStyle w:val="Heading4"/>
      </w:pPr>
      <w:r>
        <w:t>Users</w:t>
      </w:r>
    </w:p>
    <w:p w:rsidR="00090C4C" w:rsidRDefault="00090C4C" w:rsidP="00090C4C">
      <w:pPr>
        <w:pStyle w:val="BodyText"/>
      </w:pPr>
      <w:r w:rsidRPr="001403A4">
        <w:t>The First and last names of each user will be maintained and used, for example, to display the user’s real name where required (i.e., LOTO screens, Experiment Assignments, Reports, etc.</w:t>
      </w:r>
      <w:r>
        <w:t>) rather than using the system u</w:t>
      </w:r>
      <w:r w:rsidRPr="001403A4">
        <w:t>ser</w:t>
      </w:r>
      <w:r>
        <w:t xml:space="preserve"> n</w:t>
      </w:r>
      <w:r w:rsidRPr="001403A4">
        <w:t>ame.</w:t>
      </w:r>
    </w:p>
    <w:p w:rsidR="00090C4C" w:rsidRDefault="00090C4C" w:rsidP="004E5496">
      <w:pPr>
        <w:pStyle w:val="BodyText"/>
        <w:numPr>
          <w:ilvl w:val="0"/>
          <w:numId w:val="24"/>
        </w:numPr>
      </w:pPr>
      <w:r>
        <w:t>Users are associated with specific roles.</w:t>
      </w:r>
    </w:p>
    <w:p w:rsidR="00090C4C" w:rsidRDefault="00090C4C" w:rsidP="004E5496">
      <w:pPr>
        <w:pStyle w:val="BodyText"/>
        <w:numPr>
          <w:ilvl w:val="0"/>
          <w:numId w:val="24"/>
        </w:numPr>
      </w:pPr>
      <w:r>
        <w:t>User roles are associated with specific administration, configuration and operational permissions, which map to security groups</w:t>
      </w:r>
    </w:p>
    <w:p w:rsidR="00090C4C" w:rsidRDefault="00090C4C" w:rsidP="004E5496">
      <w:pPr>
        <w:pStyle w:val="BodyText"/>
        <w:numPr>
          <w:ilvl w:val="0"/>
          <w:numId w:val="24"/>
        </w:numPr>
      </w:pPr>
      <w:r>
        <w:t>Security groups are associated with specific automation objects in the system.</w:t>
      </w:r>
    </w:p>
    <w:p w:rsidR="00090C4C" w:rsidRPr="00090C4C" w:rsidRDefault="00090C4C" w:rsidP="004E5496">
      <w:pPr>
        <w:pStyle w:val="BodyText"/>
        <w:numPr>
          <w:ilvl w:val="0"/>
          <w:numId w:val="24"/>
        </w:numPr>
      </w:pPr>
      <w:r>
        <w:t>A single user may have multiple accounts. For example, a user may have a supervisory account and also an operational account.</w:t>
      </w:r>
    </w:p>
    <w:p w:rsidR="00090C4C" w:rsidRPr="00090C4C" w:rsidRDefault="00090C4C" w:rsidP="00090C4C">
      <w:pPr>
        <w:pStyle w:val="BodyText"/>
      </w:pPr>
    </w:p>
    <w:p w:rsidR="00090C4C" w:rsidRDefault="00090C4C" w:rsidP="00090C4C">
      <w:pPr>
        <w:pStyle w:val="Heading4"/>
      </w:pPr>
      <w:r>
        <w:t>Groups</w:t>
      </w:r>
    </w:p>
    <w:p w:rsidR="00090C4C" w:rsidRPr="001403A4" w:rsidRDefault="00090C4C" w:rsidP="004E5496">
      <w:pPr>
        <w:pStyle w:val="BodyText"/>
        <w:numPr>
          <w:ilvl w:val="0"/>
          <w:numId w:val="25"/>
        </w:numPr>
      </w:pPr>
      <w:r w:rsidRPr="001403A4">
        <w:t>Each laboratory will be considered one (1) group.</w:t>
      </w:r>
    </w:p>
    <w:p w:rsidR="00090C4C" w:rsidRPr="001403A4" w:rsidRDefault="00090C4C" w:rsidP="004E5496">
      <w:pPr>
        <w:pStyle w:val="BodyText"/>
        <w:numPr>
          <w:ilvl w:val="0"/>
          <w:numId w:val="25"/>
        </w:numPr>
      </w:pPr>
      <w:r w:rsidRPr="001403A4">
        <w:t>Utilities, maintenance, presenter and system administrator groups will be created. These groups will have access across multiple laboratories.</w:t>
      </w:r>
    </w:p>
    <w:p w:rsidR="00090C4C" w:rsidRDefault="00090C4C" w:rsidP="004E5496">
      <w:pPr>
        <w:pStyle w:val="BodyText"/>
        <w:numPr>
          <w:ilvl w:val="0"/>
          <w:numId w:val="25"/>
        </w:numPr>
      </w:pPr>
      <w:r w:rsidRPr="001403A4">
        <w:t>The ability will be provided, for system administrators, to add and configure groups through a secured HMI screen.</w:t>
      </w:r>
    </w:p>
    <w:p w:rsidR="00090C4C" w:rsidRPr="00090C4C" w:rsidRDefault="00090C4C" w:rsidP="004E5496">
      <w:pPr>
        <w:pStyle w:val="BodyText"/>
        <w:numPr>
          <w:ilvl w:val="0"/>
          <w:numId w:val="25"/>
        </w:numPr>
      </w:pPr>
      <w:r>
        <w:t xml:space="preserve">A user may have more than one </w:t>
      </w:r>
      <w:proofErr w:type="gramStart"/>
      <w:r>
        <w:t>account</w:t>
      </w:r>
      <w:proofErr w:type="gramEnd"/>
      <w:r>
        <w:t>; allowing membership in more than one group.</w:t>
      </w:r>
    </w:p>
    <w:p w:rsidR="00090C4C" w:rsidRDefault="00090C4C" w:rsidP="00090C4C">
      <w:pPr>
        <w:pStyle w:val="Heading4"/>
      </w:pPr>
      <w:r>
        <w:t>Roles</w:t>
      </w:r>
    </w:p>
    <w:p w:rsidR="002265E5" w:rsidRPr="000D2D7C" w:rsidRDefault="002265E5" w:rsidP="004E5496">
      <w:pPr>
        <w:pStyle w:val="BodyText"/>
        <w:numPr>
          <w:ilvl w:val="0"/>
          <w:numId w:val="26"/>
        </w:numPr>
      </w:pPr>
      <w:r w:rsidRPr="000D2D7C">
        <w:t xml:space="preserve">Read-Only will have basic screen navigation.  Read-Only may monitor graphics including system status graphics.  Read-Only may not enter any </w:t>
      </w:r>
      <w:proofErr w:type="spellStart"/>
      <w:r w:rsidRPr="000D2D7C">
        <w:t>setpoint</w:t>
      </w:r>
      <w:proofErr w:type="spellEnd"/>
      <w:r w:rsidRPr="000D2D7C">
        <w:t xml:space="preserve"> or change the state of any piece of equipment.  Read-Only will also be blocked for screens defined as confidential data (see below section on Confidential Screens).</w:t>
      </w:r>
    </w:p>
    <w:p w:rsidR="002265E5" w:rsidRPr="000D2D7C" w:rsidRDefault="002265E5" w:rsidP="004E5496">
      <w:pPr>
        <w:pStyle w:val="BodyText"/>
        <w:numPr>
          <w:ilvl w:val="0"/>
          <w:numId w:val="26"/>
        </w:numPr>
      </w:pPr>
      <w:r w:rsidRPr="000D2D7C">
        <w:t xml:space="preserve">Operator will have basic functionality.  Operator may monitor graphics including system status graphics.  Operator control is limited to switching device modes between AUTO, MANUAL, and REMOTE (if applicable), manually starting and stopping or opening and closing devices, manually changing valve positions, and adjusting </w:t>
      </w:r>
      <w:proofErr w:type="spellStart"/>
      <w:r w:rsidRPr="000D2D7C">
        <w:t>setpoints</w:t>
      </w:r>
      <w:proofErr w:type="spellEnd"/>
      <w:r w:rsidRPr="000D2D7C">
        <w:t xml:space="preserve"> within engineering defined ranges.</w:t>
      </w:r>
    </w:p>
    <w:p w:rsidR="002265E5" w:rsidRPr="000D2D7C" w:rsidRDefault="002265E5" w:rsidP="004E5496">
      <w:pPr>
        <w:pStyle w:val="BodyText"/>
        <w:numPr>
          <w:ilvl w:val="0"/>
          <w:numId w:val="26"/>
        </w:numPr>
      </w:pPr>
      <w:r w:rsidRPr="000D2D7C">
        <w:t xml:space="preserve">Principle Investigator will have same capabilities as operator; with the ability to modify parameters, such as interlock </w:t>
      </w:r>
      <w:proofErr w:type="spellStart"/>
      <w:r w:rsidR="00612A08" w:rsidRPr="000D2D7C">
        <w:t>setpoints</w:t>
      </w:r>
      <w:proofErr w:type="spellEnd"/>
      <w:r w:rsidR="00612A08" w:rsidRPr="000D2D7C">
        <w:t>,</w:t>
      </w:r>
      <w:r w:rsidR="00057005">
        <w:t xml:space="preserve"> user saved recipes, </w:t>
      </w:r>
      <w:r w:rsidRPr="000D2D7C">
        <w:t>and simple system functions such as data back-up.  Principle Investigator will not have access to any software modification graphics including permanent recipe changes.</w:t>
      </w:r>
    </w:p>
    <w:p w:rsidR="002265E5" w:rsidRPr="000D2D7C" w:rsidRDefault="002265E5" w:rsidP="004E5496">
      <w:pPr>
        <w:pStyle w:val="BodyText"/>
        <w:numPr>
          <w:ilvl w:val="0"/>
          <w:numId w:val="26"/>
        </w:numPr>
      </w:pPr>
      <w:proofErr w:type="spellStart"/>
      <w:r w:rsidRPr="000D2D7C">
        <w:t>Configurer</w:t>
      </w:r>
      <w:proofErr w:type="spellEnd"/>
      <w:r w:rsidRPr="000D2D7C">
        <w:t xml:space="preserve"> will have complete access to system functions including software configuration screens. After executing proper change control procedures, </w:t>
      </w:r>
      <w:proofErr w:type="spellStart"/>
      <w:r w:rsidRPr="000D2D7C">
        <w:t>Configurer</w:t>
      </w:r>
      <w:proofErr w:type="spellEnd"/>
      <w:r w:rsidRPr="000D2D7C">
        <w:t xml:space="preserve"> will be able to make any application software revision.</w:t>
      </w:r>
    </w:p>
    <w:p w:rsidR="00090C4C" w:rsidRDefault="002265E5" w:rsidP="002265E5">
      <w:pPr>
        <w:pStyle w:val="Heading3"/>
      </w:pPr>
      <w:smartTag w:uri="urn:schemas-microsoft-com:office:smarttags" w:element="City">
        <w:smartTag w:uri="urn:schemas-microsoft-com:office:smarttags" w:element="place">
          <w:r>
            <w:t>Perm</w:t>
          </w:r>
        </w:smartTag>
      </w:smartTag>
      <w:r>
        <w:t>issions</w:t>
      </w:r>
    </w:p>
    <w:p w:rsidR="002265E5" w:rsidRDefault="002265E5" w:rsidP="002265E5">
      <w:r>
        <w:t>Permissions determine what kind, if any, of access the user has for each attribute. There are four basic operational permissions:</w:t>
      </w:r>
    </w:p>
    <w:p w:rsidR="002265E5" w:rsidRDefault="002265E5" w:rsidP="004E5496">
      <w:pPr>
        <w:pStyle w:val="ListParagraph"/>
        <w:numPr>
          <w:ilvl w:val="0"/>
          <w:numId w:val="27"/>
        </w:numPr>
        <w:spacing w:before="200"/>
      </w:pPr>
      <w:r>
        <w:t>Acknowledge Alarms</w:t>
      </w:r>
    </w:p>
    <w:p w:rsidR="002265E5" w:rsidRDefault="002265E5" w:rsidP="004E5496">
      <w:pPr>
        <w:pStyle w:val="ListParagraph"/>
        <w:numPr>
          <w:ilvl w:val="0"/>
          <w:numId w:val="27"/>
        </w:numPr>
        <w:spacing w:before="200"/>
      </w:pPr>
      <w:r>
        <w:t>Change Configuration Values (</w:t>
      </w:r>
      <w:r w:rsidRPr="001577C7">
        <w:rPr>
          <w:i/>
        </w:rPr>
        <w:t>Alarm Enables, Setup Parameters, etc.,</w:t>
      </w:r>
      <w:r w:rsidRPr="001577C7">
        <w:t>)</w:t>
      </w:r>
    </w:p>
    <w:p w:rsidR="002265E5" w:rsidRDefault="002265E5" w:rsidP="004E5496">
      <w:pPr>
        <w:pStyle w:val="ListParagraph"/>
        <w:numPr>
          <w:ilvl w:val="0"/>
          <w:numId w:val="27"/>
        </w:numPr>
        <w:spacing w:before="200"/>
      </w:pPr>
      <w:r>
        <w:t>Change Operational Values (</w:t>
      </w:r>
      <w:r w:rsidRPr="001577C7">
        <w:rPr>
          <w:i/>
        </w:rPr>
        <w:t xml:space="preserve">Start/Stop, </w:t>
      </w:r>
      <w:proofErr w:type="spellStart"/>
      <w:r w:rsidRPr="001577C7">
        <w:rPr>
          <w:i/>
        </w:rPr>
        <w:t>Setpoints</w:t>
      </w:r>
      <w:proofErr w:type="spellEnd"/>
      <w:r w:rsidRPr="001577C7">
        <w:rPr>
          <w:i/>
        </w:rPr>
        <w:t>, etc.,</w:t>
      </w:r>
      <w:r>
        <w:t>)</w:t>
      </w:r>
    </w:p>
    <w:p w:rsidR="002265E5" w:rsidRPr="002265E5" w:rsidRDefault="002265E5" w:rsidP="004E5496">
      <w:pPr>
        <w:pStyle w:val="BodyText"/>
        <w:numPr>
          <w:ilvl w:val="0"/>
          <w:numId w:val="27"/>
        </w:numPr>
      </w:pPr>
      <w:r>
        <w:t>Change Tuning Parameters (</w:t>
      </w:r>
      <w:smartTag w:uri="urn:schemas-microsoft-com:office:smarttags" w:element="place">
        <w:r w:rsidRPr="008E12ED">
          <w:rPr>
            <w:i/>
          </w:rPr>
          <w:t>Loop</w:t>
        </w:r>
      </w:smartTag>
      <w:r w:rsidRPr="008E12ED">
        <w:rPr>
          <w:i/>
        </w:rPr>
        <w:t xml:space="preserve"> Tuning</w:t>
      </w:r>
      <w:r>
        <w:t>)</w:t>
      </w:r>
    </w:p>
    <w:p w:rsidR="00FA1AA6" w:rsidRPr="00FA1AA6" w:rsidRDefault="00FA1AA6" w:rsidP="00F4684A">
      <w:pPr>
        <w:pStyle w:val="Heading3"/>
      </w:pPr>
      <w:r w:rsidRPr="00FA1AA6">
        <w:t>Confidential Screens</w:t>
      </w:r>
    </w:p>
    <w:p w:rsidR="00FA1AA6" w:rsidRDefault="00FA1AA6" w:rsidP="00FA1AA6">
      <w:r>
        <w:t>In order to limit access to confidential data, each screen (</w:t>
      </w:r>
      <w:r w:rsidRPr="00940481">
        <w:rPr>
          <w:i/>
        </w:rPr>
        <w:t>area, unit, and sub-Unit graphics</w:t>
      </w:r>
      <w:r>
        <w:t>) will be provided with the ability to be marked confidential by a Principle Investigator (security</w:t>
      </w:r>
      <w:r w:rsidRPr="00940481">
        <w:rPr>
          <w:i/>
        </w:rPr>
        <w:t xml:space="preserve"> role</w:t>
      </w:r>
      <w:r>
        <w:t xml:space="preserve">). </w:t>
      </w:r>
    </w:p>
    <w:p w:rsidR="00FA1AA6" w:rsidRDefault="00FA1AA6" w:rsidP="00FA1AA6"/>
    <w:p w:rsidR="00FA1AA6" w:rsidRDefault="00FA1AA6" w:rsidP="00FA1AA6">
      <w:r>
        <w:t>Exceptions would include:</w:t>
      </w:r>
    </w:p>
    <w:p w:rsidR="00FA1AA6" w:rsidRDefault="00FA1AA6" w:rsidP="00FA1AA6">
      <w:pPr>
        <w:pStyle w:val="ListParagraph"/>
        <w:numPr>
          <w:ilvl w:val="0"/>
          <w:numId w:val="16"/>
        </w:numPr>
        <w:spacing w:before="200"/>
      </w:pPr>
      <w:r>
        <w:lastRenderedPageBreak/>
        <w:t>Any screen that does not contain data of a confidential nature; no system PLC or controller data; no calculated values, settings, or any information related to experiments.</w:t>
      </w:r>
    </w:p>
    <w:p w:rsidR="00FA1AA6" w:rsidRDefault="00FA1AA6" w:rsidP="00FA1AA6">
      <w:pPr>
        <w:pStyle w:val="ListParagraph"/>
        <w:numPr>
          <w:ilvl w:val="0"/>
          <w:numId w:val="16"/>
        </w:numPr>
        <w:spacing w:before="200"/>
      </w:pPr>
      <w:r>
        <w:t>Navigation screens or menus</w:t>
      </w:r>
    </w:p>
    <w:p w:rsidR="00FA1AA6" w:rsidRDefault="00FA1AA6" w:rsidP="00FA1AA6">
      <w:pPr>
        <w:pStyle w:val="ListParagraph"/>
        <w:numPr>
          <w:ilvl w:val="0"/>
          <w:numId w:val="16"/>
        </w:numPr>
        <w:spacing w:before="200"/>
      </w:pPr>
      <w:r>
        <w:t>Main system entry screens</w:t>
      </w:r>
    </w:p>
    <w:p w:rsidR="00FA1AA6" w:rsidRDefault="00FA1AA6" w:rsidP="00FA1AA6">
      <w:pPr>
        <w:pStyle w:val="ListParagraph"/>
        <w:numPr>
          <w:ilvl w:val="0"/>
          <w:numId w:val="16"/>
        </w:numPr>
        <w:spacing w:before="200"/>
      </w:pPr>
      <w:r>
        <w:t>Current alarm screens</w:t>
      </w:r>
    </w:p>
    <w:p w:rsidR="00FA1AA6" w:rsidRDefault="00FA1AA6" w:rsidP="00FA1AA6">
      <w:pPr>
        <w:pStyle w:val="ListParagraph"/>
        <w:numPr>
          <w:ilvl w:val="0"/>
          <w:numId w:val="16"/>
        </w:numPr>
        <w:spacing w:before="200"/>
      </w:pPr>
      <w:r>
        <w:t>Screens related to safety (EPO Actions )</w:t>
      </w:r>
    </w:p>
    <w:p w:rsidR="00FA1AA6" w:rsidRDefault="00FA1AA6" w:rsidP="00FA1AA6">
      <w:pPr>
        <w:pStyle w:val="ListParagraph"/>
        <w:numPr>
          <w:ilvl w:val="0"/>
          <w:numId w:val="16"/>
        </w:numPr>
        <w:spacing w:before="200"/>
      </w:pPr>
      <w:r>
        <w:t>Maintenance screens (still requires high level access)</w:t>
      </w:r>
    </w:p>
    <w:p w:rsidR="00FA1AA6" w:rsidRDefault="00FA1AA6" w:rsidP="002A28AC">
      <w:pPr>
        <w:pStyle w:val="Heading4"/>
        <w:numPr>
          <w:ilvl w:val="0"/>
          <w:numId w:val="0"/>
        </w:numPr>
      </w:pPr>
    </w:p>
    <w:p w:rsidR="00FA1AA6" w:rsidRDefault="00FA1AA6" w:rsidP="00FA1AA6">
      <w:pPr>
        <w:pStyle w:val="Heading4"/>
      </w:pPr>
      <w:commentRangeStart w:id="21"/>
      <w:r>
        <w:t>Ownership</w:t>
      </w:r>
      <w:commentRangeEnd w:id="21"/>
      <w:r w:rsidR="00196186">
        <w:rPr>
          <w:rStyle w:val="CommentReference"/>
          <w:rFonts w:ascii="Calibri" w:hAnsi="Calibri"/>
          <w:b w:val="0"/>
          <w:caps w:val="0"/>
        </w:rPr>
        <w:commentReference w:id="21"/>
      </w:r>
    </w:p>
    <w:p w:rsidR="00196186" w:rsidRDefault="00196186" w:rsidP="00196186">
      <w:pPr>
        <w:pStyle w:val="BodyText"/>
      </w:pPr>
    </w:p>
    <w:p w:rsidR="00196186" w:rsidRPr="00196186" w:rsidRDefault="00196186" w:rsidP="00196186">
      <w:pPr>
        <w:rPr>
          <w:rFonts w:cs="Arial"/>
        </w:rPr>
      </w:pPr>
      <w:proofErr w:type="gramStart"/>
      <w:r w:rsidRPr="00196186">
        <w:rPr>
          <w:rFonts w:cs="Arial"/>
        </w:rPr>
        <w:t>In order to operate a breaker, regardless of breaker utilization (REDB, FESB, DAQ, etc.)</w:t>
      </w:r>
      <w:proofErr w:type="gramEnd"/>
      <w:r w:rsidRPr="00196186">
        <w:rPr>
          <w:rFonts w:cs="Arial"/>
        </w:rPr>
        <w:t xml:space="preserve">  </w:t>
      </w:r>
      <w:r w:rsidR="00612A08" w:rsidRPr="00196186">
        <w:rPr>
          <w:rFonts w:cs="Arial"/>
        </w:rPr>
        <w:t>It</w:t>
      </w:r>
      <w:r w:rsidRPr="00196186">
        <w:rPr>
          <w:rFonts w:cs="Arial"/>
        </w:rPr>
        <w:t xml:space="preserve"> must be owned by a process. This process may be, for example an experiment or diagnostic/maintenance mode. In the case of a DAQ Cart or FESB breaker the ownership of the breaker will take place through ownership of the device to which it is related. (i.e., the FESB or DAQ Cart will be owned by the experiment and thus </w:t>
      </w:r>
      <w:r w:rsidR="00612A08" w:rsidRPr="00196186">
        <w:rPr>
          <w:rFonts w:cs="Arial"/>
        </w:rPr>
        <w:t>its</w:t>
      </w:r>
      <w:r w:rsidRPr="00196186">
        <w:rPr>
          <w:rFonts w:cs="Arial"/>
        </w:rPr>
        <w:t xml:space="preserve"> breaker(s)). </w:t>
      </w:r>
    </w:p>
    <w:p w:rsidR="00196186" w:rsidRPr="00196186" w:rsidRDefault="00196186" w:rsidP="00196186">
      <w:pPr>
        <w:rPr>
          <w:rFonts w:cs="Arial"/>
        </w:rPr>
      </w:pPr>
    </w:p>
    <w:p w:rsidR="00196186" w:rsidRPr="00FA1AA6" w:rsidRDefault="00196186" w:rsidP="002A28AC">
      <w:r w:rsidRPr="00196186">
        <w:t xml:space="preserve">The ownership of breakers, as well as other own-able objects, will be recorded in the database. </w:t>
      </w:r>
      <w:proofErr w:type="gramStart"/>
      <w:r w:rsidRPr="00196186">
        <w:t>A</w:t>
      </w:r>
      <w:proofErr w:type="gramEnd"/>
      <w:r w:rsidRPr="00196186">
        <w:t xml:space="preserve"> entry will be recorded, per object, for each valid and current ownership. When a valid ownership is recorded, the system will set the appropriate status in the PLC for that object. The system will indicate, to the PLC, the removal of object ownership when the entry in the database is removed. In the case of objects that can have more than one concurrent owner, such as an isolation breaker, this will not occur until all records have been</w:t>
      </w:r>
    </w:p>
    <w:p w:rsidR="00973668" w:rsidRDefault="00973668" w:rsidP="00973668">
      <w:pPr>
        <w:pStyle w:val="Heading2"/>
      </w:pPr>
      <w:bookmarkStart w:id="22" w:name="_Toc318201639"/>
      <w:r>
        <w:t>Data Historian</w:t>
      </w:r>
      <w:bookmarkEnd w:id="22"/>
    </w:p>
    <w:p w:rsidR="00FA1AA6" w:rsidRPr="007F115C" w:rsidRDefault="00FA1AA6" w:rsidP="00FA1AA6">
      <w:pPr>
        <w:pStyle w:val="BodyText"/>
      </w:pPr>
      <w:r w:rsidRPr="007F115C">
        <w:t xml:space="preserve">The SCADA system will include a SQL Server and </w:t>
      </w:r>
      <w:proofErr w:type="spellStart"/>
      <w:r w:rsidRPr="007F115C">
        <w:t>Wonderware</w:t>
      </w:r>
      <w:proofErr w:type="spellEnd"/>
      <w:r w:rsidRPr="007F115C">
        <w:t xml:space="preserve"> </w:t>
      </w:r>
      <w:proofErr w:type="spellStart"/>
      <w:r w:rsidRPr="007F115C">
        <w:t>ArchestrA</w:t>
      </w:r>
      <w:proofErr w:type="spellEnd"/>
      <w:r w:rsidRPr="007F115C">
        <w:t xml:space="preserve"> based historian. </w:t>
      </w:r>
    </w:p>
    <w:p w:rsidR="00FA1AA6" w:rsidRDefault="00FA1AA6" w:rsidP="00FA1AA6">
      <w:pPr>
        <w:pStyle w:val="BodyText"/>
      </w:pPr>
      <w:r w:rsidRPr="007F115C">
        <w:t xml:space="preserve">Thirty (30) days of historical data will be available through the SCADA System. Data older than thirty (30) days will be archived to the data center systems in a SQL backup format that will allow the data to be imported back into the system as needed, to the point that server disk space </w:t>
      </w:r>
      <w:r>
        <w:t>allow</w:t>
      </w:r>
      <w:r w:rsidRPr="007F115C">
        <w:t>s.</w:t>
      </w:r>
    </w:p>
    <w:p w:rsidR="00FA1AA6" w:rsidRPr="007F115C" w:rsidRDefault="00FA1AA6" w:rsidP="00FA1AA6">
      <w:pPr>
        <w:pStyle w:val="BodyText"/>
      </w:pPr>
      <w:r>
        <w:t>Due to the potentially large amount</w:t>
      </w:r>
      <w:r w:rsidR="002E6E00">
        <w:t>s</w:t>
      </w:r>
      <w:r>
        <w:t xml:space="preserve"> of data that could be collected by the system, for efficient management and archival, the archival of SQL data will be carried out through integration services (of SQL) and will result in a backup file. </w:t>
      </w:r>
    </w:p>
    <w:p w:rsidR="00FA1AA6" w:rsidRPr="00FA1AA6" w:rsidRDefault="00FA1AA6" w:rsidP="00FA1AA6">
      <w:pPr>
        <w:pStyle w:val="BodyText"/>
      </w:pPr>
      <w:r w:rsidRPr="007F115C">
        <w:t>Data provided to the SCADA systems via the PLCs will be recorded at one (1) second intervals</w:t>
      </w:r>
      <w:r>
        <w:t>.</w:t>
      </w:r>
    </w:p>
    <w:p w:rsidR="00AD38E0" w:rsidRDefault="00AD38E0" w:rsidP="00973668">
      <w:pPr>
        <w:pStyle w:val="Heading3"/>
        <w:rPr>
          <w:b w:val="0"/>
        </w:rPr>
      </w:pPr>
      <w:r>
        <w:rPr>
          <w:b w:val="0"/>
        </w:rPr>
        <w:t>Data Acquisition</w:t>
      </w:r>
    </w:p>
    <w:p w:rsidR="00AD38E0" w:rsidRPr="007F115C" w:rsidRDefault="00AD38E0" w:rsidP="00AD38E0">
      <w:r w:rsidRPr="007F115C">
        <w:t>The SCADA System will interface with High speed data acquisition equipment to capture electrical waveforms of device under test (DUT). This equipment will be part of the Data Acquisition Carts (DAQ) and as described further in this document.</w:t>
      </w:r>
    </w:p>
    <w:p w:rsidR="00AD38E0" w:rsidRPr="007F115C" w:rsidRDefault="00AD38E0" w:rsidP="00AD38E0">
      <w:r w:rsidRPr="007F115C">
        <w:t xml:space="preserve">The SCADA System will interface with </w:t>
      </w:r>
      <w:r w:rsidR="003F0998" w:rsidRPr="007F115C">
        <w:t>fixed</w:t>
      </w:r>
      <w:r w:rsidRPr="007F115C">
        <w:t xml:space="preserve"> metering and data acquisition equipment to capture electrical waveforms for permanently installed equipment. The Fixed metering devices and locations are described further in this document.</w:t>
      </w:r>
    </w:p>
    <w:p w:rsidR="00AD38E0" w:rsidRPr="007F115C" w:rsidRDefault="00AD38E0" w:rsidP="00AD38E0"/>
    <w:p w:rsidR="00AD38E0" w:rsidRDefault="00AD38E0" w:rsidP="00AD38E0">
      <w:r w:rsidRPr="007F115C">
        <w:t xml:space="preserve">Waveform captures will occur based on triggered events and capture a minimum of 128 samples per cycle at </w:t>
      </w:r>
      <w:r>
        <w:t>0-400</w:t>
      </w:r>
      <w:r w:rsidRPr="007F115C">
        <w:t xml:space="preserve"> Hz for five seconds.  The data shall be stored to a SQL Server database as described within this document. Captures will be completed at the metering device and data retrieved by the SCADA system.</w:t>
      </w:r>
    </w:p>
    <w:p w:rsidR="00AD38E0" w:rsidRPr="007F115C" w:rsidRDefault="00AD38E0" w:rsidP="00AD38E0"/>
    <w:p w:rsidR="00AD38E0" w:rsidRDefault="00AD38E0" w:rsidP="00AD38E0">
      <w:r w:rsidRPr="007F115C">
        <w:t>Waveforms shall have the capability to be viewed and compared across different collection equipment and to time align events in the system for analysis.</w:t>
      </w:r>
    </w:p>
    <w:p w:rsidR="00AD38E0" w:rsidRPr="007F115C" w:rsidRDefault="00AD38E0" w:rsidP="00AD38E0"/>
    <w:p w:rsidR="00AD38E0" w:rsidRDefault="00AD38E0" w:rsidP="00AD38E0">
      <w:r w:rsidRPr="007F115C">
        <w:t xml:space="preserve">The system shall include a time synchronization clock to accurately time-stamp data for recording. </w:t>
      </w:r>
    </w:p>
    <w:p w:rsidR="00AD38E0" w:rsidRPr="007F115C" w:rsidRDefault="00AD38E0" w:rsidP="00AD38E0"/>
    <w:p w:rsidR="00AD38E0" w:rsidRPr="00AD38E0" w:rsidRDefault="00AD38E0" w:rsidP="00AD38E0">
      <w:pPr>
        <w:pStyle w:val="BodyText"/>
      </w:pPr>
      <w:r>
        <w:t>Through the use of DAQ Carts, the s</w:t>
      </w:r>
      <w:r w:rsidRPr="007F115C">
        <w:t xml:space="preserve">ystem to provide flexibility for </w:t>
      </w:r>
      <w:r>
        <w:t>acquiring data from various DUT</w:t>
      </w:r>
      <w:r w:rsidRPr="007F115C">
        <w:t>s</w:t>
      </w:r>
      <w:r>
        <w:t xml:space="preserve"> (Device Under Test)</w:t>
      </w:r>
      <w:r w:rsidRPr="007F115C">
        <w:t xml:space="preserve"> and portability throughout the laboratories.</w:t>
      </w:r>
    </w:p>
    <w:p w:rsidR="00973668" w:rsidRDefault="00973668" w:rsidP="00973668">
      <w:pPr>
        <w:pStyle w:val="Heading3"/>
        <w:rPr>
          <w:b w:val="0"/>
        </w:rPr>
      </w:pPr>
      <w:r w:rsidRPr="00973668">
        <w:rPr>
          <w:b w:val="0"/>
        </w:rPr>
        <w:t>Alarm Historian</w:t>
      </w:r>
    </w:p>
    <w:p w:rsidR="00FA1AA6" w:rsidRDefault="00C72E93" w:rsidP="00FA1AA6">
      <w:pPr>
        <w:pStyle w:val="BodyText"/>
        <w:jc w:val="center"/>
        <w:rPr>
          <w:noProof/>
        </w:rPr>
      </w:pPr>
      <w:r>
        <w:rPr>
          <w:noProof/>
        </w:rPr>
        <w:drawing>
          <wp:inline distT="0" distB="0" distL="0" distR="0">
            <wp:extent cx="3297356" cy="2618226"/>
            <wp:effectExtent l="1905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299205" cy="2619694"/>
                    </a:xfrm>
                    <a:prstGeom prst="rect">
                      <a:avLst/>
                    </a:prstGeom>
                    <a:noFill/>
                    <a:ln w="9525">
                      <a:noFill/>
                      <a:miter lim="800000"/>
                      <a:headEnd/>
                      <a:tailEnd/>
                    </a:ln>
                  </pic:spPr>
                </pic:pic>
              </a:graphicData>
            </a:graphic>
          </wp:inline>
        </w:drawing>
      </w:r>
    </w:p>
    <w:p w:rsidR="00FA1AA6" w:rsidRPr="00FA1AA6" w:rsidRDefault="00FA1AA6" w:rsidP="00FA1AA6">
      <w:pPr>
        <w:pStyle w:val="BodyText"/>
        <w:rPr>
          <w:u w:val="single"/>
        </w:rPr>
      </w:pPr>
      <w:r w:rsidRPr="00FA1AA6">
        <w:rPr>
          <w:u w:val="single"/>
        </w:rPr>
        <w:t>Alarm Manager</w:t>
      </w:r>
    </w:p>
    <w:p w:rsidR="00FA1AA6" w:rsidRDefault="00FA1AA6" w:rsidP="00FA1AA6">
      <w:pPr>
        <w:pStyle w:val="BodyText"/>
      </w:pPr>
      <w:r>
        <w:t>Manages currently active alarms (</w:t>
      </w:r>
      <w:r w:rsidRPr="007B3CE4">
        <w:rPr>
          <w:i/>
        </w:rPr>
        <w:t>summary alarms</w:t>
      </w:r>
      <w:r>
        <w:t>) and recent alarms and events (</w:t>
      </w:r>
      <w:r w:rsidRPr="007B3CE4">
        <w:rPr>
          <w:i/>
        </w:rPr>
        <w:t>historical alarms and events</w:t>
      </w:r>
      <w:r>
        <w:t>). The Alarm Control within the SCADA Application will provide the ability to view current and recent historical alarms and events. All alarm and event history will be able to be queried through the reporting system.</w:t>
      </w:r>
      <w:r w:rsidR="002E6E00">
        <w:t xml:space="preserve"> </w:t>
      </w:r>
    </w:p>
    <w:p w:rsidR="00FA1AA6" w:rsidRPr="00FA1AA6" w:rsidRDefault="00FA1AA6" w:rsidP="00FA1AA6">
      <w:pPr>
        <w:pStyle w:val="BodyText"/>
        <w:rPr>
          <w:u w:val="single"/>
        </w:rPr>
      </w:pPr>
      <w:r w:rsidRPr="00FA1AA6">
        <w:rPr>
          <w:u w:val="single"/>
        </w:rPr>
        <w:t>Alarm Database</w:t>
      </w:r>
    </w:p>
    <w:p w:rsidR="00FA1AA6" w:rsidRPr="00FA1AA6" w:rsidRDefault="00FA1AA6" w:rsidP="00FA1AA6">
      <w:pPr>
        <w:pStyle w:val="BodyText"/>
      </w:pPr>
      <w:proofErr w:type="gramStart"/>
      <w:r w:rsidRPr="00FA1AA6">
        <w:t>Stores Historical Alarms &amp; Events in a SQL Server Database (Historian).</w:t>
      </w:r>
      <w:proofErr w:type="gramEnd"/>
    </w:p>
    <w:p w:rsidR="00FA1AA6" w:rsidRDefault="00FA1AA6" w:rsidP="00973668">
      <w:pPr>
        <w:pStyle w:val="Heading3"/>
        <w:rPr>
          <w:b w:val="0"/>
        </w:rPr>
      </w:pPr>
      <w:r>
        <w:rPr>
          <w:b w:val="0"/>
        </w:rPr>
        <w:lastRenderedPageBreak/>
        <w:t>Reporting</w:t>
      </w:r>
    </w:p>
    <w:p w:rsidR="00973668" w:rsidRPr="00FA1AA6" w:rsidRDefault="00973668" w:rsidP="00FA1AA6">
      <w:pPr>
        <w:pStyle w:val="Heading4"/>
        <w:rPr>
          <w:b w:val="0"/>
        </w:rPr>
      </w:pPr>
      <w:r w:rsidRPr="00FA1AA6">
        <w:rPr>
          <w:b w:val="0"/>
        </w:rPr>
        <w:t>Configured Reports</w:t>
      </w:r>
    </w:p>
    <w:p w:rsidR="00FA1AA6" w:rsidRDefault="00FA1AA6" w:rsidP="00FA1AA6">
      <w:pPr>
        <w:pStyle w:val="BodyText"/>
      </w:pPr>
      <w:r w:rsidRPr="007F115C">
        <w:t>SQL Server Reporting Services based preconfigured reports have the following base functionality.  Depending on the report selected from the launch pad, Information Server will present the user with report configuration options, as in the following Alarm History example.  Any sorting, filtering, or display controls defined in the report are accessible here.</w:t>
      </w:r>
    </w:p>
    <w:p w:rsidR="00FA1AA6" w:rsidRDefault="00FA1AA6" w:rsidP="00FA1AA6">
      <w:pPr>
        <w:pStyle w:val="BodyText"/>
      </w:pPr>
    </w:p>
    <w:p w:rsidR="00FA1AA6" w:rsidRDefault="00C72E93" w:rsidP="00FA1AA6">
      <w:pPr>
        <w:pStyle w:val="BodyText"/>
        <w:keepNext/>
        <w:jc w:val="center"/>
      </w:pPr>
      <w:r>
        <w:rPr>
          <w:noProof/>
        </w:rPr>
        <w:drawing>
          <wp:inline distT="0" distB="0" distL="0" distR="0">
            <wp:extent cx="5151120" cy="2865120"/>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5151120" cy="2865120"/>
                    </a:xfrm>
                    <a:prstGeom prst="rect">
                      <a:avLst/>
                    </a:prstGeom>
                    <a:noFill/>
                    <a:ln w="9525">
                      <a:noFill/>
                      <a:miter lim="800000"/>
                      <a:headEnd/>
                      <a:tailEnd/>
                    </a:ln>
                  </pic:spPr>
                </pic:pic>
              </a:graphicData>
            </a:graphic>
          </wp:inline>
        </w:drawing>
      </w:r>
    </w:p>
    <w:p w:rsidR="00FA1AA6" w:rsidRDefault="00FA1AA6" w:rsidP="00FA1AA6">
      <w:pPr>
        <w:pStyle w:val="Caption"/>
        <w:jc w:val="center"/>
      </w:pPr>
      <w:r>
        <w:t xml:space="preserve">Figure </w:t>
      </w:r>
      <w:fldSimple w:instr=" SEQ Figure \* ARABIC ">
        <w:r w:rsidR="00685605">
          <w:rPr>
            <w:noProof/>
          </w:rPr>
          <w:t>7</w:t>
        </w:r>
      </w:fldSimple>
      <w:r>
        <w:t>: Alarm History Report Example</w:t>
      </w:r>
    </w:p>
    <w:p w:rsidR="00FA1AA6" w:rsidRDefault="00C72E93" w:rsidP="00FA1AA6">
      <w:pPr>
        <w:keepNext/>
        <w:jc w:val="center"/>
      </w:pPr>
      <w:r>
        <w:rPr>
          <w:noProof/>
        </w:rPr>
        <w:lastRenderedPageBreak/>
        <w:drawing>
          <wp:inline distT="0" distB="0" distL="0" distR="0">
            <wp:extent cx="5140960" cy="3017520"/>
            <wp:effectExtent l="19050" t="0" r="254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140960" cy="3017520"/>
                    </a:xfrm>
                    <a:prstGeom prst="rect">
                      <a:avLst/>
                    </a:prstGeom>
                    <a:noFill/>
                    <a:ln w="9525">
                      <a:noFill/>
                      <a:miter lim="800000"/>
                      <a:headEnd/>
                      <a:tailEnd/>
                    </a:ln>
                  </pic:spPr>
                </pic:pic>
              </a:graphicData>
            </a:graphic>
          </wp:inline>
        </w:drawing>
      </w:r>
    </w:p>
    <w:p w:rsidR="00FA1AA6" w:rsidRPr="0067413A" w:rsidRDefault="00FA1AA6" w:rsidP="00FA1AA6">
      <w:pPr>
        <w:pStyle w:val="Caption"/>
        <w:jc w:val="center"/>
      </w:pPr>
      <w:r>
        <w:t xml:space="preserve">Figure </w:t>
      </w:r>
      <w:fldSimple w:instr=" SEQ Figure \* ARABIC ">
        <w:r w:rsidR="00685605">
          <w:rPr>
            <w:noProof/>
          </w:rPr>
          <w:t>8</w:t>
        </w:r>
      </w:fldSimple>
      <w:r>
        <w:t>: Event Time Filter Selection</w:t>
      </w:r>
    </w:p>
    <w:p w:rsidR="00FA1AA6" w:rsidRPr="007F115C" w:rsidRDefault="00FA1AA6" w:rsidP="00FA1AA6">
      <w:pPr>
        <w:pStyle w:val="BodyText"/>
      </w:pPr>
      <w:r w:rsidRPr="0067413A">
        <w:rPr>
          <w:rFonts w:cs="Calibri"/>
        </w:rPr>
        <w:t xml:space="preserve">Many predefined query types </w:t>
      </w:r>
      <w:r>
        <w:rPr>
          <w:rFonts w:cs="Calibri"/>
        </w:rPr>
        <w:t>will be</w:t>
      </w:r>
      <w:r w:rsidRPr="0067413A">
        <w:rPr>
          <w:rFonts w:cs="Calibri"/>
        </w:rPr>
        <w:t xml:space="preserve"> available, including aggregate values, alarm history, event history, and tag details.</w:t>
      </w:r>
      <w:r>
        <w:rPr>
          <w:rFonts w:cs="Calibri"/>
        </w:rPr>
        <w:t xml:space="preserve"> </w:t>
      </w:r>
      <w:r w:rsidRPr="007F115C">
        <w:t xml:space="preserve">Each report </w:t>
      </w:r>
      <w:r>
        <w:t xml:space="preserve">will </w:t>
      </w:r>
      <w:r w:rsidRPr="007F115C">
        <w:t xml:space="preserve">contain a report control menu which </w:t>
      </w:r>
      <w:r>
        <w:t>allows:</w:t>
      </w:r>
    </w:p>
    <w:p w:rsidR="00FA1AA6" w:rsidRPr="007F115C" w:rsidRDefault="00FA1AA6" w:rsidP="00FA1AA6">
      <w:pPr>
        <w:pStyle w:val="BodyBulletList"/>
        <w:tabs>
          <w:tab w:val="num" w:pos="1080"/>
        </w:tabs>
        <w:ind w:left="1080" w:hanging="360"/>
      </w:pPr>
      <w:r w:rsidRPr="007F115C">
        <w:t>Page select</w:t>
      </w:r>
    </w:p>
    <w:p w:rsidR="00FA1AA6" w:rsidRPr="007F115C" w:rsidRDefault="00FA1AA6" w:rsidP="00FA1AA6">
      <w:pPr>
        <w:pStyle w:val="BodyBulletList"/>
        <w:tabs>
          <w:tab w:val="num" w:pos="1080"/>
        </w:tabs>
        <w:ind w:left="1080" w:hanging="360"/>
      </w:pPr>
      <w:r w:rsidRPr="007F115C">
        <w:t>Zoom</w:t>
      </w:r>
    </w:p>
    <w:p w:rsidR="00FA1AA6" w:rsidRPr="007F115C" w:rsidRDefault="00FA1AA6" w:rsidP="00FA1AA6">
      <w:pPr>
        <w:pStyle w:val="BodyBulletList"/>
        <w:tabs>
          <w:tab w:val="num" w:pos="1080"/>
        </w:tabs>
        <w:ind w:left="1080" w:hanging="360"/>
      </w:pPr>
      <w:r w:rsidRPr="007F115C">
        <w:t>Search</w:t>
      </w:r>
    </w:p>
    <w:p w:rsidR="00FA1AA6" w:rsidRPr="007F115C" w:rsidRDefault="00FA1AA6" w:rsidP="00FA1AA6">
      <w:pPr>
        <w:pStyle w:val="BodyBulletList"/>
        <w:tabs>
          <w:tab w:val="num" w:pos="1080"/>
        </w:tabs>
        <w:ind w:left="1080" w:hanging="360"/>
      </w:pPr>
      <w:r w:rsidRPr="007F115C">
        <w:t>Data export to XML, CSV, PDF, and Excel file format.</w:t>
      </w:r>
    </w:p>
    <w:p w:rsidR="00FA1AA6" w:rsidRPr="007F115C" w:rsidRDefault="00FA1AA6" w:rsidP="00FA1AA6">
      <w:pPr>
        <w:pStyle w:val="BodyBulletList"/>
        <w:tabs>
          <w:tab w:val="num" w:pos="1080"/>
        </w:tabs>
        <w:ind w:left="1080" w:hanging="360"/>
      </w:pPr>
      <w:proofErr w:type="gramStart"/>
      <w:r w:rsidRPr="007F115C">
        <w:t>Printing to any printer accessible by the client viewing the report.</w:t>
      </w:r>
      <w:proofErr w:type="gramEnd"/>
    </w:p>
    <w:p w:rsidR="00FA1AA6" w:rsidRDefault="00FA1AA6" w:rsidP="00FA1AA6">
      <w:pPr>
        <w:pStyle w:val="Heading4"/>
      </w:pPr>
      <w:r>
        <w:t>User Defined Reports</w:t>
      </w:r>
    </w:p>
    <w:p w:rsidR="00FA1AA6" w:rsidRDefault="00FA1AA6" w:rsidP="00FA1AA6">
      <w:pPr>
        <w:pStyle w:val="BodyText"/>
      </w:pPr>
      <w:proofErr w:type="spellStart"/>
      <w:r w:rsidRPr="00AB1B1F">
        <w:rPr>
          <w:i/>
        </w:rPr>
        <w:t>ActiveFactory</w:t>
      </w:r>
      <w:proofErr w:type="spellEnd"/>
      <w:r w:rsidRPr="007F115C">
        <w:t xml:space="preserve"> query </w:t>
      </w:r>
      <w:r>
        <w:t xml:space="preserve">and trend </w:t>
      </w:r>
      <w:r w:rsidRPr="007F115C">
        <w:t>based</w:t>
      </w:r>
      <w:r>
        <w:t>,</w:t>
      </w:r>
      <w:r w:rsidRPr="007F115C">
        <w:t xml:space="preserve"> user defined</w:t>
      </w:r>
      <w:r>
        <w:t>,</w:t>
      </w:r>
      <w:r w:rsidRPr="007F115C">
        <w:t xml:space="preserve"> reports are also </w:t>
      </w:r>
      <w:r>
        <w:t xml:space="preserve">be made </w:t>
      </w:r>
      <w:r w:rsidRPr="007F115C">
        <w:t xml:space="preserve">available from the </w:t>
      </w:r>
      <w:r>
        <w:t>SCADA</w:t>
      </w:r>
      <w:r w:rsidRPr="007F115C">
        <w:t xml:space="preserve"> </w:t>
      </w:r>
      <w:r>
        <w:t>system under the Reporting menu.</w:t>
      </w:r>
    </w:p>
    <w:p w:rsidR="00FA1AA6" w:rsidRPr="007F115C" w:rsidRDefault="00FA1AA6" w:rsidP="00FA1AA6">
      <w:pPr>
        <w:pStyle w:val="BodyText"/>
      </w:pPr>
      <w:r w:rsidRPr="007F115C">
        <w:t xml:space="preserve"> </w:t>
      </w:r>
      <w:r>
        <w:t xml:space="preserve">The interface for creating User Defined Reports will be provided with the </w:t>
      </w:r>
      <w:r w:rsidRPr="007F115C">
        <w:t>following base functionality:</w:t>
      </w:r>
    </w:p>
    <w:p w:rsidR="00FA1AA6" w:rsidRDefault="00FA1AA6" w:rsidP="00FA1AA6">
      <w:pPr>
        <w:pStyle w:val="ListParagraph"/>
        <w:numPr>
          <w:ilvl w:val="0"/>
          <w:numId w:val="18"/>
        </w:numPr>
        <w:spacing w:before="200"/>
      </w:pPr>
      <w:r>
        <w:t>Create new reports.</w:t>
      </w:r>
    </w:p>
    <w:p w:rsidR="00FA1AA6" w:rsidRDefault="00FA1AA6" w:rsidP="00FA1AA6">
      <w:pPr>
        <w:pStyle w:val="ListParagraph"/>
        <w:numPr>
          <w:ilvl w:val="0"/>
          <w:numId w:val="18"/>
        </w:numPr>
        <w:spacing w:before="200"/>
      </w:pPr>
      <w:r>
        <w:t>Load existing reports</w:t>
      </w:r>
    </w:p>
    <w:p w:rsidR="00FA1AA6" w:rsidRDefault="00FA1AA6" w:rsidP="00FA1AA6">
      <w:pPr>
        <w:pStyle w:val="ListParagraph"/>
        <w:numPr>
          <w:ilvl w:val="0"/>
          <w:numId w:val="18"/>
        </w:numPr>
        <w:spacing w:before="200"/>
      </w:pPr>
      <w:r>
        <w:t>Store</w:t>
      </w:r>
      <w:r w:rsidRPr="007F115C">
        <w:t xml:space="preserve"> reports</w:t>
      </w:r>
      <w:r>
        <w:t xml:space="preserve"> such that they can </w:t>
      </w:r>
      <w:r w:rsidRPr="007F115C">
        <w:t xml:space="preserve">be accessed from another workstation.  </w:t>
      </w:r>
    </w:p>
    <w:p w:rsidR="00FA1AA6" w:rsidRDefault="00FA1AA6" w:rsidP="00FA1AA6">
      <w:pPr>
        <w:pStyle w:val="ListParagraph"/>
        <w:numPr>
          <w:ilvl w:val="0"/>
          <w:numId w:val="18"/>
        </w:numPr>
        <w:spacing w:before="200"/>
      </w:pPr>
      <w:r>
        <w:t>Store reports locally, to</w:t>
      </w:r>
      <w:r w:rsidRPr="007F115C">
        <w:t xml:space="preserve"> a particular client</w:t>
      </w:r>
      <w:r>
        <w:t>, or to an experiment file repository (secured</w:t>
      </w:r>
      <w:r w:rsidRPr="007F115C">
        <w:t xml:space="preserve"> access</w:t>
      </w:r>
      <w:r>
        <w:t>)</w:t>
      </w:r>
      <w:r w:rsidRPr="007F115C">
        <w:t xml:space="preserve">.  </w:t>
      </w:r>
    </w:p>
    <w:p w:rsidR="00FA1AA6" w:rsidRDefault="00FA1AA6" w:rsidP="00FA1AA6">
      <w:pPr>
        <w:pStyle w:val="ListParagraph"/>
        <w:numPr>
          <w:ilvl w:val="0"/>
          <w:numId w:val="18"/>
        </w:numPr>
        <w:spacing w:before="200"/>
      </w:pPr>
      <w:r>
        <w:t>E</w:t>
      </w:r>
      <w:r w:rsidRPr="007F115C">
        <w:t>xport</w:t>
      </w:r>
      <w:r>
        <w:t xml:space="preserve"> data</w:t>
      </w:r>
      <w:r w:rsidRPr="007F115C">
        <w:t xml:space="preserve"> to XML, CSV, PDF, </w:t>
      </w:r>
      <w:r>
        <w:t>or</w:t>
      </w:r>
      <w:r w:rsidRPr="007F115C">
        <w:t xml:space="preserve"> Excel file format</w:t>
      </w:r>
      <w:r>
        <w:t>. This ability</w:t>
      </w:r>
      <w:r w:rsidRPr="007F115C">
        <w:t xml:space="preserve"> </w:t>
      </w:r>
      <w:r>
        <w:t>will provide a method for</w:t>
      </w:r>
      <w:r w:rsidRPr="007F115C">
        <w:t xml:space="preserve"> further analysis</w:t>
      </w:r>
      <w:r>
        <w:t>.</w:t>
      </w:r>
    </w:p>
    <w:p w:rsidR="00FA1AA6" w:rsidRDefault="00FA1AA6" w:rsidP="00FA1AA6">
      <w:pPr>
        <w:pStyle w:val="ListParagraph"/>
        <w:numPr>
          <w:ilvl w:val="0"/>
          <w:numId w:val="18"/>
        </w:numPr>
        <w:spacing w:before="200"/>
      </w:pPr>
      <w:r w:rsidRPr="007F115C">
        <w:t xml:space="preserve">Tag selection layout </w:t>
      </w:r>
      <w:r>
        <w:t>using</w:t>
      </w:r>
      <w:r w:rsidRPr="007F115C">
        <w:t xml:space="preserve"> the </w:t>
      </w:r>
      <w:r>
        <w:t xml:space="preserve">Systems </w:t>
      </w:r>
      <w:r w:rsidRPr="007F115C">
        <w:t xml:space="preserve">Galaxy’s Model, improving </w:t>
      </w:r>
      <w:r>
        <w:t>and providing clarity to the</w:t>
      </w:r>
      <w:r w:rsidRPr="007F115C">
        <w:t xml:space="preserve"> selection process.</w:t>
      </w:r>
    </w:p>
    <w:p w:rsidR="00FA1AA6" w:rsidRDefault="00FA1AA6" w:rsidP="00FA1AA6">
      <w:pPr>
        <w:pStyle w:val="ListParagraph"/>
        <w:numPr>
          <w:ilvl w:val="0"/>
          <w:numId w:val="18"/>
        </w:numPr>
        <w:spacing w:before="200"/>
      </w:pPr>
      <w:r w:rsidRPr="007F115C">
        <w:lastRenderedPageBreak/>
        <w:t>Several aggregate functions available for easy analysis of reported values.</w:t>
      </w:r>
    </w:p>
    <w:p w:rsidR="00FA1AA6" w:rsidRDefault="00FA1AA6" w:rsidP="00FA1AA6">
      <w:pPr>
        <w:pStyle w:val="ListParagraph"/>
        <w:numPr>
          <w:ilvl w:val="0"/>
          <w:numId w:val="18"/>
        </w:numPr>
        <w:spacing w:before="200"/>
      </w:pPr>
      <w:r w:rsidRPr="007F115C">
        <w:t xml:space="preserve">Report SQL syntax </w:t>
      </w:r>
      <w:r>
        <w:t>will be</w:t>
      </w:r>
      <w:r w:rsidRPr="007F115C">
        <w:t xml:space="preserve"> constructed automatically from the interface by selecting report type and any number of column options, but can be hand edited to create more complex</w:t>
      </w:r>
      <w:r>
        <w:t xml:space="preserve"> and customized </w:t>
      </w:r>
      <w:r w:rsidRPr="007F115C">
        <w:t>queries.</w:t>
      </w:r>
    </w:p>
    <w:p w:rsidR="00FA1AA6" w:rsidRDefault="00FA1AA6" w:rsidP="00FA1AA6">
      <w:pPr>
        <w:pStyle w:val="ListParagraph"/>
        <w:numPr>
          <w:ilvl w:val="0"/>
          <w:numId w:val="18"/>
        </w:numPr>
        <w:spacing w:before="200"/>
      </w:pPr>
      <w:r w:rsidRPr="007F115C">
        <w:t>Both historical and real-time data can be viewed from the same interface using date/time and player controls, unlimited as to interval and duration (provided data presence).</w:t>
      </w:r>
      <w:r w:rsidRPr="007F115C">
        <w:br/>
      </w:r>
    </w:p>
    <w:p w:rsidR="00FA1AA6" w:rsidRDefault="00FA1AA6" w:rsidP="00FA1AA6">
      <w:pPr>
        <w:pStyle w:val="BodyBulletList"/>
        <w:keepNext/>
        <w:ind w:left="1080"/>
        <w:jc w:val="center"/>
      </w:pPr>
    </w:p>
    <w:p w:rsidR="00FA1AA6" w:rsidRDefault="00FA1AA6" w:rsidP="00FA1AA6">
      <w:pPr>
        <w:pStyle w:val="BodyBulletList"/>
        <w:ind w:left="1080"/>
        <w:jc w:val="center"/>
      </w:pPr>
      <w:r w:rsidRPr="007F115C">
        <w:br/>
      </w:r>
    </w:p>
    <w:tbl>
      <w:tblPr>
        <w:tblW w:w="0" w:type="auto"/>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456"/>
        <w:gridCol w:w="5382"/>
      </w:tblGrid>
      <w:tr w:rsidR="00FA1AA6" w:rsidTr="004E03DF">
        <w:trPr>
          <w:trHeight w:val="3140"/>
        </w:trPr>
        <w:tc>
          <w:tcPr>
            <w:tcW w:w="2898" w:type="dxa"/>
          </w:tcPr>
          <w:p w:rsidR="00FA1AA6" w:rsidRDefault="00C72E93" w:rsidP="004E03DF">
            <w:pPr>
              <w:pStyle w:val="BodyBulletList"/>
              <w:keepNext/>
              <w:jc w:val="center"/>
            </w:pPr>
            <w:r>
              <w:rPr>
                <w:rFonts w:ascii="Arial Narrow" w:hAnsi="Arial Narrow"/>
                <w:b/>
                <w:noProof/>
              </w:rPr>
              <w:drawing>
                <wp:inline distT="0" distB="0" distL="0" distR="0">
                  <wp:extent cx="2133600" cy="2326640"/>
                  <wp:effectExtent l="1905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2133600" cy="2326640"/>
                          </a:xfrm>
                          <a:prstGeom prst="rect">
                            <a:avLst/>
                          </a:prstGeom>
                          <a:noFill/>
                          <a:ln w="9525">
                            <a:noFill/>
                            <a:miter lim="800000"/>
                            <a:headEnd/>
                            <a:tailEnd/>
                          </a:ln>
                        </pic:spPr>
                      </pic:pic>
                    </a:graphicData>
                  </a:graphic>
                </wp:inline>
              </w:drawing>
            </w:r>
          </w:p>
          <w:p w:rsidR="00FA1AA6" w:rsidRPr="00875F8F" w:rsidRDefault="00FA1AA6" w:rsidP="004E03DF">
            <w:pPr>
              <w:pStyle w:val="Caption"/>
              <w:jc w:val="center"/>
              <w:rPr>
                <w:rFonts w:ascii="Arial Narrow" w:hAnsi="Arial Narrow"/>
                <w:b w:val="0"/>
              </w:rPr>
            </w:pPr>
            <w:r>
              <w:t xml:space="preserve">Figure </w:t>
            </w:r>
            <w:fldSimple w:instr=" SEQ Figure \* ARABIC ">
              <w:r w:rsidR="00685605">
                <w:rPr>
                  <w:noProof/>
                </w:rPr>
                <w:t>9</w:t>
              </w:r>
            </w:fldSimple>
            <w:r>
              <w:t>: Tag Picker</w:t>
            </w:r>
          </w:p>
        </w:tc>
        <w:tc>
          <w:tcPr>
            <w:tcW w:w="5587" w:type="dxa"/>
            <w:vAlign w:val="center"/>
          </w:tcPr>
          <w:p w:rsidR="00FA1AA6" w:rsidRDefault="00C72E93" w:rsidP="00AD38E0">
            <w:pPr>
              <w:pStyle w:val="BodyBulletList"/>
              <w:keepNext/>
              <w:jc w:val="center"/>
            </w:pPr>
            <w:r>
              <w:rPr>
                <w:noProof/>
              </w:rPr>
              <w:drawing>
                <wp:inline distT="0" distB="0" distL="0" distR="0">
                  <wp:extent cx="3413760" cy="1158240"/>
                  <wp:effectExtent l="19050" t="0" r="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srcRect/>
                          <a:stretch>
                            <a:fillRect/>
                          </a:stretch>
                        </pic:blipFill>
                        <pic:spPr bwMode="auto">
                          <a:xfrm>
                            <a:off x="0" y="0"/>
                            <a:ext cx="3413760" cy="1158240"/>
                          </a:xfrm>
                          <a:prstGeom prst="rect">
                            <a:avLst/>
                          </a:prstGeom>
                          <a:noFill/>
                          <a:ln w="9525">
                            <a:noFill/>
                            <a:miter lim="800000"/>
                            <a:headEnd/>
                            <a:tailEnd/>
                          </a:ln>
                        </pic:spPr>
                      </pic:pic>
                    </a:graphicData>
                  </a:graphic>
                </wp:inline>
              </w:drawing>
            </w:r>
          </w:p>
          <w:p w:rsidR="00FA1AA6" w:rsidRDefault="00FA1AA6" w:rsidP="00AD38E0">
            <w:pPr>
              <w:pStyle w:val="Caption"/>
              <w:jc w:val="center"/>
            </w:pPr>
            <w:r>
              <w:t xml:space="preserve">Figure </w:t>
            </w:r>
            <w:fldSimple w:instr=" SEQ Figure \* ARABIC ">
              <w:r w:rsidR="00685605">
                <w:rPr>
                  <w:noProof/>
                </w:rPr>
                <w:t>10</w:t>
              </w:r>
            </w:fldSimple>
            <w:r>
              <w:t>: Editable Query Results</w:t>
            </w:r>
          </w:p>
          <w:p w:rsidR="00FA1AA6" w:rsidRDefault="00FA1AA6" w:rsidP="00AD38E0">
            <w:pPr>
              <w:pStyle w:val="BodyBulletList"/>
              <w:jc w:val="center"/>
            </w:pPr>
          </w:p>
        </w:tc>
      </w:tr>
      <w:tr w:rsidR="00FA1AA6" w:rsidTr="004E03DF">
        <w:trPr>
          <w:trHeight w:val="2069"/>
        </w:trPr>
        <w:tc>
          <w:tcPr>
            <w:tcW w:w="8485" w:type="dxa"/>
            <w:gridSpan w:val="2"/>
          </w:tcPr>
          <w:p w:rsidR="00FA1AA6" w:rsidRDefault="00C72E93" w:rsidP="004E03DF">
            <w:pPr>
              <w:pStyle w:val="BodyBulletList"/>
              <w:keepNext/>
              <w:jc w:val="center"/>
            </w:pPr>
            <w:r>
              <w:rPr>
                <w:noProof/>
              </w:rPr>
              <w:drawing>
                <wp:inline distT="0" distB="0" distL="0" distR="0">
                  <wp:extent cx="4490720" cy="1920240"/>
                  <wp:effectExtent l="19050" t="0" r="508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4490720" cy="1920240"/>
                          </a:xfrm>
                          <a:prstGeom prst="rect">
                            <a:avLst/>
                          </a:prstGeom>
                          <a:noFill/>
                          <a:ln w="9525">
                            <a:noFill/>
                            <a:miter lim="800000"/>
                            <a:headEnd/>
                            <a:tailEnd/>
                          </a:ln>
                        </pic:spPr>
                      </pic:pic>
                    </a:graphicData>
                  </a:graphic>
                </wp:inline>
              </w:drawing>
            </w:r>
          </w:p>
          <w:p w:rsidR="00FA1AA6" w:rsidRDefault="00FA1AA6" w:rsidP="004E03DF">
            <w:pPr>
              <w:pStyle w:val="Caption"/>
              <w:jc w:val="center"/>
            </w:pPr>
            <w:r>
              <w:t xml:space="preserve">Figure </w:t>
            </w:r>
            <w:fldSimple w:instr=" SEQ Figure \* ARABIC ">
              <w:r w:rsidR="00685605">
                <w:rPr>
                  <w:noProof/>
                </w:rPr>
                <w:t>11</w:t>
              </w:r>
            </w:fldSimple>
            <w:r>
              <w:t>: Column Selection &amp; Configuration</w:t>
            </w:r>
          </w:p>
        </w:tc>
      </w:tr>
    </w:tbl>
    <w:p w:rsidR="00FA1AA6" w:rsidRPr="00FA1AA6" w:rsidRDefault="00FA1AA6" w:rsidP="00FA1AA6">
      <w:pPr>
        <w:pStyle w:val="BodyText"/>
      </w:pPr>
    </w:p>
    <w:p w:rsidR="004E03DF" w:rsidRDefault="004E03DF" w:rsidP="00973668">
      <w:pPr>
        <w:pStyle w:val="Heading2"/>
      </w:pPr>
      <w:bookmarkStart w:id="23" w:name="_Toc318201640"/>
      <w:r>
        <w:lastRenderedPageBreak/>
        <w:t>Trending</w:t>
      </w:r>
      <w:bookmarkEnd w:id="23"/>
    </w:p>
    <w:p w:rsidR="004E03DF" w:rsidRDefault="004E03DF" w:rsidP="004E03DF">
      <w:pPr>
        <w:pStyle w:val="BodyText"/>
      </w:pPr>
      <w:r w:rsidRPr="007F115C">
        <w:t xml:space="preserve">Trending of both historical and real time data is available from multiple places in the system, and all use the same </w:t>
      </w:r>
      <w:proofErr w:type="spellStart"/>
      <w:r w:rsidRPr="007F115C">
        <w:t>ActiveFactory</w:t>
      </w:r>
      <w:proofErr w:type="spellEnd"/>
      <w:r w:rsidRPr="007F115C">
        <w:t xml:space="preserve"> trending interface within the system.</w:t>
      </w:r>
    </w:p>
    <w:p w:rsidR="004E03DF" w:rsidRPr="007F115C" w:rsidRDefault="004E03DF" w:rsidP="004E03DF">
      <w:pPr>
        <w:pStyle w:val="BodyText"/>
      </w:pPr>
    </w:p>
    <w:p w:rsidR="004E03DF" w:rsidRPr="007F115C" w:rsidRDefault="00C72E93" w:rsidP="004E03DF">
      <w:pPr>
        <w:pStyle w:val="BodyText"/>
        <w:keepNext/>
      </w:pPr>
      <w:r>
        <w:rPr>
          <w:noProof/>
        </w:rPr>
        <w:drawing>
          <wp:inline distT="0" distB="0" distL="0" distR="0">
            <wp:extent cx="5933440" cy="4094480"/>
            <wp:effectExtent l="1905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srcRect/>
                    <a:stretch>
                      <a:fillRect/>
                    </a:stretch>
                  </pic:blipFill>
                  <pic:spPr bwMode="auto">
                    <a:xfrm>
                      <a:off x="0" y="0"/>
                      <a:ext cx="5933440" cy="4094480"/>
                    </a:xfrm>
                    <a:prstGeom prst="rect">
                      <a:avLst/>
                    </a:prstGeom>
                    <a:noFill/>
                    <a:ln w="9525">
                      <a:noFill/>
                      <a:miter lim="800000"/>
                      <a:headEnd/>
                      <a:tailEnd/>
                    </a:ln>
                  </pic:spPr>
                </pic:pic>
              </a:graphicData>
            </a:graphic>
          </wp:inline>
        </w:drawing>
      </w:r>
    </w:p>
    <w:p w:rsidR="004E03DF" w:rsidRDefault="004E03DF" w:rsidP="004E03DF">
      <w:pPr>
        <w:pStyle w:val="BodyText"/>
      </w:pPr>
    </w:p>
    <w:p w:rsidR="004E03DF" w:rsidRPr="007F115C" w:rsidRDefault="004E03DF" w:rsidP="004E03DF">
      <w:pPr>
        <w:pStyle w:val="BodyText"/>
      </w:pPr>
      <w:r w:rsidRPr="007F115C">
        <w:t>In the figure above, a common trend configuration and display is available from the HMI system, a stand-alone trend application available on the Information Server PC, and as a web page published by the Information Server.</w:t>
      </w:r>
    </w:p>
    <w:p w:rsidR="004E03DF" w:rsidRPr="007F115C" w:rsidRDefault="00C72E93" w:rsidP="004E03DF">
      <w:pPr>
        <w:pStyle w:val="BodyBulletList"/>
        <w:tabs>
          <w:tab w:val="num" w:pos="1080"/>
        </w:tabs>
        <w:ind w:left="1080" w:hanging="360"/>
      </w:pPr>
      <w:r>
        <w:rPr>
          <w:noProof/>
        </w:rPr>
        <w:drawing>
          <wp:inline distT="0" distB="0" distL="0" distR="0">
            <wp:extent cx="4754880" cy="294640"/>
            <wp:effectExtent l="19050" t="0" r="762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4754880" cy="294640"/>
                    </a:xfrm>
                    <a:prstGeom prst="rect">
                      <a:avLst/>
                    </a:prstGeom>
                    <a:noFill/>
                    <a:ln w="9525">
                      <a:noFill/>
                      <a:miter lim="800000"/>
                      <a:headEnd/>
                      <a:tailEnd/>
                    </a:ln>
                  </pic:spPr>
                </pic:pic>
              </a:graphicData>
            </a:graphic>
          </wp:inline>
        </w:drawing>
      </w:r>
    </w:p>
    <w:p w:rsidR="004E03DF" w:rsidRDefault="001E6BC1" w:rsidP="004E03DF">
      <w:pPr>
        <w:pStyle w:val="BodyBulletList"/>
        <w:tabs>
          <w:tab w:val="num" w:pos="1080"/>
        </w:tabs>
        <w:ind w:left="1080" w:hanging="360"/>
      </w:pPr>
      <w:r>
        <w:rPr>
          <w:noProof/>
        </w:rPr>
        <w:pict>
          <v:rect id="_x0000_s1026" style="position:absolute;left:0;text-align:left;margin-left:129.6pt;margin-top:164.9pt;width:185.45pt;height:9.8pt;z-index:251657728" strokecolor="silver" strokeweight=".5pt"/>
        </w:pict>
      </w:r>
      <w:r w:rsidR="004E03DF" w:rsidRPr="007F115C">
        <w:t>Time axis cursors allow displaying values in time and also differences between points in time.</w:t>
      </w:r>
      <w:r w:rsidR="004E03DF" w:rsidRPr="007F115C">
        <w:br/>
      </w:r>
    </w:p>
    <w:p w:rsidR="004377BE" w:rsidRDefault="004377BE" w:rsidP="004E03DF">
      <w:pPr>
        <w:pStyle w:val="BodyBulletList"/>
        <w:tabs>
          <w:tab w:val="num" w:pos="1080"/>
        </w:tabs>
        <w:ind w:left="1080" w:hanging="360"/>
      </w:pPr>
    </w:p>
    <w:p w:rsidR="004377BE" w:rsidRDefault="004377BE" w:rsidP="004E03DF">
      <w:pPr>
        <w:pStyle w:val="BodyBulletList"/>
        <w:tabs>
          <w:tab w:val="num" w:pos="1080"/>
        </w:tabs>
        <w:ind w:left="1080" w:hanging="360"/>
      </w:pPr>
    </w:p>
    <w:p w:rsidR="004377BE" w:rsidRDefault="004377BE" w:rsidP="004E03DF">
      <w:pPr>
        <w:pStyle w:val="BodyBulletList"/>
        <w:tabs>
          <w:tab w:val="num" w:pos="1080"/>
        </w:tabs>
        <w:ind w:left="1080" w:hanging="360"/>
      </w:pPr>
    </w:p>
    <w:p w:rsidR="004377BE" w:rsidRDefault="004377BE" w:rsidP="004E03DF">
      <w:pPr>
        <w:pStyle w:val="BodyBulletList"/>
        <w:tabs>
          <w:tab w:val="num" w:pos="1080"/>
        </w:tabs>
        <w:ind w:left="1080" w:hanging="360"/>
      </w:pPr>
    </w:p>
    <w:p w:rsidR="004377BE" w:rsidRDefault="004377BE" w:rsidP="004E03DF">
      <w:pPr>
        <w:pStyle w:val="BodyBulletList"/>
        <w:tabs>
          <w:tab w:val="num" w:pos="1080"/>
        </w:tabs>
        <w:ind w:left="1080" w:hanging="360"/>
      </w:pPr>
    </w:p>
    <w:tbl>
      <w:tblPr>
        <w:tblStyle w:val="TegronTable"/>
        <w:tblW w:w="0" w:type="auto"/>
        <w:tblInd w:w="1080" w:type="dxa"/>
        <w:tblLook w:val="04A0"/>
      </w:tblPr>
      <w:tblGrid>
        <w:gridCol w:w="4248"/>
        <w:gridCol w:w="4248"/>
      </w:tblGrid>
      <w:tr w:rsidR="004377BE" w:rsidTr="00773270">
        <w:trPr>
          <w:cnfStyle w:val="100000000000"/>
        </w:trPr>
        <w:tc>
          <w:tcPr>
            <w:tcW w:w="8496" w:type="dxa"/>
            <w:gridSpan w:val="2"/>
          </w:tcPr>
          <w:p w:rsidR="004377BE" w:rsidRDefault="004377BE" w:rsidP="004E03DF">
            <w:pPr>
              <w:pStyle w:val="BodyBulletList"/>
              <w:tabs>
                <w:tab w:val="num" w:pos="1080"/>
              </w:tabs>
            </w:pPr>
            <w:r>
              <w:object w:dxaOrig="7575" w:dyaOrig="2970">
                <v:shape id="_x0000_i1034" type="#_x0000_t75" style="width:379.55pt;height:148.7pt" o:ole="">
                  <v:imagedata r:id="rId54" o:title=""/>
                </v:shape>
                <o:OLEObject Type="Embed" ProgID="PBrush" ShapeID="_x0000_i1034" DrawAspect="Content" ObjectID="_1403345932" r:id="rId55"/>
              </w:object>
            </w:r>
          </w:p>
          <w:p w:rsidR="004377BE" w:rsidRDefault="004377BE" w:rsidP="004E03DF">
            <w:pPr>
              <w:pStyle w:val="BodyBulletList"/>
              <w:tabs>
                <w:tab w:val="num" w:pos="1080"/>
              </w:tabs>
            </w:pPr>
          </w:p>
          <w:p w:rsidR="004377BE" w:rsidRDefault="004377BE" w:rsidP="004E03DF">
            <w:pPr>
              <w:pStyle w:val="BodyBulletList"/>
              <w:tabs>
                <w:tab w:val="num" w:pos="1080"/>
              </w:tabs>
            </w:pPr>
          </w:p>
          <w:p w:rsidR="004377BE" w:rsidRDefault="004377BE" w:rsidP="004E03DF">
            <w:pPr>
              <w:pStyle w:val="BodyBulletList"/>
              <w:tabs>
                <w:tab w:val="num" w:pos="1080"/>
              </w:tabs>
            </w:pPr>
          </w:p>
        </w:tc>
      </w:tr>
      <w:tr w:rsidR="004377BE" w:rsidTr="004377BE">
        <w:trPr>
          <w:cnfStyle w:val="000000100000"/>
        </w:trPr>
        <w:tc>
          <w:tcPr>
            <w:tcW w:w="4248" w:type="dxa"/>
          </w:tcPr>
          <w:p w:rsidR="004377BE" w:rsidRDefault="004377BE" w:rsidP="004377BE">
            <w:pPr>
              <w:pStyle w:val="BodyBulletList"/>
              <w:tabs>
                <w:tab w:val="num" w:pos="1080"/>
              </w:tabs>
            </w:pPr>
            <w:r w:rsidRPr="007F115C">
              <w:t>Trend data can be easily viewed in tabular</w:t>
            </w:r>
            <w:r>
              <w:t xml:space="preserve"> </w:t>
            </w:r>
            <w:r w:rsidRPr="007F115C">
              <w:t>form right from the trend.</w:t>
            </w:r>
          </w:p>
          <w:p w:rsidR="004377BE" w:rsidRDefault="004377BE" w:rsidP="004E03DF">
            <w:pPr>
              <w:pStyle w:val="BodyBulletList"/>
              <w:tabs>
                <w:tab w:val="num" w:pos="1080"/>
              </w:tabs>
            </w:pPr>
          </w:p>
        </w:tc>
        <w:tc>
          <w:tcPr>
            <w:tcW w:w="4248" w:type="dxa"/>
          </w:tcPr>
          <w:p w:rsidR="004377BE" w:rsidRDefault="004377BE" w:rsidP="004E03DF">
            <w:pPr>
              <w:pStyle w:val="BodyBulletList"/>
              <w:tabs>
                <w:tab w:val="num" w:pos="1080"/>
              </w:tabs>
            </w:pPr>
            <w:r>
              <w:rPr>
                <w:noProof/>
              </w:rPr>
              <w:drawing>
                <wp:inline distT="0" distB="0" distL="0" distR="0">
                  <wp:extent cx="2357120" cy="965200"/>
                  <wp:effectExtent l="19050" t="0" r="508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2357120" cy="965200"/>
                          </a:xfrm>
                          <a:prstGeom prst="rect">
                            <a:avLst/>
                          </a:prstGeom>
                          <a:noFill/>
                          <a:ln w="9525">
                            <a:noFill/>
                            <a:miter lim="800000"/>
                            <a:headEnd/>
                            <a:tailEnd/>
                          </a:ln>
                        </pic:spPr>
                      </pic:pic>
                    </a:graphicData>
                  </a:graphic>
                </wp:inline>
              </w:drawing>
            </w:r>
          </w:p>
        </w:tc>
      </w:tr>
      <w:tr w:rsidR="004377BE" w:rsidTr="004377BE">
        <w:tc>
          <w:tcPr>
            <w:tcW w:w="4248" w:type="dxa"/>
          </w:tcPr>
          <w:p w:rsidR="004377BE" w:rsidRDefault="00612A08" w:rsidP="004E03DF">
            <w:pPr>
              <w:pStyle w:val="BodyBulletList"/>
              <w:tabs>
                <w:tab w:val="num" w:pos="1080"/>
              </w:tabs>
            </w:pPr>
            <w:r>
              <w:t>Trend</w:t>
            </w:r>
            <w:r w:rsidR="004377BE">
              <w:t xml:space="preserve"> data can be easily exported as a CSV file for further analysis from any of the interface locations.</w:t>
            </w:r>
          </w:p>
        </w:tc>
        <w:tc>
          <w:tcPr>
            <w:tcW w:w="4248" w:type="dxa"/>
          </w:tcPr>
          <w:p w:rsidR="004377BE" w:rsidRDefault="004377BE" w:rsidP="004E03DF">
            <w:pPr>
              <w:pStyle w:val="BodyBulletList"/>
              <w:tabs>
                <w:tab w:val="num" w:pos="1080"/>
              </w:tabs>
            </w:pPr>
            <w:r>
              <w:rPr>
                <w:noProof/>
              </w:rPr>
              <w:drawing>
                <wp:inline distT="0" distB="0" distL="0" distR="0">
                  <wp:extent cx="1950720" cy="782320"/>
                  <wp:effectExtent l="19050" t="0" r="0" b="0"/>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srcRect/>
                          <a:stretch>
                            <a:fillRect/>
                          </a:stretch>
                        </pic:blipFill>
                        <pic:spPr bwMode="auto">
                          <a:xfrm>
                            <a:off x="0" y="0"/>
                            <a:ext cx="1950720" cy="782320"/>
                          </a:xfrm>
                          <a:prstGeom prst="rect">
                            <a:avLst/>
                          </a:prstGeom>
                          <a:noFill/>
                          <a:ln w="9525">
                            <a:noFill/>
                            <a:miter lim="800000"/>
                            <a:headEnd/>
                            <a:tailEnd/>
                          </a:ln>
                        </pic:spPr>
                      </pic:pic>
                    </a:graphicData>
                  </a:graphic>
                </wp:inline>
              </w:drawing>
            </w:r>
          </w:p>
        </w:tc>
      </w:tr>
    </w:tbl>
    <w:p w:rsidR="004377BE" w:rsidRDefault="004E03DF" w:rsidP="004377BE">
      <w:pPr>
        <w:pStyle w:val="BodyBulletList"/>
        <w:tabs>
          <w:tab w:val="num" w:pos="1080"/>
        </w:tabs>
        <w:ind w:left="1080" w:hanging="360"/>
      </w:pPr>
      <w:r w:rsidRPr="007F115C">
        <w:br/>
      </w:r>
      <w:r w:rsidRPr="007F115C">
        <w:br/>
      </w:r>
    </w:p>
    <w:p w:rsidR="004377BE" w:rsidRDefault="004377BE">
      <w:r>
        <w:br w:type="page"/>
      </w:r>
    </w:p>
    <w:p w:rsidR="004E03DF" w:rsidRPr="007F115C" w:rsidRDefault="004E03DF" w:rsidP="004377BE">
      <w:pPr>
        <w:pStyle w:val="BodyBulletList"/>
        <w:tabs>
          <w:tab w:val="num" w:pos="1080"/>
        </w:tabs>
        <w:ind w:left="1080" w:hanging="360"/>
      </w:pPr>
      <w:r w:rsidRPr="007F115C">
        <w:lastRenderedPageBreak/>
        <w:t xml:space="preserve">       </w:t>
      </w:r>
    </w:p>
    <w:p w:rsidR="004E03DF" w:rsidRDefault="004E03DF" w:rsidP="004E03DF">
      <w:pPr>
        <w:pStyle w:val="Heading2"/>
      </w:pPr>
      <w:bookmarkStart w:id="24" w:name="_Toc318201641"/>
      <w:r w:rsidRPr="00973668">
        <w:t>Archival Functionality</w:t>
      </w:r>
      <w:bookmarkEnd w:id="24"/>
    </w:p>
    <w:p w:rsidR="004E03DF" w:rsidRDefault="004E03DF" w:rsidP="004E03DF">
      <w:pPr>
        <w:spacing w:before="240"/>
      </w:pPr>
      <w:r>
        <w:t xml:space="preserve">The frequency of data base archival and the size of the related files to be archive will be a function of system usage. There are a number of factors, such as the frequency and duration of experiments, the number of points/items logged per experiments, and how often the user chooses to archive their data rather than relying on local storage. </w:t>
      </w:r>
    </w:p>
    <w:p w:rsidR="004E03DF" w:rsidRDefault="004E03DF" w:rsidP="004E03DF">
      <w:pPr>
        <w:spacing w:before="240"/>
      </w:pPr>
      <w:r>
        <w:t>The SQL Server has 450GB of storage capacity and will host several databases that include system configuration and application data (will not grow frequently), typical historical data, and experiment specific data.  It is the experiment data that will most often require archiving. Experiment data will be comprised of both database entries as well as files, such as waveform XML files, screen captures,  and other documents (PDF, for example) that are saved with the experiments into file locations. As an example, the waveform XML files will be approximately 10 MB for a 5 second snapshot of a single channel.</w:t>
      </w:r>
    </w:p>
    <w:p w:rsidR="004E03DF" w:rsidRDefault="004E03DF" w:rsidP="004E03DF">
      <w:pPr>
        <w:spacing w:before="240"/>
      </w:pPr>
    </w:p>
    <w:p w:rsidR="004E03DF" w:rsidRPr="00B573EA" w:rsidRDefault="004E03DF" w:rsidP="004E03DF">
      <w:pPr>
        <w:spacing w:before="240"/>
        <w:rPr>
          <w:u w:val="single"/>
        </w:rPr>
      </w:pPr>
      <w:r w:rsidRPr="00B573EA">
        <w:rPr>
          <w:u w:val="single"/>
        </w:rPr>
        <w:t>SQL Backups:</w:t>
      </w:r>
    </w:p>
    <w:p w:rsidR="004E03DF" w:rsidRDefault="004E03DF" w:rsidP="004E03DF">
      <w:r>
        <w:t xml:space="preserve">The SQL Databases will be configured for daily backups of application databases and weekly backup of system databases. Transaction logs backups will occur every 15 minutes. The application and system backups should be archived; however it will not be necessary to archive the transaction logs. </w:t>
      </w:r>
    </w:p>
    <w:p w:rsidR="004E03DF" w:rsidRDefault="004E03DF" w:rsidP="004E03DF"/>
    <w:p w:rsidR="004E03DF" w:rsidRDefault="004E03DF" w:rsidP="004E03DF">
      <w:r>
        <w:t xml:space="preserve">The backups will be created locally and then copied to the archive location. The local copies of the backups will be deleted after a certain period (TBD) and confirmation of a successful archive copy. In order for SQL (or other services, as required) to create archive sub-directories and copy/move files, a service account, with read/write/create rights on the archival location, will be required. </w:t>
      </w:r>
    </w:p>
    <w:p w:rsidR="004E03DF" w:rsidRDefault="004E03DF" w:rsidP="004E03DF"/>
    <w:p w:rsidR="004E03DF" w:rsidRDefault="004E03DF" w:rsidP="004E03DF">
      <w:r>
        <w:t>The archive structure will be as follows:</w:t>
      </w:r>
    </w:p>
    <w:p w:rsidR="004E03DF" w:rsidRDefault="004E03DF" w:rsidP="004E03DF"/>
    <w:p w:rsidR="004E03DF" w:rsidRDefault="004E03DF" w:rsidP="004E03DF">
      <w:r>
        <w:t>&lt;Archive Location&gt;</w:t>
      </w:r>
    </w:p>
    <w:p w:rsidR="004E03DF" w:rsidRDefault="004E03DF" w:rsidP="004E03DF">
      <w:pPr>
        <w:ind w:left="720"/>
      </w:pPr>
      <w:r>
        <w:t>\SQL Backups</w:t>
      </w:r>
    </w:p>
    <w:p w:rsidR="004E03DF" w:rsidRDefault="004E03DF" w:rsidP="004E03DF">
      <w:pPr>
        <w:ind w:left="1440"/>
      </w:pPr>
      <w:r>
        <w:t>\System Databases</w:t>
      </w:r>
    </w:p>
    <w:p w:rsidR="004E03DF" w:rsidRDefault="004E03DF" w:rsidP="004E03DF">
      <w:pPr>
        <w:ind w:left="2160"/>
      </w:pPr>
      <w:r>
        <w:t>Files: &lt;</w:t>
      </w:r>
      <w:proofErr w:type="spellStart"/>
      <w:r w:rsidRPr="00DF4313">
        <w:rPr>
          <w:i/>
        </w:rPr>
        <w:t>databaseName_DateTimeStamp</w:t>
      </w:r>
      <w:proofErr w:type="spellEnd"/>
      <w:r>
        <w:t>&gt;</w:t>
      </w:r>
    </w:p>
    <w:p w:rsidR="004E03DF" w:rsidRDefault="004E03DF" w:rsidP="004E03DF">
      <w:pPr>
        <w:ind w:left="1440"/>
      </w:pPr>
      <w:r>
        <w:t>\Application Databases</w:t>
      </w:r>
    </w:p>
    <w:p w:rsidR="004E03DF" w:rsidRDefault="004E03DF" w:rsidP="004E03DF">
      <w:pPr>
        <w:ind w:left="2160"/>
      </w:pPr>
      <w:r>
        <w:t>Files: &lt;</w:t>
      </w:r>
      <w:proofErr w:type="spellStart"/>
      <w:r w:rsidRPr="00DF4313">
        <w:rPr>
          <w:i/>
        </w:rPr>
        <w:t>databaseName_DateTimeStamp</w:t>
      </w:r>
      <w:proofErr w:type="spellEnd"/>
      <w:r>
        <w:t>&gt;</w:t>
      </w:r>
    </w:p>
    <w:p w:rsidR="004E03DF" w:rsidRDefault="004E03DF" w:rsidP="004E03DF">
      <w:pPr>
        <w:ind w:left="720"/>
      </w:pPr>
      <w:r>
        <w:t>\User Archives</w:t>
      </w:r>
    </w:p>
    <w:p w:rsidR="004E03DF" w:rsidRDefault="004E03DF" w:rsidP="004E03DF">
      <w:pPr>
        <w:ind w:left="1440"/>
      </w:pPr>
      <w:r>
        <w:t>\&lt;</w:t>
      </w:r>
      <w:r w:rsidRPr="00DF4313">
        <w:rPr>
          <w:i/>
        </w:rPr>
        <w:t>User Specific Folder</w:t>
      </w:r>
      <w:r>
        <w:t>&gt;</w:t>
      </w:r>
    </w:p>
    <w:p w:rsidR="004E03DF" w:rsidRDefault="004E03DF" w:rsidP="004E03DF">
      <w:pPr>
        <w:ind w:left="2160"/>
      </w:pPr>
      <w:r>
        <w:t>\&lt;</w:t>
      </w:r>
      <w:r w:rsidRPr="00DF4313">
        <w:rPr>
          <w:i/>
        </w:rPr>
        <w:t>Experiment Specific Folder</w:t>
      </w:r>
      <w:r>
        <w:t>&gt;</w:t>
      </w:r>
    </w:p>
    <w:p w:rsidR="004E03DF" w:rsidRPr="004E03DF" w:rsidRDefault="004E03DF" w:rsidP="004E03DF">
      <w:pPr>
        <w:ind w:left="2160"/>
      </w:pPr>
      <w:r>
        <w:tab/>
      </w:r>
      <w:proofErr w:type="gramStart"/>
      <w:r>
        <w:t>Files:</w:t>
      </w:r>
      <w:proofErr w:type="gramEnd"/>
      <w:r>
        <w:t>&lt;</w:t>
      </w:r>
      <w:r w:rsidRPr="00E26054">
        <w:t>user named file</w:t>
      </w:r>
      <w:r>
        <w:t>&gt;</w:t>
      </w:r>
    </w:p>
    <w:p w:rsidR="00973668" w:rsidRDefault="00F25F51" w:rsidP="00973668">
      <w:pPr>
        <w:pStyle w:val="Heading2"/>
      </w:pPr>
      <w:r>
        <w:br w:type="page"/>
      </w:r>
      <w:bookmarkStart w:id="25" w:name="_Toc318201642"/>
      <w:r w:rsidR="00973668">
        <w:lastRenderedPageBreak/>
        <w:t>Alarms &amp; Messages</w:t>
      </w:r>
      <w:bookmarkEnd w:id="25"/>
    </w:p>
    <w:p w:rsidR="004E03DF" w:rsidRPr="008D239D" w:rsidRDefault="004E03DF" w:rsidP="004E03DF">
      <w:pPr>
        <w:pStyle w:val="BodyText"/>
        <w:rPr>
          <w:rFonts w:cs="Arial"/>
          <w:sz w:val="18"/>
          <w:szCs w:val="18"/>
        </w:rPr>
      </w:pPr>
      <w:r w:rsidRPr="008D239D">
        <w:rPr>
          <w:rFonts w:cs="Arial"/>
          <w:sz w:val="18"/>
          <w:szCs w:val="18"/>
        </w:rPr>
        <w:t>In addition to alarm pop-ups and alarm summary/history screens, graphic flags will be used to alert the operator that an alarm condition has occurred. Only necessary alarms will be presented to avoid having operator process any unnecessary information.</w:t>
      </w:r>
    </w:p>
    <w:p w:rsidR="004E03DF" w:rsidRPr="008D239D" w:rsidRDefault="004E03DF" w:rsidP="004E03DF">
      <w:pPr>
        <w:pStyle w:val="BodyText"/>
        <w:rPr>
          <w:rFonts w:cs="Arial"/>
          <w:sz w:val="18"/>
          <w:szCs w:val="18"/>
        </w:rPr>
      </w:pPr>
      <w:r w:rsidRPr="008D239D">
        <w:rPr>
          <w:rFonts w:cs="Arial"/>
          <w:sz w:val="18"/>
          <w:szCs w:val="18"/>
        </w:rPr>
        <w:t>An alarm condition will exist when a configurable limit has been exceeded, a hard limit has been exceeded, or an alarm condition has been reported by an integrated system.</w:t>
      </w:r>
    </w:p>
    <w:p w:rsidR="00F25F51" w:rsidRPr="008D239D" w:rsidRDefault="00F25F51" w:rsidP="004E5496">
      <w:pPr>
        <w:pStyle w:val="ListParagraph"/>
        <w:numPr>
          <w:ilvl w:val="0"/>
          <w:numId w:val="116"/>
        </w:numPr>
        <w:spacing w:after="0" w:line="240" w:lineRule="auto"/>
        <w:rPr>
          <w:rFonts w:ascii="Arial" w:hAnsi="Arial" w:cs="Arial"/>
          <w:sz w:val="18"/>
          <w:szCs w:val="18"/>
        </w:rPr>
      </w:pPr>
      <w:commentRangeStart w:id="26"/>
      <w:r w:rsidRPr="008D239D">
        <w:rPr>
          <w:rFonts w:ascii="Arial" w:hAnsi="Arial" w:cs="Arial"/>
          <w:sz w:val="18"/>
          <w:szCs w:val="18"/>
        </w:rPr>
        <w:t>Alarm switching will be executed in controller. Alarms will be latched within controller requiring operator acknowledgement and reset either though SCADA or panel mounted push-button.</w:t>
      </w:r>
    </w:p>
    <w:p w:rsidR="00F25F51" w:rsidRPr="008D239D" w:rsidRDefault="00F25F51" w:rsidP="004E5496">
      <w:pPr>
        <w:pStyle w:val="ListParagraph"/>
        <w:numPr>
          <w:ilvl w:val="0"/>
          <w:numId w:val="116"/>
        </w:numPr>
        <w:spacing w:after="0" w:line="240" w:lineRule="auto"/>
        <w:rPr>
          <w:rFonts w:ascii="Arial" w:hAnsi="Arial" w:cs="Arial"/>
          <w:sz w:val="18"/>
          <w:szCs w:val="18"/>
        </w:rPr>
      </w:pPr>
      <w:r w:rsidRPr="008D239D">
        <w:rPr>
          <w:rFonts w:ascii="Arial" w:hAnsi="Arial" w:cs="Arial"/>
          <w:sz w:val="18"/>
          <w:szCs w:val="18"/>
        </w:rPr>
        <w:t>No alarm switching may be in SCADA only system. Alarm logging, annunciation, acknowledgement, and printing will be executed by SCADA only system alarm task manager.</w:t>
      </w:r>
    </w:p>
    <w:p w:rsidR="00F25F51" w:rsidRPr="008D239D" w:rsidRDefault="00F25F51" w:rsidP="004E5496">
      <w:pPr>
        <w:pStyle w:val="ListParagraph"/>
        <w:numPr>
          <w:ilvl w:val="0"/>
          <w:numId w:val="116"/>
        </w:numPr>
        <w:spacing w:after="0" w:line="240" w:lineRule="auto"/>
        <w:rPr>
          <w:rFonts w:ascii="Arial" w:hAnsi="Arial" w:cs="Arial"/>
          <w:sz w:val="18"/>
          <w:szCs w:val="18"/>
        </w:rPr>
      </w:pPr>
      <w:r w:rsidRPr="008D239D">
        <w:rPr>
          <w:rFonts w:ascii="Arial" w:hAnsi="Arial" w:cs="Arial"/>
          <w:sz w:val="18"/>
          <w:szCs w:val="18"/>
        </w:rPr>
        <w:t xml:space="preserve">Field device generated alarms normally-closed, alarm on open. </w:t>
      </w:r>
    </w:p>
    <w:p w:rsidR="00F25F51" w:rsidRPr="008D239D" w:rsidRDefault="00F25F51" w:rsidP="004E5496">
      <w:pPr>
        <w:pStyle w:val="ListParagraph"/>
        <w:numPr>
          <w:ilvl w:val="0"/>
          <w:numId w:val="116"/>
        </w:numPr>
        <w:spacing w:after="0" w:line="240" w:lineRule="auto"/>
        <w:rPr>
          <w:rFonts w:ascii="Arial" w:hAnsi="Arial" w:cs="Arial"/>
          <w:sz w:val="18"/>
          <w:szCs w:val="18"/>
        </w:rPr>
      </w:pPr>
      <w:r w:rsidRPr="008D239D">
        <w:rPr>
          <w:rFonts w:ascii="Arial" w:hAnsi="Arial" w:cs="Arial"/>
          <w:sz w:val="18"/>
          <w:szCs w:val="18"/>
        </w:rPr>
        <w:t>Software generated alarms to alarm on true.</w:t>
      </w:r>
    </w:p>
    <w:p w:rsidR="00F25F51" w:rsidRDefault="00F25F51" w:rsidP="004E5496">
      <w:pPr>
        <w:pStyle w:val="ListParagraph"/>
        <w:numPr>
          <w:ilvl w:val="0"/>
          <w:numId w:val="116"/>
        </w:numPr>
        <w:spacing w:after="0" w:line="240" w:lineRule="auto"/>
        <w:rPr>
          <w:rFonts w:ascii="Arial" w:hAnsi="Arial" w:cs="Arial"/>
          <w:sz w:val="18"/>
          <w:szCs w:val="18"/>
        </w:rPr>
      </w:pPr>
      <w:r w:rsidRPr="008D239D">
        <w:rPr>
          <w:rFonts w:ascii="Arial" w:hAnsi="Arial" w:cs="Arial"/>
          <w:sz w:val="18"/>
          <w:szCs w:val="18"/>
        </w:rPr>
        <w:t>Control system will store alarms on fixed disk in First-In-First-Out stack</w:t>
      </w:r>
    </w:p>
    <w:p w:rsidR="00CC5E6E" w:rsidRPr="008D239D" w:rsidRDefault="00CC5E6E" w:rsidP="00CC5E6E">
      <w:pPr>
        <w:pStyle w:val="ListParagraph"/>
        <w:spacing w:after="0" w:line="240" w:lineRule="auto"/>
        <w:ind w:left="1080"/>
        <w:rPr>
          <w:rFonts w:ascii="Arial" w:hAnsi="Arial" w:cs="Arial"/>
          <w:sz w:val="18"/>
          <w:szCs w:val="18"/>
        </w:rPr>
      </w:pPr>
    </w:p>
    <w:commentRangeEnd w:id="26"/>
    <w:p w:rsidR="00F25F51" w:rsidRPr="008D239D" w:rsidRDefault="00F25F51" w:rsidP="004E03DF">
      <w:pPr>
        <w:pStyle w:val="BodyText"/>
        <w:rPr>
          <w:rFonts w:cs="Arial"/>
          <w:sz w:val="18"/>
          <w:szCs w:val="18"/>
        </w:rPr>
      </w:pPr>
      <w:r w:rsidRPr="008D239D">
        <w:rPr>
          <w:rStyle w:val="CommentReference"/>
          <w:rFonts w:cs="Arial"/>
          <w:sz w:val="18"/>
          <w:szCs w:val="18"/>
        </w:rPr>
        <w:commentReference w:id="26"/>
      </w:r>
    </w:p>
    <w:p w:rsidR="00F25F51" w:rsidRDefault="00F25F51" w:rsidP="00F25F51">
      <w:pPr>
        <w:pStyle w:val="Heading3"/>
      </w:pPr>
      <w:r>
        <w:t xml:space="preserve">Alarm Summary &amp; </w:t>
      </w:r>
      <w:commentRangeStart w:id="27"/>
      <w:r>
        <w:t>History</w:t>
      </w:r>
      <w:commentRangeEnd w:id="27"/>
      <w:r>
        <w:rPr>
          <w:rStyle w:val="CommentReference"/>
          <w:rFonts w:ascii="Calibri" w:hAnsi="Calibri"/>
          <w:b w:val="0"/>
          <w:caps w:val="0"/>
        </w:rPr>
        <w:commentReference w:id="27"/>
      </w:r>
      <w:r>
        <w:t xml:space="preserve"> Screen</w:t>
      </w:r>
    </w:p>
    <w:p w:rsidR="00F25F51" w:rsidRPr="00F25F51" w:rsidRDefault="00F25F51" w:rsidP="00F25F51">
      <w:pPr>
        <w:pStyle w:val="BodyText"/>
      </w:pPr>
    </w:p>
    <w:p w:rsidR="00F25F51" w:rsidRDefault="001E6BC1" w:rsidP="00F25F51">
      <w:pPr>
        <w:pStyle w:val="BodyText"/>
        <w:keepNext/>
        <w:jc w:val="center"/>
      </w:pPr>
      <w:r w:rsidRPr="001E6BC1">
        <w:rPr>
          <w:noProof/>
          <w:sz w:val="16"/>
          <w:szCs w:val="16"/>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76" type="#_x0000_t68" style="position:absolute;left:0;text-align:left;margin-left:127.3pt;margin-top:98.7pt;width:27.4pt;height:58.4pt;rotation:-3250209fd;z-index:251658752" fillcolor="#4f81bd [3204]" strokecolor="#f2f2f2 [3041]" strokeweight=".5pt">
            <v:shadow on="t" type="perspective" color="#243f60 [1604]" opacity=".5" offset="1pt" offset2="-1pt"/>
            <v:textbox style="layout-flow:vertical-ideographic"/>
          </v:shape>
        </w:pict>
      </w:r>
      <w:r w:rsidR="00C72E93">
        <w:rPr>
          <w:noProof/>
        </w:rPr>
        <w:drawing>
          <wp:inline distT="0" distB="0" distL="0" distR="0">
            <wp:extent cx="3317828" cy="142543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3318682" cy="1425804"/>
                    </a:xfrm>
                    <a:prstGeom prst="rect">
                      <a:avLst/>
                    </a:prstGeom>
                    <a:noFill/>
                    <a:ln w="9525">
                      <a:noFill/>
                      <a:miter lim="800000"/>
                      <a:headEnd/>
                      <a:tailEnd/>
                    </a:ln>
                  </pic:spPr>
                </pic:pic>
              </a:graphicData>
            </a:graphic>
          </wp:inline>
        </w:drawing>
      </w:r>
    </w:p>
    <w:p w:rsidR="00F25F51" w:rsidRDefault="00F25F51" w:rsidP="00F25F51">
      <w:pPr>
        <w:pStyle w:val="Caption"/>
        <w:jc w:val="center"/>
        <w:rPr>
          <w:sz w:val="16"/>
          <w:szCs w:val="16"/>
        </w:rPr>
      </w:pPr>
      <w:r w:rsidRPr="00F36098">
        <w:rPr>
          <w:sz w:val="16"/>
          <w:szCs w:val="16"/>
        </w:rPr>
        <w:t xml:space="preserve">Figure </w:t>
      </w:r>
      <w:r w:rsidR="001E6BC1" w:rsidRPr="00F36098">
        <w:rPr>
          <w:sz w:val="16"/>
          <w:szCs w:val="16"/>
        </w:rPr>
        <w:fldChar w:fldCharType="begin"/>
      </w:r>
      <w:r w:rsidR="00786ED8" w:rsidRPr="00F36098">
        <w:rPr>
          <w:sz w:val="16"/>
          <w:szCs w:val="16"/>
        </w:rPr>
        <w:instrText xml:space="preserve"> SEQ Figure \* ARABIC </w:instrText>
      </w:r>
      <w:r w:rsidR="001E6BC1" w:rsidRPr="00F36098">
        <w:rPr>
          <w:sz w:val="16"/>
          <w:szCs w:val="16"/>
        </w:rPr>
        <w:fldChar w:fldCharType="separate"/>
      </w:r>
      <w:r w:rsidR="00685605">
        <w:rPr>
          <w:noProof/>
          <w:sz w:val="16"/>
          <w:szCs w:val="16"/>
        </w:rPr>
        <w:t>12</w:t>
      </w:r>
      <w:r w:rsidR="001E6BC1" w:rsidRPr="00F36098">
        <w:rPr>
          <w:sz w:val="16"/>
          <w:szCs w:val="16"/>
        </w:rPr>
        <w:fldChar w:fldCharType="end"/>
      </w:r>
      <w:r w:rsidRPr="00F36098">
        <w:rPr>
          <w:sz w:val="16"/>
          <w:szCs w:val="16"/>
        </w:rPr>
        <w:t>: Alarm Popup</w:t>
      </w:r>
    </w:p>
    <w:p w:rsidR="00240901" w:rsidRDefault="00240901" w:rsidP="00240901"/>
    <w:p w:rsidR="00240901" w:rsidRPr="00240901" w:rsidRDefault="00240901" w:rsidP="00240901">
      <w:pPr>
        <w:jc w:val="center"/>
      </w:pPr>
      <w:r w:rsidRPr="00240901">
        <w:rPr>
          <w:noProof/>
        </w:rPr>
        <w:drawing>
          <wp:inline distT="0" distB="0" distL="0" distR="0">
            <wp:extent cx="3529368" cy="2205933"/>
            <wp:effectExtent l="1905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3534217" cy="2208964"/>
                    </a:xfrm>
                    <a:prstGeom prst="rect">
                      <a:avLst/>
                    </a:prstGeom>
                    <a:noFill/>
                    <a:ln w="9525">
                      <a:noFill/>
                      <a:miter lim="800000"/>
                      <a:headEnd/>
                      <a:tailEnd/>
                    </a:ln>
                  </pic:spPr>
                </pic:pic>
              </a:graphicData>
            </a:graphic>
          </wp:inline>
        </w:drawing>
      </w:r>
    </w:p>
    <w:p w:rsidR="008D239D" w:rsidRDefault="00CC5E6E" w:rsidP="00CC5E6E">
      <w:pPr>
        <w:pStyle w:val="Heading3"/>
      </w:pPr>
      <w:r w:rsidRPr="00F36098">
        <w:lastRenderedPageBreak/>
        <w:t>Alarm acknowledgement</w:t>
      </w:r>
    </w:p>
    <w:p w:rsidR="00CC5E6E" w:rsidRPr="008D239D" w:rsidRDefault="00CC5E6E" w:rsidP="008D239D"/>
    <w:p w:rsidR="008D239D" w:rsidRPr="00F36098" w:rsidRDefault="008D239D" w:rsidP="008D239D">
      <w:pPr>
        <w:rPr>
          <w:sz w:val="18"/>
          <w:szCs w:val="18"/>
        </w:rPr>
      </w:pPr>
      <w:r w:rsidRPr="00F36098">
        <w:rPr>
          <w:sz w:val="18"/>
          <w:szCs w:val="18"/>
        </w:rPr>
        <w:t>Alarm acknowledgement, by users, is based on their permission level and the current security configuration. Alarms (accessible</w:t>
      </w:r>
      <w:r w:rsidR="00EF198E" w:rsidRPr="00F36098">
        <w:rPr>
          <w:sz w:val="18"/>
          <w:szCs w:val="18"/>
        </w:rPr>
        <w:t xml:space="preserve"> to user</w:t>
      </w:r>
      <w:r w:rsidRPr="00F36098">
        <w:rPr>
          <w:sz w:val="18"/>
          <w:szCs w:val="18"/>
        </w:rPr>
        <w:t>)</w:t>
      </w:r>
      <w:r w:rsidR="00EF198E" w:rsidRPr="00F36098">
        <w:rPr>
          <w:sz w:val="18"/>
          <w:szCs w:val="18"/>
        </w:rPr>
        <w:t xml:space="preserve"> may be </w:t>
      </w:r>
      <w:r w:rsidR="00612A08" w:rsidRPr="00F36098">
        <w:rPr>
          <w:sz w:val="18"/>
          <w:szCs w:val="18"/>
        </w:rPr>
        <w:t>acknowledged</w:t>
      </w:r>
      <w:r w:rsidR="00EF198E" w:rsidRPr="00F36098">
        <w:rPr>
          <w:sz w:val="18"/>
          <w:szCs w:val="18"/>
        </w:rPr>
        <w:t xml:space="preserve"> by</w:t>
      </w:r>
      <w:r w:rsidR="00F36098" w:rsidRPr="00F36098">
        <w:rPr>
          <w:sz w:val="18"/>
          <w:szCs w:val="18"/>
        </w:rPr>
        <w:t>:</w:t>
      </w:r>
    </w:p>
    <w:p w:rsidR="00F36098" w:rsidRPr="00F36098" w:rsidRDefault="00F36098" w:rsidP="008D239D">
      <w:pPr>
        <w:rPr>
          <w:sz w:val="18"/>
          <w:szCs w:val="18"/>
        </w:rPr>
      </w:pPr>
    </w:p>
    <w:p w:rsidR="00F36098" w:rsidRPr="00F36098" w:rsidRDefault="008D239D" w:rsidP="004E5496">
      <w:pPr>
        <w:pStyle w:val="ListParagraph"/>
        <w:numPr>
          <w:ilvl w:val="0"/>
          <w:numId w:val="119"/>
        </w:numPr>
        <w:rPr>
          <w:rFonts w:ascii="Arial" w:hAnsi="Arial" w:cs="Arial"/>
          <w:sz w:val="18"/>
          <w:szCs w:val="18"/>
        </w:rPr>
      </w:pPr>
      <w:r w:rsidRPr="00F36098">
        <w:rPr>
          <w:rFonts w:ascii="Arial" w:hAnsi="Arial" w:cs="Arial"/>
          <w:sz w:val="18"/>
          <w:szCs w:val="18"/>
        </w:rPr>
        <w:t>Select one or more alarms in alarm state.</w:t>
      </w:r>
    </w:p>
    <w:p w:rsidR="008D239D" w:rsidRPr="00F36098" w:rsidRDefault="00F36098" w:rsidP="004E5496">
      <w:pPr>
        <w:pStyle w:val="ListParagraph"/>
        <w:numPr>
          <w:ilvl w:val="0"/>
          <w:numId w:val="119"/>
        </w:numPr>
        <w:rPr>
          <w:rFonts w:ascii="Arial" w:hAnsi="Arial" w:cs="Arial"/>
          <w:sz w:val="18"/>
          <w:szCs w:val="18"/>
        </w:rPr>
      </w:pPr>
      <w:r w:rsidRPr="00F36098">
        <w:rPr>
          <w:rFonts w:ascii="Arial" w:hAnsi="Arial" w:cs="Arial"/>
          <w:sz w:val="18"/>
          <w:szCs w:val="18"/>
        </w:rPr>
        <w:t>Click the appropriate button (All / Group / Selected) or r</w:t>
      </w:r>
      <w:r w:rsidR="008D239D" w:rsidRPr="00F36098">
        <w:rPr>
          <w:rFonts w:ascii="Arial" w:hAnsi="Arial" w:cs="Arial"/>
          <w:sz w:val="18"/>
          <w:szCs w:val="18"/>
        </w:rPr>
        <w:t xml:space="preserve">ight-click the Alarm Control grid, point to </w:t>
      </w:r>
      <w:proofErr w:type="spellStart"/>
      <w:r w:rsidRPr="00F36098">
        <w:rPr>
          <w:rFonts w:ascii="Arial" w:hAnsi="Arial" w:cs="Arial"/>
          <w:b/>
          <w:sz w:val="18"/>
          <w:szCs w:val="18"/>
        </w:rPr>
        <w:t>A</w:t>
      </w:r>
      <w:r w:rsidR="008D239D" w:rsidRPr="00F36098">
        <w:rPr>
          <w:rFonts w:ascii="Arial" w:hAnsi="Arial" w:cs="Arial"/>
          <w:b/>
          <w:sz w:val="18"/>
          <w:szCs w:val="18"/>
        </w:rPr>
        <w:t>ck</w:t>
      </w:r>
      <w:proofErr w:type="spellEnd"/>
      <w:r w:rsidR="008D239D" w:rsidRPr="00F36098">
        <w:rPr>
          <w:rFonts w:ascii="Arial" w:hAnsi="Arial" w:cs="Arial"/>
          <w:sz w:val="18"/>
          <w:szCs w:val="18"/>
        </w:rPr>
        <w:t xml:space="preserve"> </w:t>
      </w:r>
      <w:r w:rsidR="008D239D" w:rsidRPr="00F36098">
        <w:rPr>
          <w:rFonts w:ascii="Arial" w:hAnsi="Arial" w:cs="Arial"/>
          <w:b/>
          <w:sz w:val="18"/>
          <w:szCs w:val="18"/>
        </w:rPr>
        <w:t>Others</w:t>
      </w:r>
      <w:r w:rsidR="008D239D" w:rsidRPr="00F36098">
        <w:rPr>
          <w:rFonts w:ascii="Arial" w:hAnsi="Arial" w:cs="Arial"/>
          <w:sz w:val="18"/>
          <w:szCs w:val="18"/>
        </w:rPr>
        <w:t xml:space="preserve">, and click one of the following: </w:t>
      </w:r>
    </w:p>
    <w:p w:rsidR="008D239D" w:rsidRPr="00F36098" w:rsidRDefault="008D239D" w:rsidP="004E5496">
      <w:pPr>
        <w:pStyle w:val="ListParagraph"/>
        <w:numPr>
          <w:ilvl w:val="1"/>
          <w:numId w:val="119"/>
        </w:numPr>
        <w:rPr>
          <w:rFonts w:ascii="Arial" w:hAnsi="Arial" w:cs="Arial"/>
          <w:sz w:val="18"/>
          <w:szCs w:val="18"/>
        </w:rPr>
      </w:pPr>
      <w:proofErr w:type="spellStart"/>
      <w:r w:rsidRPr="00F36098">
        <w:rPr>
          <w:rFonts w:ascii="Arial" w:hAnsi="Arial" w:cs="Arial"/>
          <w:b/>
          <w:sz w:val="18"/>
          <w:szCs w:val="18"/>
        </w:rPr>
        <w:t>Ack</w:t>
      </w:r>
      <w:proofErr w:type="spellEnd"/>
      <w:r w:rsidRPr="00F36098">
        <w:rPr>
          <w:rFonts w:ascii="Arial" w:hAnsi="Arial" w:cs="Arial"/>
          <w:b/>
          <w:sz w:val="18"/>
          <w:szCs w:val="18"/>
        </w:rPr>
        <w:t xml:space="preserve"> All</w:t>
      </w:r>
      <w:r w:rsidRPr="00F36098">
        <w:rPr>
          <w:rFonts w:ascii="Arial" w:hAnsi="Arial" w:cs="Arial"/>
          <w:sz w:val="18"/>
          <w:szCs w:val="18"/>
        </w:rPr>
        <w:t xml:space="preserve"> to acknowledge all alarms in alarm state. </w:t>
      </w:r>
    </w:p>
    <w:p w:rsidR="008D239D" w:rsidRPr="00F36098" w:rsidRDefault="008D239D" w:rsidP="004E5496">
      <w:pPr>
        <w:pStyle w:val="ListParagraph"/>
        <w:numPr>
          <w:ilvl w:val="1"/>
          <w:numId w:val="119"/>
        </w:numPr>
        <w:rPr>
          <w:rFonts w:ascii="Arial" w:hAnsi="Arial" w:cs="Arial"/>
          <w:sz w:val="18"/>
          <w:szCs w:val="18"/>
        </w:rPr>
      </w:pPr>
      <w:proofErr w:type="spellStart"/>
      <w:r w:rsidRPr="00F36098">
        <w:rPr>
          <w:rFonts w:ascii="Arial" w:hAnsi="Arial" w:cs="Arial"/>
          <w:b/>
          <w:sz w:val="18"/>
          <w:szCs w:val="18"/>
        </w:rPr>
        <w:t>Ack</w:t>
      </w:r>
      <w:proofErr w:type="spellEnd"/>
      <w:r w:rsidRPr="00F36098">
        <w:rPr>
          <w:rFonts w:ascii="Arial" w:hAnsi="Arial" w:cs="Arial"/>
          <w:sz w:val="18"/>
          <w:szCs w:val="18"/>
        </w:rPr>
        <w:t xml:space="preserve"> </w:t>
      </w:r>
      <w:r w:rsidRPr="00F36098">
        <w:rPr>
          <w:rFonts w:ascii="Arial" w:hAnsi="Arial" w:cs="Arial"/>
          <w:b/>
          <w:sz w:val="18"/>
          <w:szCs w:val="18"/>
        </w:rPr>
        <w:t>Visible</w:t>
      </w:r>
      <w:r w:rsidRPr="00F36098">
        <w:rPr>
          <w:rFonts w:ascii="Arial" w:hAnsi="Arial" w:cs="Arial"/>
          <w:sz w:val="18"/>
          <w:szCs w:val="18"/>
        </w:rPr>
        <w:t xml:space="preserve"> to acknowledge all visible alarms. </w:t>
      </w:r>
    </w:p>
    <w:p w:rsidR="00F36098" w:rsidRPr="00F36098" w:rsidRDefault="008D239D" w:rsidP="004E5496">
      <w:pPr>
        <w:pStyle w:val="ListParagraph"/>
        <w:numPr>
          <w:ilvl w:val="1"/>
          <w:numId w:val="119"/>
        </w:numPr>
        <w:rPr>
          <w:rFonts w:ascii="Arial" w:hAnsi="Arial" w:cs="Arial"/>
          <w:sz w:val="18"/>
          <w:szCs w:val="18"/>
        </w:rPr>
      </w:pPr>
      <w:proofErr w:type="spellStart"/>
      <w:r w:rsidRPr="00F36098">
        <w:rPr>
          <w:rFonts w:ascii="Arial" w:hAnsi="Arial" w:cs="Arial"/>
          <w:b/>
          <w:sz w:val="18"/>
          <w:szCs w:val="18"/>
        </w:rPr>
        <w:t>Ack</w:t>
      </w:r>
      <w:proofErr w:type="spellEnd"/>
      <w:r w:rsidRPr="00F36098">
        <w:rPr>
          <w:rFonts w:ascii="Arial" w:hAnsi="Arial" w:cs="Arial"/>
          <w:sz w:val="18"/>
          <w:szCs w:val="18"/>
        </w:rPr>
        <w:t xml:space="preserve"> </w:t>
      </w:r>
      <w:r w:rsidRPr="00F36098">
        <w:rPr>
          <w:rFonts w:ascii="Arial" w:hAnsi="Arial" w:cs="Arial"/>
          <w:b/>
          <w:sz w:val="18"/>
          <w:szCs w:val="18"/>
        </w:rPr>
        <w:t>Selected</w:t>
      </w:r>
      <w:r w:rsidRPr="00F36098">
        <w:rPr>
          <w:rFonts w:ascii="Arial" w:hAnsi="Arial" w:cs="Arial"/>
          <w:sz w:val="18"/>
          <w:szCs w:val="18"/>
        </w:rPr>
        <w:t xml:space="preserve"> </w:t>
      </w:r>
      <w:r w:rsidRPr="00F36098">
        <w:rPr>
          <w:rFonts w:ascii="Arial" w:hAnsi="Arial" w:cs="Arial"/>
          <w:b/>
          <w:sz w:val="18"/>
          <w:szCs w:val="18"/>
        </w:rPr>
        <w:t>Group</w:t>
      </w:r>
      <w:r w:rsidRPr="00F36098">
        <w:rPr>
          <w:rFonts w:ascii="Arial" w:hAnsi="Arial" w:cs="Arial"/>
          <w:sz w:val="18"/>
          <w:szCs w:val="18"/>
        </w:rPr>
        <w:t xml:space="preserve"> to acknowledge alarms with the same provider names and group names of one or more</w:t>
      </w:r>
      <w:r w:rsidR="00F36098" w:rsidRPr="00F36098">
        <w:rPr>
          <w:rFonts w:ascii="Arial" w:hAnsi="Arial" w:cs="Arial"/>
          <w:sz w:val="18"/>
          <w:szCs w:val="18"/>
        </w:rPr>
        <w:t xml:space="preserve"> </w:t>
      </w:r>
      <w:r w:rsidRPr="00F36098">
        <w:rPr>
          <w:rFonts w:ascii="Arial" w:hAnsi="Arial" w:cs="Arial"/>
          <w:sz w:val="18"/>
          <w:szCs w:val="18"/>
        </w:rPr>
        <w:t>selected alarms in alarm state.</w:t>
      </w:r>
    </w:p>
    <w:p w:rsidR="008D239D" w:rsidRPr="00F36098" w:rsidRDefault="008D239D" w:rsidP="004E5496">
      <w:pPr>
        <w:pStyle w:val="ListParagraph"/>
        <w:numPr>
          <w:ilvl w:val="1"/>
          <w:numId w:val="119"/>
        </w:numPr>
        <w:rPr>
          <w:rFonts w:ascii="Arial" w:hAnsi="Arial" w:cs="Arial"/>
          <w:sz w:val="18"/>
          <w:szCs w:val="18"/>
        </w:rPr>
      </w:pPr>
      <w:proofErr w:type="spellStart"/>
      <w:r w:rsidRPr="00F36098">
        <w:rPr>
          <w:rFonts w:ascii="Arial" w:hAnsi="Arial" w:cs="Arial"/>
          <w:b/>
          <w:sz w:val="18"/>
          <w:szCs w:val="18"/>
        </w:rPr>
        <w:t>Ack</w:t>
      </w:r>
      <w:proofErr w:type="spellEnd"/>
      <w:r w:rsidRPr="00F36098">
        <w:rPr>
          <w:rFonts w:ascii="Arial" w:hAnsi="Arial" w:cs="Arial"/>
          <w:b/>
          <w:sz w:val="18"/>
          <w:szCs w:val="18"/>
        </w:rPr>
        <w:t xml:space="preserve"> Selected Tag</w:t>
      </w:r>
      <w:r w:rsidRPr="00F36098">
        <w:rPr>
          <w:rFonts w:ascii="Arial" w:hAnsi="Arial" w:cs="Arial"/>
          <w:sz w:val="18"/>
          <w:szCs w:val="18"/>
        </w:rPr>
        <w:t xml:space="preserve"> to acknowledge alarms with the same provider names, group names, and tag names within the priority ranges of one or more selected alarms in alarm state.</w:t>
      </w:r>
    </w:p>
    <w:p w:rsidR="00F25F51" w:rsidRPr="00F36098" w:rsidRDefault="008D239D" w:rsidP="004E5496">
      <w:pPr>
        <w:pStyle w:val="ListParagraph"/>
        <w:numPr>
          <w:ilvl w:val="1"/>
          <w:numId w:val="119"/>
        </w:numPr>
        <w:rPr>
          <w:rFonts w:ascii="Arial" w:hAnsi="Arial" w:cs="Arial"/>
          <w:sz w:val="18"/>
          <w:szCs w:val="18"/>
        </w:rPr>
      </w:pPr>
      <w:proofErr w:type="spellStart"/>
      <w:r w:rsidRPr="00F36098">
        <w:rPr>
          <w:rFonts w:ascii="Arial" w:hAnsi="Arial" w:cs="Arial"/>
          <w:b/>
          <w:sz w:val="18"/>
          <w:szCs w:val="18"/>
        </w:rPr>
        <w:t>Ack</w:t>
      </w:r>
      <w:proofErr w:type="spellEnd"/>
      <w:r w:rsidRPr="00F36098">
        <w:rPr>
          <w:rFonts w:ascii="Arial" w:hAnsi="Arial" w:cs="Arial"/>
          <w:b/>
          <w:sz w:val="18"/>
          <w:szCs w:val="18"/>
        </w:rPr>
        <w:t xml:space="preserve"> Selected Priority</w:t>
      </w:r>
      <w:r w:rsidRPr="00F36098">
        <w:rPr>
          <w:rFonts w:ascii="Arial" w:hAnsi="Arial" w:cs="Arial"/>
          <w:sz w:val="18"/>
          <w:szCs w:val="18"/>
        </w:rPr>
        <w:t xml:space="preserve"> to acknowledge alarms with the same provider names, group names, and within the priority ranges of one or more selected alarms in alarm state.</w:t>
      </w:r>
    </w:p>
    <w:p w:rsidR="00F25F51" w:rsidRDefault="00CC5E6E" w:rsidP="00CC5E6E">
      <w:pPr>
        <w:pStyle w:val="Heading3"/>
      </w:pPr>
      <w:r>
        <w:t>ALARM FILTERING</w:t>
      </w:r>
    </w:p>
    <w:p w:rsidR="00D41738" w:rsidRDefault="00D41738" w:rsidP="00D41738"/>
    <w:p w:rsidR="00D41738" w:rsidRDefault="00D41738" w:rsidP="00D41738">
      <w:pPr>
        <w:pStyle w:val="Heading4"/>
      </w:pPr>
      <w:r>
        <w:t>Adding a New Query Filter</w:t>
      </w:r>
    </w:p>
    <w:p w:rsidR="00D41738" w:rsidRDefault="00D41738" w:rsidP="00D41738"/>
    <w:p w:rsidR="00D41738" w:rsidRDefault="00D41738" w:rsidP="00D41738">
      <w:r>
        <w:t xml:space="preserve">At run time, you can create new query filters to limit the number of alarm </w:t>
      </w:r>
      <w:r w:rsidR="00612A08">
        <w:t>records. The</w:t>
      </w:r>
      <w:r>
        <w:t xml:space="preserve"> new query filters are not stored for future use and are only valid for the current session. If you want to store them for future use, you must also export the query filters to an XML file. For more information, see Exporting Query Filter Favorites.</w:t>
      </w:r>
    </w:p>
    <w:p w:rsidR="00D41738" w:rsidRDefault="00D41738" w:rsidP="00D41738"/>
    <w:p w:rsidR="00D41738" w:rsidRDefault="00D41738" w:rsidP="00D41738">
      <w:r>
        <w:t xml:space="preserve">To add a new query filter right-click the Alarm Control grid and click </w:t>
      </w:r>
      <w:r w:rsidRPr="00D41738">
        <w:rPr>
          <w:b/>
        </w:rPr>
        <w:t>Query</w:t>
      </w:r>
      <w:r>
        <w:t xml:space="preserve"> </w:t>
      </w:r>
      <w:r w:rsidRPr="00D41738">
        <w:rPr>
          <w:b/>
        </w:rPr>
        <w:t>Filters</w:t>
      </w:r>
      <w:r>
        <w:t xml:space="preserve">. The Query Filters dialog box appears. </w:t>
      </w:r>
    </w:p>
    <w:p w:rsidR="00D41738" w:rsidRDefault="00D41738" w:rsidP="00D41738"/>
    <w:p w:rsidR="00CC5E6E" w:rsidRDefault="00D41738" w:rsidP="004377BE">
      <w:pPr>
        <w:pStyle w:val="Heading4"/>
      </w:pPr>
      <w:r>
        <w:t>Modifying an ExistingQuery Filter</w:t>
      </w:r>
    </w:p>
    <w:p w:rsidR="00D41738" w:rsidRDefault="00D41738" w:rsidP="00F25F51"/>
    <w:p w:rsidR="00D41738" w:rsidRDefault="00D41738" w:rsidP="004377BE">
      <w:r>
        <w:t>The modification of query filters is not saved for future use and is only valid for the current session. If you want to save the modifications, you must also export the query filters to an XML file</w:t>
      </w:r>
      <w:r w:rsidR="004377BE">
        <w:t>. For more information, see Exporting Query Filter Favorites</w:t>
      </w:r>
    </w:p>
    <w:p w:rsidR="004377BE" w:rsidRDefault="004377BE" w:rsidP="004377BE"/>
    <w:p w:rsidR="004377BE" w:rsidRDefault="004377BE" w:rsidP="004377BE">
      <w:pPr>
        <w:pStyle w:val="Heading4"/>
      </w:pPr>
      <w:r>
        <w:t>Deleting a Query Filter</w:t>
      </w:r>
    </w:p>
    <w:p w:rsidR="004377BE" w:rsidRDefault="004377BE" w:rsidP="004377BE">
      <w:pPr>
        <w:pStyle w:val="BodyText"/>
      </w:pPr>
    </w:p>
    <w:p w:rsidR="004377BE" w:rsidRDefault="004377BE" w:rsidP="004377BE">
      <w:pPr>
        <w:pStyle w:val="BodyText"/>
      </w:pPr>
      <w:r>
        <w:t>At run time, you can delete a query filter. After you delete a query filter at run time, it is only deleted for the current session. If you want to save the list of query filters without the deleted query filter, you must export the query filters to an XML file. For more information, see Exporting Query Filter Favorites.</w:t>
      </w:r>
    </w:p>
    <w:p w:rsidR="004377BE" w:rsidRDefault="004377BE" w:rsidP="004377BE">
      <w:pPr>
        <w:pStyle w:val="BodyText"/>
      </w:pPr>
    </w:p>
    <w:p w:rsidR="004377BE" w:rsidRDefault="004377BE" w:rsidP="004377BE">
      <w:pPr>
        <w:pStyle w:val="Heading4"/>
      </w:pPr>
      <w:r>
        <w:lastRenderedPageBreak/>
        <w:t>Importing Query Filters</w:t>
      </w:r>
    </w:p>
    <w:p w:rsidR="004377BE" w:rsidRDefault="004377BE" w:rsidP="004377BE">
      <w:pPr>
        <w:pStyle w:val="BodyText"/>
      </w:pPr>
      <w:r>
        <w:t>At run time, you can import the list of query filters from an XML.</w:t>
      </w:r>
    </w:p>
    <w:p w:rsidR="004377BE" w:rsidRPr="004377BE" w:rsidRDefault="004377BE" w:rsidP="004377BE">
      <w:pPr>
        <w:pStyle w:val="BodyText"/>
      </w:pPr>
    </w:p>
    <w:p w:rsidR="004377BE" w:rsidRDefault="004377BE" w:rsidP="004377BE">
      <w:pPr>
        <w:pStyle w:val="Heading5"/>
      </w:pPr>
      <w:r>
        <w:t>Exporting Query Filter Favorites</w:t>
      </w:r>
    </w:p>
    <w:p w:rsidR="004377BE" w:rsidRPr="004377BE" w:rsidRDefault="004377BE" w:rsidP="004377BE">
      <w:pPr>
        <w:pStyle w:val="BodyText"/>
      </w:pPr>
      <w:r>
        <w:t xml:space="preserve">At run time, you can export the list of query filters to an XML file for future use. After exporting, you can import the query filter from the XML into design </w:t>
      </w:r>
      <w:r w:rsidR="00612A08">
        <w:t>time. Note</w:t>
      </w:r>
      <w:r>
        <w:t xml:space="preserve"> that the default query filter favorite is not exported to the XML file.</w:t>
      </w:r>
    </w:p>
    <w:p w:rsidR="004E03DF" w:rsidRDefault="004E03DF" w:rsidP="004377BE">
      <w:pPr>
        <w:pStyle w:val="Heading3"/>
      </w:pPr>
      <w:r w:rsidRPr="004E03DF">
        <w:t>Alarm Classes</w:t>
      </w:r>
    </w:p>
    <w:p w:rsidR="004E03DF" w:rsidRPr="004377BE" w:rsidRDefault="004E03DF" w:rsidP="004E03DF">
      <w:pPr>
        <w:rPr>
          <w:rFonts w:cs="Arial"/>
          <w:sz w:val="18"/>
          <w:szCs w:val="18"/>
        </w:rPr>
      </w:pPr>
      <w:r w:rsidRPr="004377BE">
        <w:rPr>
          <w:rFonts w:cs="Arial"/>
          <w:sz w:val="18"/>
          <w:szCs w:val="18"/>
        </w:rPr>
        <w:t>There are four (4) classes of alarms configured within the system. Each class of alarm, as described in below, has an associated priority code and color display schema.</w:t>
      </w:r>
    </w:p>
    <w:p w:rsidR="004E03DF" w:rsidRPr="004377BE" w:rsidRDefault="004E03DF" w:rsidP="004E03DF">
      <w:pPr>
        <w:pStyle w:val="ListParagraph"/>
        <w:numPr>
          <w:ilvl w:val="0"/>
          <w:numId w:val="20"/>
        </w:numPr>
        <w:spacing w:before="200"/>
        <w:rPr>
          <w:rFonts w:ascii="Arial" w:hAnsi="Arial" w:cs="Arial"/>
          <w:sz w:val="18"/>
          <w:szCs w:val="18"/>
        </w:rPr>
      </w:pPr>
      <w:r w:rsidRPr="004377BE">
        <w:rPr>
          <w:rFonts w:ascii="Arial" w:hAnsi="Arial" w:cs="Arial"/>
          <w:sz w:val="18"/>
          <w:szCs w:val="18"/>
        </w:rPr>
        <w:t>Alarm Class Descriptions</w:t>
      </w:r>
    </w:p>
    <w:p w:rsidR="004E03DF" w:rsidRPr="004377BE" w:rsidRDefault="004E03DF" w:rsidP="004E03DF">
      <w:pPr>
        <w:pStyle w:val="ListParagraph"/>
        <w:numPr>
          <w:ilvl w:val="1"/>
          <w:numId w:val="20"/>
        </w:numPr>
        <w:spacing w:before="200"/>
        <w:rPr>
          <w:rFonts w:ascii="Arial" w:hAnsi="Arial" w:cs="Arial"/>
          <w:sz w:val="18"/>
          <w:szCs w:val="18"/>
        </w:rPr>
      </w:pPr>
      <w:r w:rsidRPr="004377BE">
        <w:rPr>
          <w:rFonts w:ascii="Arial" w:hAnsi="Arial" w:cs="Arial"/>
          <w:b/>
          <w:sz w:val="18"/>
          <w:szCs w:val="18"/>
        </w:rPr>
        <w:t>Hardware Failure:</w:t>
      </w:r>
      <w:r w:rsidRPr="004377BE">
        <w:rPr>
          <w:rFonts w:ascii="Arial" w:hAnsi="Arial" w:cs="Arial"/>
          <w:sz w:val="18"/>
          <w:szCs w:val="18"/>
        </w:rPr>
        <w:t xml:space="preserve"> Control system hardware failure detected by system diagnostics.  Example would be failure of analog card in a PLC (or similar device)</w:t>
      </w:r>
    </w:p>
    <w:p w:rsidR="004E03DF" w:rsidRPr="004377BE" w:rsidRDefault="004E03DF" w:rsidP="004E03DF">
      <w:pPr>
        <w:pStyle w:val="ListParagraph"/>
        <w:numPr>
          <w:ilvl w:val="1"/>
          <w:numId w:val="20"/>
        </w:numPr>
        <w:spacing w:before="200"/>
        <w:rPr>
          <w:rFonts w:ascii="Arial" w:hAnsi="Arial" w:cs="Arial"/>
          <w:sz w:val="18"/>
          <w:szCs w:val="18"/>
        </w:rPr>
      </w:pPr>
      <w:r w:rsidRPr="004377BE">
        <w:rPr>
          <w:rFonts w:ascii="Arial" w:hAnsi="Arial" w:cs="Arial"/>
          <w:b/>
          <w:sz w:val="18"/>
          <w:szCs w:val="18"/>
        </w:rPr>
        <w:t>Process Critical:</w:t>
      </w:r>
      <w:r w:rsidRPr="004377BE">
        <w:rPr>
          <w:rFonts w:ascii="Arial" w:hAnsi="Arial" w:cs="Arial"/>
          <w:sz w:val="18"/>
          <w:szCs w:val="18"/>
        </w:rPr>
        <w:t xml:space="preserve"> An event that causes any environmental damage, personnel injury, major equipment damage, or significant production loss.</w:t>
      </w:r>
    </w:p>
    <w:p w:rsidR="004E03DF" w:rsidRPr="004377BE" w:rsidRDefault="004E03DF" w:rsidP="004E03DF">
      <w:pPr>
        <w:pStyle w:val="ListParagraph"/>
        <w:numPr>
          <w:ilvl w:val="1"/>
          <w:numId w:val="20"/>
        </w:numPr>
        <w:spacing w:before="200"/>
        <w:rPr>
          <w:rFonts w:ascii="Arial" w:hAnsi="Arial" w:cs="Arial"/>
          <w:sz w:val="18"/>
          <w:szCs w:val="18"/>
        </w:rPr>
      </w:pPr>
      <w:r w:rsidRPr="004377BE">
        <w:rPr>
          <w:rFonts w:ascii="Arial" w:hAnsi="Arial" w:cs="Arial"/>
          <w:b/>
          <w:sz w:val="18"/>
          <w:szCs w:val="18"/>
        </w:rPr>
        <w:t>Process Advisory:</w:t>
      </w:r>
      <w:r w:rsidRPr="004377BE">
        <w:rPr>
          <w:rFonts w:ascii="Arial" w:hAnsi="Arial" w:cs="Arial"/>
          <w:sz w:val="18"/>
          <w:szCs w:val="18"/>
        </w:rPr>
        <w:t xml:space="preserve"> Alert operator that process is not functioning optimally or that a process critical alarm is pending unless appropriate operator action is taken. (Warning)</w:t>
      </w:r>
    </w:p>
    <w:p w:rsidR="004E03DF" w:rsidRDefault="004E03DF" w:rsidP="004E03DF">
      <w:pPr>
        <w:pStyle w:val="ListParagraph"/>
        <w:numPr>
          <w:ilvl w:val="1"/>
          <w:numId w:val="20"/>
        </w:numPr>
        <w:spacing w:before="200"/>
        <w:rPr>
          <w:rFonts w:ascii="Arial" w:hAnsi="Arial" w:cs="Arial"/>
          <w:sz w:val="18"/>
          <w:szCs w:val="18"/>
        </w:rPr>
      </w:pPr>
      <w:r w:rsidRPr="004377BE">
        <w:rPr>
          <w:rFonts w:ascii="Arial" w:hAnsi="Arial" w:cs="Arial"/>
          <w:b/>
          <w:sz w:val="18"/>
          <w:szCs w:val="18"/>
        </w:rPr>
        <w:t>Operator Message:</w:t>
      </w:r>
      <w:r w:rsidRPr="004377BE">
        <w:rPr>
          <w:rFonts w:ascii="Arial" w:hAnsi="Arial" w:cs="Arial"/>
          <w:sz w:val="18"/>
          <w:szCs w:val="18"/>
        </w:rPr>
        <w:t xml:space="preserve"> Alerts operator that certain tasks are required or that process events have occurred.  For instance, message for monthly data back-up would be operator message.</w:t>
      </w:r>
    </w:p>
    <w:p w:rsidR="00491014" w:rsidRDefault="00491014" w:rsidP="00491014">
      <w:pPr>
        <w:spacing w:before="200"/>
        <w:rPr>
          <w:rFonts w:cs="Arial"/>
          <w:sz w:val="18"/>
          <w:szCs w:val="18"/>
        </w:rPr>
      </w:pPr>
    </w:p>
    <w:p w:rsidR="00491014" w:rsidRPr="00491014" w:rsidRDefault="00491014" w:rsidP="00491014">
      <w:pPr>
        <w:spacing w:before="200"/>
        <w:rPr>
          <w:rFonts w:cs="Arial"/>
          <w:sz w:val="18"/>
          <w:szCs w:val="18"/>
        </w:rPr>
      </w:pPr>
    </w:p>
    <w:p w:rsidR="004E03DF" w:rsidRDefault="004E03DF" w:rsidP="004E03DF">
      <w:pPr>
        <w:keepNext/>
        <w:keepLines/>
        <w:rPr>
          <w:rFonts w:ascii="Tahoma" w:hAnsi="Tahoma" w:cs="Tahoma"/>
        </w:rPr>
      </w:pPr>
    </w:p>
    <w:tbl>
      <w:tblPr>
        <w:tblStyle w:val="TegronTable"/>
        <w:tblW w:w="0" w:type="auto"/>
        <w:jc w:val="center"/>
        <w:tblLook w:val="00A0"/>
      </w:tblPr>
      <w:tblGrid>
        <w:gridCol w:w="2089"/>
        <w:gridCol w:w="2064"/>
        <w:gridCol w:w="1232"/>
        <w:gridCol w:w="1256"/>
        <w:gridCol w:w="1069"/>
        <w:gridCol w:w="1004"/>
      </w:tblGrid>
      <w:tr w:rsidR="004E03DF" w:rsidRPr="00676BAE" w:rsidTr="004377BE">
        <w:trPr>
          <w:cnfStyle w:val="100000000000"/>
          <w:trHeight w:val="314"/>
          <w:jc w:val="center"/>
        </w:trPr>
        <w:tc>
          <w:tcPr>
            <w:tcW w:w="2089" w:type="dxa"/>
            <w:vMerge w:val="restart"/>
            <w:vAlign w:val="center"/>
          </w:tcPr>
          <w:p w:rsidR="004E03DF" w:rsidRPr="004377BE" w:rsidRDefault="004E03DF" w:rsidP="004377BE">
            <w:pPr>
              <w:pStyle w:val="PR1"/>
              <w:keepNext/>
              <w:keepLines/>
              <w:numPr>
                <w:ilvl w:val="0"/>
                <w:numId w:val="0"/>
              </w:numPr>
              <w:spacing w:before="60"/>
              <w:jc w:val="center"/>
              <w:rPr>
                <w:rFonts w:ascii="Arial Narrow" w:hAnsi="Arial Narrow" w:cs="Tahoma"/>
                <w:b/>
                <w:bCs/>
                <w:color w:val="000000"/>
                <w:sz w:val="18"/>
                <w:szCs w:val="18"/>
              </w:rPr>
            </w:pPr>
            <w:r w:rsidRPr="004377BE">
              <w:rPr>
                <w:rFonts w:ascii="Arial Narrow" w:hAnsi="Arial Narrow" w:cs="Tahoma"/>
                <w:b/>
                <w:bCs/>
                <w:color w:val="000000"/>
                <w:sz w:val="18"/>
                <w:szCs w:val="18"/>
              </w:rPr>
              <w:t>Alarm Class</w:t>
            </w:r>
          </w:p>
        </w:tc>
        <w:tc>
          <w:tcPr>
            <w:tcW w:w="2064" w:type="dxa"/>
            <w:vMerge w:val="restart"/>
            <w:vAlign w:val="center"/>
          </w:tcPr>
          <w:p w:rsidR="004E03DF" w:rsidRPr="004377BE" w:rsidRDefault="004E03DF" w:rsidP="004377BE">
            <w:pPr>
              <w:pStyle w:val="PR1"/>
              <w:keepNext/>
              <w:keepLines/>
              <w:numPr>
                <w:ilvl w:val="0"/>
                <w:numId w:val="0"/>
              </w:numPr>
              <w:spacing w:before="60"/>
              <w:jc w:val="center"/>
              <w:rPr>
                <w:rFonts w:ascii="Arial Narrow" w:hAnsi="Arial Narrow" w:cs="Tahoma"/>
                <w:b/>
                <w:color w:val="000000"/>
                <w:sz w:val="18"/>
                <w:szCs w:val="18"/>
              </w:rPr>
            </w:pPr>
            <w:r w:rsidRPr="004377BE">
              <w:rPr>
                <w:rFonts w:ascii="Arial Narrow" w:hAnsi="Arial Narrow" w:cs="Tahoma"/>
                <w:b/>
                <w:color w:val="000000"/>
                <w:sz w:val="18"/>
                <w:szCs w:val="18"/>
              </w:rPr>
              <w:t>Priority Code</w:t>
            </w:r>
          </w:p>
        </w:tc>
        <w:tc>
          <w:tcPr>
            <w:tcW w:w="4559" w:type="dxa"/>
            <w:gridSpan w:val="4"/>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Color</w:t>
            </w:r>
          </w:p>
        </w:tc>
      </w:tr>
      <w:tr w:rsidR="004E03DF" w:rsidRPr="00676BAE" w:rsidTr="004377BE">
        <w:trPr>
          <w:cnfStyle w:val="000000100000"/>
          <w:trHeight w:val="200"/>
          <w:jc w:val="center"/>
        </w:trPr>
        <w:tc>
          <w:tcPr>
            <w:tcW w:w="2089" w:type="dxa"/>
            <w:vMerge/>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p>
        </w:tc>
        <w:tc>
          <w:tcPr>
            <w:tcW w:w="2064" w:type="dxa"/>
            <w:vMerge/>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p>
        </w:tc>
        <w:tc>
          <w:tcPr>
            <w:tcW w:w="2488" w:type="dxa"/>
            <w:gridSpan w:val="2"/>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Unacknowledged</w:t>
            </w:r>
          </w:p>
        </w:tc>
        <w:tc>
          <w:tcPr>
            <w:tcW w:w="2071" w:type="dxa"/>
            <w:gridSpan w:val="2"/>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Acknowledged</w:t>
            </w:r>
          </w:p>
        </w:tc>
      </w:tr>
      <w:tr w:rsidR="004E03DF" w:rsidRPr="00676BAE" w:rsidTr="004377BE">
        <w:trPr>
          <w:jc w:val="center"/>
        </w:trPr>
        <w:tc>
          <w:tcPr>
            <w:tcW w:w="2089" w:type="dxa"/>
            <w:vMerge/>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p>
        </w:tc>
        <w:tc>
          <w:tcPr>
            <w:tcW w:w="2064" w:type="dxa"/>
            <w:vMerge/>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p>
        </w:tc>
        <w:tc>
          <w:tcPr>
            <w:tcW w:w="123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Foreground</w:t>
            </w:r>
          </w:p>
        </w:tc>
        <w:tc>
          <w:tcPr>
            <w:tcW w:w="1256"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Background</w:t>
            </w:r>
          </w:p>
        </w:tc>
        <w:tc>
          <w:tcPr>
            <w:tcW w:w="1069"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Foreground</w:t>
            </w:r>
          </w:p>
        </w:tc>
        <w:tc>
          <w:tcPr>
            <w:tcW w:w="100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Background</w:t>
            </w:r>
          </w:p>
        </w:tc>
      </w:tr>
      <w:tr w:rsidR="004E03DF" w:rsidRPr="00676BAE" w:rsidTr="004377BE">
        <w:trPr>
          <w:cnfStyle w:val="000000100000"/>
          <w:jc w:val="center"/>
        </w:trPr>
        <w:tc>
          <w:tcPr>
            <w:tcW w:w="2089" w:type="dxa"/>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r w:rsidRPr="00875F8F">
              <w:rPr>
                <w:rFonts w:ascii="Arial Narrow" w:hAnsi="Arial Narrow" w:cs="Tahoma"/>
                <w:bCs/>
                <w:color w:val="000000"/>
                <w:sz w:val="18"/>
                <w:szCs w:val="18"/>
              </w:rPr>
              <w:t>Hardware Failure</w:t>
            </w:r>
          </w:p>
        </w:tc>
        <w:tc>
          <w:tcPr>
            <w:tcW w:w="2064"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400</w:t>
            </w:r>
          </w:p>
        </w:tc>
        <w:tc>
          <w:tcPr>
            <w:tcW w:w="123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Magenta</w:t>
            </w:r>
          </w:p>
        </w:tc>
        <w:tc>
          <w:tcPr>
            <w:tcW w:w="1256"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c>
          <w:tcPr>
            <w:tcW w:w="1069"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Blue</w:t>
            </w:r>
          </w:p>
        </w:tc>
        <w:tc>
          <w:tcPr>
            <w:tcW w:w="100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Grey</w:t>
            </w:r>
          </w:p>
        </w:tc>
      </w:tr>
      <w:tr w:rsidR="004E03DF" w:rsidRPr="00676BAE" w:rsidTr="004377BE">
        <w:trPr>
          <w:jc w:val="center"/>
        </w:trPr>
        <w:tc>
          <w:tcPr>
            <w:tcW w:w="2089" w:type="dxa"/>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r w:rsidRPr="00875F8F">
              <w:rPr>
                <w:rFonts w:ascii="Arial Narrow" w:hAnsi="Arial Narrow" w:cs="Tahoma"/>
                <w:bCs/>
                <w:color w:val="000000"/>
                <w:sz w:val="18"/>
                <w:szCs w:val="18"/>
              </w:rPr>
              <w:t>Process Critical</w:t>
            </w:r>
          </w:p>
        </w:tc>
        <w:tc>
          <w:tcPr>
            <w:tcW w:w="2064"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300</w:t>
            </w:r>
          </w:p>
        </w:tc>
        <w:tc>
          <w:tcPr>
            <w:tcW w:w="123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Red</w:t>
            </w:r>
          </w:p>
        </w:tc>
        <w:tc>
          <w:tcPr>
            <w:tcW w:w="1256"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c>
          <w:tcPr>
            <w:tcW w:w="1069"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Blue</w:t>
            </w:r>
          </w:p>
        </w:tc>
        <w:tc>
          <w:tcPr>
            <w:tcW w:w="100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Grey</w:t>
            </w:r>
          </w:p>
        </w:tc>
      </w:tr>
      <w:tr w:rsidR="004E03DF" w:rsidRPr="00676BAE" w:rsidTr="004377BE">
        <w:trPr>
          <w:cnfStyle w:val="000000100000"/>
          <w:jc w:val="center"/>
        </w:trPr>
        <w:tc>
          <w:tcPr>
            <w:tcW w:w="2089" w:type="dxa"/>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r w:rsidRPr="00875F8F">
              <w:rPr>
                <w:rFonts w:ascii="Arial Narrow" w:hAnsi="Arial Narrow" w:cs="Tahoma"/>
                <w:bCs/>
                <w:color w:val="000000"/>
                <w:sz w:val="18"/>
                <w:szCs w:val="18"/>
              </w:rPr>
              <w:t>Process Advisory</w:t>
            </w:r>
          </w:p>
        </w:tc>
        <w:tc>
          <w:tcPr>
            <w:tcW w:w="2064"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200</w:t>
            </w:r>
          </w:p>
        </w:tc>
        <w:tc>
          <w:tcPr>
            <w:tcW w:w="123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Yellow</w:t>
            </w:r>
          </w:p>
        </w:tc>
        <w:tc>
          <w:tcPr>
            <w:tcW w:w="1256"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c>
          <w:tcPr>
            <w:tcW w:w="1069"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Grey</w:t>
            </w:r>
          </w:p>
        </w:tc>
        <w:tc>
          <w:tcPr>
            <w:tcW w:w="100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r>
      <w:tr w:rsidR="004E03DF" w:rsidRPr="00676BAE" w:rsidTr="004377BE">
        <w:trPr>
          <w:jc w:val="center"/>
        </w:trPr>
        <w:tc>
          <w:tcPr>
            <w:tcW w:w="2089" w:type="dxa"/>
          </w:tcPr>
          <w:p w:rsidR="004E03DF" w:rsidRPr="00875F8F" w:rsidRDefault="004E03DF" w:rsidP="00AD38E0">
            <w:pPr>
              <w:pStyle w:val="PR1"/>
              <w:keepNext/>
              <w:keepLines/>
              <w:numPr>
                <w:ilvl w:val="0"/>
                <w:numId w:val="0"/>
              </w:numPr>
              <w:spacing w:before="60"/>
              <w:jc w:val="center"/>
              <w:rPr>
                <w:rFonts w:ascii="Arial Narrow" w:hAnsi="Arial Narrow" w:cs="Tahoma"/>
                <w:b/>
                <w:bCs/>
                <w:color w:val="000000"/>
                <w:sz w:val="18"/>
                <w:szCs w:val="18"/>
              </w:rPr>
            </w:pPr>
            <w:r w:rsidRPr="00875F8F">
              <w:rPr>
                <w:rFonts w:ascii="Arial Narrow" w:hAnsi="Arial Narrow" w:cs="Tahoma"/>
                <w:bCs/>
                <w:color w:val="000000"/>
                <w:sz w:val="18"/>
                <w:szCs w:val="18"/>
              </w:rPr>
              <w:t>Operator Message</w:t>
            </w:r>
          </w:p>
        </w:tc>
        <w:tc>
          <w:tcPr>
            <w:tcW w:w="2064"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100</w:t>
            </w:r>
          </w:p>
        </w:tc>
        <w:tc>
          <w:tcPr>
            <w:tcW w:w="123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Green</w:t>
            </w:r>
          </w:p>
        </w:tc>
        <w:tc>
          <w:tcPr>
            <w:tcW w:w="1256"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c>
          <w:tcPr>
            <w:tcW w:w="1069"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Grey</w:t>
            </w:r>
          </w:p>
        </w:tc>
        <w:tc>
          <w:tcPr>
            <w:tcW w:w="1002" w:type="dxa"/>
          </w:tcPr>
          <w:p w:rsidR="004E03DF" w:rsidRPr="00875F8F" w:rsidRDefault="004E03DF" w:rsidP="00AD38E0">
            <w:pPr>
              <w:pStyle w:val="PR1"/>
              <w:keepNext/>
              <w:keepLines/>
              <w:numPr>
                <w:ilvl w:val="0"/>
                <w:numId w:val="0"/>
              </w:numPr>
              <w:spacing w:before="60"/>
              <w:jc w:val="center"/>
              <w:rPr>
                <w:rFonts w:ascii="Arial Narrow" w:hAnsi="Arial Narrow" w:cs="Tahoma"/>
                <w:color w:val="000000"/>
                <w:sz w:val="18"/>
                <w:szCs w:val="18"/>
              </w:rPr>
            </w:pPr>
            <w:r w:rsidRPr="00875F8F">
              <w:rPr>
                <w:rFonts w:ascii="Arial Narrow" w:hAnsi="Arial Narrow" w:cs="Tahoma"/>
                <w:color w:val="000000"/>
                <w:sz w:val="18"/>
                <w:szCs w:val="18"/>
              </w:rPr>
              <w:t>Black</w:t>
            </w:r>
          </w:p>
        </w:tc>
      </w:tr>
    </w:tbl>
    <w:p w:rsidR="004E03DF" w:rsidRDefault="004E03DF" w:rsidP="004E03DF">
      <w:pPr>
        <w:pStyle w:val="BodyText"/>
      </w:pPr>
    </w:p>
    <w:p w:rsidR="008D239D" w:rsidRPr="004E03DF" w:rsidRDefault="008D239D" w:rsidP="004E03DF">
      <w:pPr>
        <w:pStyle w:val="BodyText"/>
      </w:pPr>
    </w:p>
    <w:p w:rsidR="00973668" w:rsidRDefault="00A412F1" w:rsidP="00973668">
      <w:pPr>
        <w:pStyle w:val="Heading2"/>
      </w:pPr>
      <w:bookmarkStart w:id="28" w:name="_Toc318201643"/>
      <w:r>
        <w:lastRenderedPageBreak/>
        <w:t>Time Synchronization</w:t>
      </w:r>
      <w:bookmarkEnd w:id="28"/>
    </w:p>
    <w:p w:rsidR="00A412F1" w:rsidRDefault="00A412F1" w:rsidP="00A412F1">
      <w:pPr>
        <w:pStyle w:val="Heading3"/>
        <w:rPr>
          <w:b w:val="0"/>
        </w:rPr>
      </w:pPr>
      <w:r w:rsidRPr="00A412F1">
        <w:rPr>
          <w:b w:val="0"/>
        </w:rPr>
        <w:t>Architecture Overview</w:t>
      </w:r>
    </w:p>
    <w:p w:rsidR="0059778D" w:rsidRPr="0059778D" w:rsidRDefault="0059778D" w:rsidP="0059778D">
      <w:pPr>
        <w:pStyle w:val="BodyText"/>
      </w:pPr>
      <w:r>
        <w:rPr>
          <w:rFonts w:cs="Arial"/>
        </w:rPr>
        <w:t xml:space="preserve">The Master SCADA system is equipped with a system to synchronize data samples from disparate sources to a common clock.  This is done so that data from different sources can be compared with the knowledge that the signals are correctly aligned in time.  The master clock source is the GPS satellite system.  All process data is time stamped as it is collected.  Time stamp data is in Universal Time Coordinate (UTC) format.  This avoids confusion caused by daylight savings time and time zone offsets.  There are two distinct subsystems to the time synchronization system: the network time sync system and the </w:t>
      </w:r>
      <w:proofErr w:type="spellStart"/>
      <w:r>
        <w:rPr>
          <w:rFonts w:cs="Arial"/>
        </w:rPr>
        <w:t>cRIO</w:t>
      </w:r>
      <w:proofErr w:type="spellEnd"/>
      <w:r>
        <w:rPr>
          <w:rFonts w:cs="Arial"/>
        </w:rPr>
        <w:t xml:space="preserve"> time sync system.</w:t>
      </w:r>
    </w:p>
    <w:p w:rsidR="00A412F1" w:rsidRPr="00A412F1" w:rsidRDefault="00A412F1" w:rsidP="00A412F1">
      <w:pPr>
        <w:pStyle w:val="Heading3"/>
        <w:rPr>
          <w:b w:val="0"/>
        </w:rPr>
      </w:pPr>
      <w:r w:rsidRPr="00A412F1">
        <w:rPr>
          <w:b w:val="0"/>
        </w:rPr>
        <w:t>Communications Overview</w:t>
      </w:r>
    </w:p>
    <w:p w:rsidR="0059778D" w:rsidRDefault="0059778D" w:rsidP="00A412F1">
      <w:pPr>
        <w:pStyle w:val="Heading4"/>
        <w:rPr>
          <w:b w:val="0"/>
        </w:rPr>
      </w:pPr>
      <w:r>
        <w:rPr>
          <w:b w:val="0"/>
        </w:rPr>
        <w:t>Network Time Sync System</w:t>
      </w:r>
    </w:p>
    <w:p w:rsidR="0059778D" w:rsidRDefault="0059778D" w:rsidP="0059778D">
      <w:pPr>
        <w:pStyle w:val="BodyText"/>
        <w:rPr>
          <w:rFonts w:cs="Arial"/>
        </w:rPr>
      </w:pPr>
      <w:r>
        <w:rPr>
          <w:rFonts w:cs="Arial"/>
        </w:rPr>
        <w:t xml:space="preserve">The network time sync system uses the Network Time Protocol (NTP) to synchronize the SCADA AOS server real-time clocks and S7 PLC real-time clocks.  NTP is accurate within several milliseconds.  Two </w:t>
      </w:r>
      <w:proofErr w:type="spellStart"/>
      <w:r>
        <w:rPr>
          <w:rFonts w:cs="Arial"/>
        </w:rPr>
        <w:t>Meinberg</w:t>
      </w:r>
      <w:proofErr w:type="spellEnd"/>
      <w:r>
        <w:rPr>
          <w:rFonts w:cs="Arial"/>
        </w:rPr>
        <w:t xml:space="preserve"> </w:t>
      </w:r>
      <w:proofErr w:type="spellStart"/>
      <w:r>
        <w:rPr>
          <w:rFonts w:cs="Arial"/>
        </w:rPr>
        <w:t>Lantime</w:t>
      </w:r>
      <w:proofErr w:type="spellEnd"/>
      <w:r>
        <w:rPr>
          <w:rFonts w:cs="Arial"/>
        </w:rPr>
        <w:t xml:space="preserve"> M200 LAN clocks operate in a redundant pair.  The active unit responds to NTP client requests with a synchronization signal.  If the active unit fails, the standby unit assumes the role of active unit.</w:t>
      </w:r>
      <w:r w:rsidR="00DB5C66">
        <w:rPr>
          <w:rFonts w:cs="Arial"/>
        </w:rPr>
        <w:t xml:space="preserve">  A pair of GPS antennae is dedicated to the LAN clocks.</w:t>
      </w:r>
    </w:p>
    <w:p w:rsidR="0059778D" w:rsidRPr="0059778D" w:rsidRDefault="0059778D" w:rsidP="0059778D">
      <w:pPr>
        <w:pStyle w:val="BodyText"/>
        <w:rPr>
          <w:rFonts w:cs="Arial"/>
        </w:rPr>
      </w:pPr>
    </w:p>
    <w:p w:rsidR="00A412F1" w:rsidRDefault="0059778D" w:rsidP="00A412F1">
      <w:pPr>
        <w:pStyle w:val="Heading4"/>
        <w:rPr>
          <w:b w:val="0"/>
        </w:rPr>
      </w:pPr>
      <w:r>
        <w:rPr>
          <w:b w:val="0"/>
        </w:rPr>
        <w:t xml:space="preserve">Compact </w:t>
      </w:r>
      <w:smartTag w:uri="urn:schemas-microsoft-com:office:smarttags" w:element="place">
        <w:r>
          <w:rPr>
            <w:b w:val="0"/>
          </w:rPr>
          <w:t>RIO</w:t>
        </w:r>
      </w:smartTag>
      <w:r>
        <w:rPr>
          <w:b w:val="0"/>
        </w:rPr>
        <w:t xml:space="preserve"> Time Sync System</w:t>
      </w:r>
    </w:p>
    <w:p w:rsidR="0059778D" w:rsidRDefault="0059778D" w:rsidP="0059778D">
      <w:pPr>
        <w:pStyle w:val="BodyText"/>
      </w:pPr>
      <w:r>
        <w:t>National Instruments Compact RIO (</w:t>
      </w:r>
      <w:proofErr w:type="spellStart"/>
      <w:r>
        <w:t>cRIO</w:t>
      </w:r>
      <w:proofErr w:type="spellEnd"/>
      <w:r>
        <w:t xml:space="preserve">) programmable controllers are utilized to collect electrical waveforms and measurements as well as other experiment data.  Because it is desired to be able to compare waveforms originating from different </w:t>
      </w:r>
      <w:proofErr w:type="spellStart"/>
      <w:r>
        <w:t>cRIOs</w:t>
      </w:r>
      <w:proofErr w:type="spellEnd"/>
      <w:r>
        <w:t xml:space="preserve">, waveform data must be time stamped with high accuracy.  NTP is only capable of synchronizing clocks to within several milliseconds, which is insufficient for this purpose.  </w:t>
      </w:r>
    </w:p>
    <w:p w:rsidR="0059778D" w:rsidRDefault="0059778D" w:rsidP="0059778D">
      <w:pPr>
        <w:pStyle w:val="BodyText"/>
      </w:pPr>
      <w:r>
        <w:t xml:space="preserve">To meet the synchronization needs for waveform capture, each </w:t>
      </w:r>
      <w:proofErr w:type="spellStart"/>
      <w:r>
        <w:t>cRIO</w:t>
      </w:r>
      <w:proofErr w:type="spellEnd"/>
      <w:r>
        <w:t xml:space="preserve"> is equipped with a GPS receiver.  The GPS antenna distribution system provides each </w:t>
      </w:r>
      <w:proofErr w:type="spellStart"/>
      <w:r>
        <w:t>cRIO</w:t>
      </w:r>
      <w:proofErr w:type="spellEnd"/>
      <w:r>
        <w:t xml:space="preserve"> with a GPS signal, and each receiver determines the time from the GPS satellite signal.  Data is time stamped locally at the </w:t>
      </w:r>
      <w:proofErr w:type="spellStart"/>
      <w:r>
        <w:t>cRIO</w:t>
      </w:r>
      <w:proofErr w:type="spellEnd"/>
      <w:r>
        <w:t xml:space="preserve"> using the GPS-based local clock signal.  Time stamps originating at the </w:t>
      </w:r>
      <w:proofErr w:type="spellStart"/>
      <w:r>
        <w:t>cRIO</w:t>
      </w:r>
      <w:proofErr w:type="spellEnd"/>
      <w:r>
        <w:t xml:space="preserve"> are accurate to within several hundred nanoseconds.</w:t>
      </w:r>
    </w:p>
    <w:p w:rsidR="00DB5C66" w:rsidRDefault="00DB5C66" w:rsidP="0059778D">
      <w:pPr>
        <w:pStyle w:val="BodyText"/>
      </w:pPr>
      <w:r>
        <w:t xml:space="preserve">In order to synchronize the </w:t>
      </w:r>
      <w:proofErr w:type="spellStart"/>
      <w:r>
        <w:t>cRIO</w:t>
      </w:r>
      <w:proofErr w:type="spellEnd"/>
      <w:r>
        <w:t xml:space="preserve"> clocks more accurately, the effective length of the antenna cable for each </w:t>
      </w:r>
      <w:proofErr w:type="spellStart"/>
      <w:r>
        <w:t>cRIO</w:t>
      </w:r>
      <w:proofErr w:type="spellEnd"/>
      <w:r>
        <w:t xml:space="preserve"> must be accounted for.  This is accomplished with a </w:t>
      </w:r>
      <w:r w:rsidR="00612A08">
        <w:t>propagation</w:t>
      </w:r>
      <w:r>
        <w:t xml:space="preserve"> delay setting in the configuration file for each </w:t>
      </w:r>
      <w:proofErr w:type="spellStart"/>
      <w:r>
        <w:t>cRIO</w:t>
      </w:r>
      <w:proofErr w:type="spellEnd"/>
      <w:r>
        <w:t xml:space="preserve">.  The antenna outlets in the labs are marked with their </w:t>
      </w:r>
      <w:r w:rsidR="00612A08">
        <w:t>propagation</w:t>
      </w:r>
      <w:r>
        <w:t xml:space="preserve"> delay, so that DAQ cart </w:t>
      </w:r>
      <w:proofErr w:type="spellStart"/>
      <w:r>
        <w:t>cRIOs</w:t>
      </w:r>
      <w:proofErr w:type="spellEnd"/>
      <w:r>
        <w:t xml:space="preserve"> fan be easily configured when they are moved from one lab to another.</w:t>
      </w:r>
    </w:p>
    <w:p w:rsidR="0059778D" w:rsidRDefault="00C72E93" w:rsidP="0059778D">
      <w:pPr>
        <w:pStyle w:val="BodyText"/>
      </w:pPr>
      <w:r>
        <w:rPr>
          <w:rFonts w:cs="Arial"/>
          <w:noProof/>
        </w:rPr>
        <w:lastRenderedPageBreak/>
        <w:drawing>
          <wp:inline distT="0" distB="0" distL="0" distR="0">
            <wp:extent cx="5482823" cy="3973639"/>
            <wp:effectExtent l="19050" t="19050" r="60727" b="45911"/>
            <wp:docPr id="4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482823" cy="3973639"/>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59778D" w:rsidRPr="0059778D" w:rsidRDefault="0059778D" w:rsidP="0059778D">
      <w:pPr>
        <w:pStyle w:val="BodyText"/>
      </w:pPr>
    </w:p>
    <w:p w:rsidR="00A412F1" w:rsidRDefault="00A412F1" w:rsidP="00A412F1">
      <w:pPr>
        <w:pStyle w:val="Heading4"/>
        <w:rPr>
          <w:b w:val="0"/>
        </w:rPr>
      </w:pPr>
      <w:r w:rsidRPr="00A412F1">
        <w:rPr>
          <w:b w:val="0"/>
        </w:rPr>
        <w:t>Siemens Equipment</w:t>
      </w:r>
    </w:p>
    <w:p w:rsidR="0059778D" w:rsidRPr="0059778D" w:rsidRDefault="0059778D" w:rsidP="0059778D">
      <w:pPr>
        <w:pStyle w:val="BodyText"/>
      </w:pPr>
      <w:r>
        <w:rPr>
          <w:rFonts w:cs="Arial"/>
        </w:rPr>
        <w:t xml:space="preserve">Siemens S7 PLC’s are utilized in various roles as process controllers.  The S7 PLC’s have an NTP client that synchronizes their local real-time clocks to the </w:t>
      </w:r>
      <w:proofErr w:type="spellStart"/>
      <w:r>
        <w:rPr>
          <w:rFonts w:cs="Arial"/>
        </w:rPr>
        <w:t>Meinberg</w:t>
      </w:r>
      <w:proofErr w:type="spellEnd"/>
      <w:r>
        <w:rPr>
          <w:rFonts w:cs="Arial"/>
        </w:rPr>
        <w:t xml:space="preserve"> units.  Process data that are communicated from sources outside the S7 PLC are time stamped by the source.  </w:t>
      </w:r>
      <w:proofErr w:type="gramStart"/>
      <w:r>
        <w:rPr>
          <w:rFonts w:cs="Arial"/>
        </w:rPr>
        <w:t>The S7 PLC’s check the incoming process data time stamp against their real-time clocks to insure that the incoming process data is recent enough to be used in the calculation of the S7’s process logic.</w:t>
      </w:r>
      <w:proofErr w:type="gramEnd"/>
    </w:p>
    <w:p w:rsidR="00A412F1" w:rsidRDefault="00A412F1" w:rsidP="00A412F1">
      <w:pPr>
        <w:pStyle w:val="Heading4"/>
        <w:rPr>
          <w:b w:val="0"/>
        </w:rPr>
      </w:pPr>
      <w:r w:rsidRPr="00A412F1">
        <w:rPr>
          <w:b w:val="0"/>
        </w:rPr>
        <w:t>Master SCADA Clock</w:t>
      </w:r>
    </w:p>
    <w:p w:rsidR="0059778D" w:rsidRPr="0059778D" w:rsidRDefault="003F0998" w:rsidP="0059778D">
      <w:pPr>
        <w:pStyle w:val="BodyText"/>
      </w:pPr>
      <w:r>
        <w:rPr>
          <w:rFonts w:cs="Arial"/>
        </w:rPr>
        <w:t xml:space="preserve">The Application Object redundant pair (AOS1 and AOS2) servers </w:t>
      </w:r>
      <w:proofErr w:type="gramStart"/>
      <w:r>
        <w:rPr>
          <w:rFonts w:cs="Arial"/>
        </w:rPr>
        <w:t>run</w:t>
      </w:r>
      <w:proofErr w:type="gramEnd"/>
      <w:r>
        <w:rPr>
          <w:rFonts w:cs="Arial"/>
        </w:rPr>
        <w:t xml:space="preserve"> an NTP client that requests time sync data from the </w:t>
      </w:r>
      <w:proofErr w:type="spellStart"/>
      <w:r>
        <w:rPr>
          <w:rFonts w:cs="Arial"/>
        </w:rPr>
        <w:t>Meinberg</w:t>
      </w:r>
      <w:proofErr w:type="spellEnd"/>
      <w:r>
        <w:rPr>
          <w:rFonts w:cs="Arial"/>
        </w:rPr>
        <w:t xml:space="preserve"> units and synchronizes their local real-time clocks.  </w:t>
      </w:r>
      <w:r w:rsidR="0059778D">
        <w:rPr>
          <w:rFonts w:cs="Arial"/>
        </w:rPr>
        <w:t>All p</w:t>
      </w:r>
      <w:r w:rsidR="0059778D" w:rsidRPr="00475124">
        <w:rPr>
          <w:rFonts w:cs="Arial"/>
        </w:rPr>
        <w:t xml:space="preserve">rocess data that does not originate at a </w:t>
      </w:r>
      <w:proofErr w:type="spellStart"/>
      <w:r w:rsidR="0059778D" w:rsidRPr="00475124">
        <w:rPr>
          <w:rFonts w:cs="Arial"/>
        </w:rPr>
        <w:t>cRIO</w:t>
      </w:r>
      <w:proofErr w:type="spellEnd"/>
      <w:r w:rsidR="0059778D" w:rsidRPr="00475124">
        <w:rPr>
          <w:rFonts w:cs="Arial"/>
        </w:rPr>
        <w:t xml:space="preserve"> is time stamped at the AOS</w:t>
      </w:r>
      <w:r w:rsidR="0059778D">
        <w:rPr>
          <w:rFonts w:cs="Arial"/>
        </w:rPr>
        <w:t xml:space="preserve"> (</w:t>
      </w:r>
      <w:proofErr w:type="spellStart"/>
      <w:r w:rsidR="0059778D">
        <w:rPr>
          <w:rFonts w:cs="Arial"/>
        </w:rPr>
        <w:t>Archestra</w:t>
      </w:r>
      <w:proofErr w:type="spellEnd"/>
      <w:r w:rsidR="0059778D">
        <w:rPr>
          <w:rFonts w:cs="Arial"/>
        </w:rPr>
        <w:t>)</w:t>
      </w:r>
      <w:r w:rsidR="0059778D" w:rsidRPr="00475124">
        <w:rPr>
          <w:rFonts w:cs="Arial"/>
        </w:rPr>
        <w:t xml:space="preserve"> servers as it is collected.  Note that since UTC format is being used, the </w:t>
      </w:r>
      <w:proofErr w:type="spellStart"/>
      <w:r w:rsidR="0059778D" w:rsidRPr="00475124">
        <w:rPr>
          <w:rFonts w:cs="Arial"/>
        </w:rPr>
        <w:t>Meinberg</w:t>
      </w:r>
      <w:proofErr w:type="spellEnd"/>
      <w:r w:rsidR="0059778D" w:rsidRPr="00475124">
        <w:rPr>
          <w:rFonts w:cs="Arial"/>
        </w:rPr>
        <w:t xml:space="preserve"> units are used only to synchronize the AOS servers.  Workstations on the network shall be synchronized from another source so that their real time clocks read in local time.</w:t>
      </w:r>
      <w:r w:rsidR="00DB5C66">
        <w:rPr>
          <w:rFonts w:cs="Arial"/>
        </w:rPr>
        <w:t xml:space="preserve">  Note that when data is viewed and retrieved from the histori</w:t>
      </w:r>
      <w:r w:rsidR="00FC0B67">
        <w:rPr>
          <w:rFonts w:cs="Arial"/>
        </w:rPr>
        <w:t>cal database the SCADA software automatically converts the time stamps to local time so that users do not have to mentally convert from UTC to local time.</w:t>
      </w:r>
    </w:p>
    <w:p w:rsidR="00A412F1" w:rsidRDefault="00A412F1" w:rsidP="00A412F1">
      <w:pPr>
        <w:pStyle w:val="Heading3"/>
        <w:rPr>
          <w:b w:val="0"/>
        </w:rPr>
      </w:pPr>
      <w:r w:rsidRPr="00A412F1">
        <w:rPr>
          <w:b w:val="0"/>
        </w:rPr>
        <w:lastRenderedPageBreak/>
        <w:t>Alarms &amp; Messages</w:t>
      </w:r>
    </w:p>
    <w:p w:rsidR="0059778D" w:rsidRDefault="0059778D" w:rsidP="0059778D">
      <w:pPr>
        <w:pStyle w:val="BodyText"/>
        <w:rPr>
          <w:rFonts w:cs="Arial"/>
        </w:rPr>
      </w:pPr>
      <w:r>
        <w:rPr>
          <w:rFonts w:cs="Arial"/>
        </w:rPr>
        <w:t>Because time synchronization is essential for correct functioning of the PLC systems and experiment data collection, there are several alarms to indicate that the time sync system is not functioning properly.</w:t>
      </w:r>
    </w:p>
    <w:p w:rsidR="0059778D" w:rsidRDefault="0059778D" w:rsidP="0059778D">
      <w:pPr>
        <w:pStyle w:val="Heading4"/>
      </w:pPr>
      <w:r>
        <w:t xml:space="preserve">Compact </w:t>
      </w:r>
      <w:smartTag w:uri="urn:schemas-microsoft-com:office:smarttags" w:element="place">
        <w:r>
          <w:t>RIO</w:t>
        </w:r>
      </w:smartTag>
      <w:r>
        <w:t xml:space="preserve"> GPS Lock </w:t>
      </w:r>
      <w:smartTag w:uri="urn:schemas-microsoft-com:office:smarttags" w:element="State">
        <w:smartTag w:uri="urn:schemas-microsoft-com:office:smarttags" w:element="State">
          <w:r>
            <w:t>Al</w:t>
          </w:r>
        </w:smartTag>
        <w:r>
          <w:t>a</w:t>
        </w:r>
      </w:smartTag>
      <w:r>
        <w:t>rm</w:t>
      </w:r>
    </w:p>
    <w:p w:rsidR="0059778D" w:rsidRDefault="0059778D" w:rsidP="0059778D">
      <w:pPr>
        <w:pStyle w:val="BodyText"/>
        <w:rPr>
          <w:rFonts w:cs="Arial"/>
        </w:rPr>
      </w:pPr>
      <w:r>
        <w:rPr>
          <w:rFonts w:cs="Arial"/>
        </w:rPr>
        <w:t xml:space="preserve">Each </w:t>
      </w:r>
      <w:proofErr w:type="spellStart"/>
      <w:r>
        <w:rPr>
          <w:rFonts w:cs="Arial"/>
        </w:rPr>
        <w:t>cRIO</w:t>
      </w:r>
      <w:proofErr w:type="spellEnd"/>
      <w:r>
        <w:rPr>
          <w:rFonts w:cs="Arial"/>
        </w:rPr>
        <w:t xml:space="preserve"> monitors the quality of the GPS signal.  If the GPS module cannot determine the time from the GPS satellite system this alarm is set.</w:t>
      </w:r>
    </w:p>
    <w:p w:rsidR="0059778D" w:rsidRDefault="0059778D" w:rsidP="0059778D">
      <w:pPr>
        <w:pStyle w:val="Heading4"/>
      </w:pPr>
      <w:r>
        <w:t xml:space="preserve">Compact RIO/Meinberg MismAtch </w:t>
      </w:r>
      <w:smartTag w:uri="urn:schemas-microsoft-com:office:smarttags" w:element="State">
        <w:smartTag w:uri="urn:schemas-microsoft-com:office:smarttags" w:element="place">
          <w:smartTag w:uri="urn:schemas-microsoft-com:office:smarttags" w:element="State">
            <w:r>
              <w:t>Al</w:t>
            </w:r>
          </w:smartTag>
          <w:r>
            <w:t>a</w:t>
          </w:r>
        </w:smartTag>
      </w:smartTag>
      <w:r>
        <w:t>rm</w:t>
      </w:r>
    </w:p>
    <w:p w:rsidR="0059778D" w:rsidRPr="0059778D" w:rsidRDefault="0059778D" w:rsidP="0059778D">
      <w:pPr>
        <w:pStyle w:val="BodyText"/>
      </w:pPr>
      <w:r>
        <w:rPr>
          <w:rFonts w:cs="Arial"/>
        </w:rPr>
        <w:t xml:space="preserve">In addition to determining the time from the GPS signal, each </w:t>
      </w:r>
      <w:proofErr w:type="spellStart"/>
      <w:r>
        <w:rPr>
          <w:rFonts w:cs="Arial"/>
        </w:rPr>
        <w:t>cRIO</w:t>
      </w:r>
      <w:proofErr w:type="spellEnd"/>
      <w:r>
        <w:rPr>
          <w:rFonts w:cs="Arial"/>
        </w:rPr>
        <w:t xml:space="preserve"> also runs an NTP client that requests time sync data from the </w:t>
      </w:r>
      <w:proofErr w:type="spellStart"/>
      <w:r>
        <w:rPr>
          <w:rFonts w:cs="Arial"/>
        </w:rPr>
        <w:t>Meinberg</w:t>
      </w:r>
      <w:proofErr w:type="spellEnd"/>
      <w:r>
        <w:rPr>
          <w:rFonts w:cs="Arial"/>
        </w:rPr>
        <w:t xml:space="preserve"> units to synchronize the local real-time clock.  The local </w:t>
      </w:r>
      <w:proofErr w:type="spellStart"/>
      <w:r>
        <w:rPr>
          <w:rFonts w:cs="Arial"/>
        </w:rPr>
        <w:t>cRIO</w:t>
      </w:r>
      <w:proofErr w:type="spellEnd"/>
      <w:r>
        <w:rPr>
          <w:rFonts w:cs="Arial"/>
        </w:rPr>
        <w:t xml:space="preserve"> real-time clock is not used to time stamp data. However, the real-time clock is compared to the GPS clock signal.  If the GPS lock alarm is not active and the clocks differ by more than a preset amount, this alarm is set.</w:t>
      </w:r>
    </w:p>
    <w:p w:rsidR="00A412F1" w:rsidRDefault="00A412F1" w:rsidP="00A412F1">
      <w:pPr>
        <w:pStyle w:val="Heading2"/>
      </w:pPr>
      <w:bookmarkStart w:id="29" w:name="_Toc318201644"/>
      <w:r>
        <w:t>System Shutdown</w:t>
      </w:r>
      <w:bookmarkEnd w:id="29"/>
    </w:p>
    <w:p w:rsidR="00A412F1" w:rsidRDefault="00FC68C3" w:rsidP="00A412F1">
      <w:pPr>
        <w:pStyle w:val="Heading3"/>
        <w:rPr>
          <w:b w:val="0"/>
        </w:rPr>
      </w:pPr>
      <w:r>
        <w:rPr>
          <w:b w:val="0"/>
        </w:rPr>
        <w:t xml:space="preserve">Process Stop Buttons and </w:t>
      </w:r>
      <w:r w:rsidR="00A412F1" w:rsidRPr="00A412F1">
        <w:rPr>
          <w:b w:val="0"/>
        </w:rPr>
        <w:t xml:space="preserve">Controlled Stop </w:t>
      </w:r>
      <w:smartTag w:uri="urn:schemas-microsoft-com:office:smarttags" w:element="State">
        <w:smartTag w:uri="urn:schemas-microsoft-com:office:smarttags" w:element="place">
          <w:smartTag w:uri="urn:schemas-microsoft-com:office:smarttags" w:element="State">
            <w:r>
              <w:rPr>
                <w:b w:val="0"/>
              </w:rPr>
              <w:t>Al</w:t>
            </w:r>
          </w:smartTag>
          <w:r>
            <w:rPr>
              <w:b w:val="0"/>
            </w:rPr>
            <w:t>a</w:t>
          </w:r>
        </w:smartTag>
      </w:smartTag>
      <w:r>
        <w:rPr>
          <w:b w:val="0"/>
        </w:rPr>
        <w:t>rms (C-Stop)</w:t>
      </w:r>
    </w:p>
    <w:p w:rsidR="00FC68C3" w:rsidRPr="00FC68C3" w:rsidRDefault="00FC68C3" w:rsidP="00FC68C3">
      <w:pPr>
        <w:pStyle w:val="BodyText"/>
      </w:pPr>
      <w:r>
        <w:t xml:space="preserve">The controlled stop (C-stop) is an experiment-specific, collection </w:t>
      </w:r>
      <w:r w:rsidR="00FC0B67">
        <w:t xml:space="preserve">of </w:t>
      </w:r>
      <w:r>
        <w:t xml:space="preserve">SCADA level 3 alarms that trigger a common reaction.  During experiment configuration, the user must select which alarms are to be included in the collection.  By default the </w:t>
      </w:r>
      <w:r w:rsidR="00FC0B67">
        <w:t xml:space="preserve">lab </w:t>
      </w:r>
      <w:r>
        <w:t xml:space="preserve">stop button </w:t>
      </w:r>
      <w:r w:rsidR="00FC0B67">
        <w:t xml:space="preserve">(yellow button) </w:t>
      </w:r>
      <w:r>
        <w:t>alarms for all labs included in the experiment are added to the collection, but they can be removed and any readable alarm can be added. The experiment’s single C-stop can be configured to open or close any rated switches that are owned by the experiment, but by default does nothing.  If any of the selected alarms becomes active, the AOS commands the configured switches to open or close as configured.  C-Stops must be manually reset via SCADA once the triggering alarms have been cleared. The C-stop is for equipment protection only.  Note that the process stop buttons will not function if the redundant pair of AOS servers is not functioning.</w:t>
      </w:r>
    </w:p>
    <w:p w:rsidR="00A412F1" w:rsidRDefault="00FC68C3" w:rsidP="00A412F1">
      <w:pPr>
        <w:pStyle w:val="Heading3"/>
        <w:rPr>
          <w:b w:val="0"/>
        </w:rPr>
      </w:pPr>
      <w:r>
        <w:rPr>
          <w:b w:val="0"/>
        </w:rPr>
        <w:t xml:space="preserve">EPO Buttons and Software EPO </w:t>
      </w:r>
      <w:smartTag w:uri="urn:schemas-microsoft-com:office:smarttags" w:element="State">
        <w:smartTag w:uri="urn:schemas-microsoft-com:office:smarttags" w:element="place">
          <w:smartTag w:uri="urn:schemas-microsoft-com:office:smarttags" w:element="State">
            <w:r>
              <w:rPr>
                <w:b w:val="0"/>
              </w:rPr>
              <w:t>Al</w:t>
            </w:r>
          </w:smartTag>
          <w:r>
            <w:rPr>
              <w:b w:val="0"/>
            </w:rPr>
            <w:t>a</w:t>
          </w:r>
        </w:smartTag>
      </w:smartTag>
      <w:r>
        <w:rPr>
          <w:b w:val="0"/>
        </w:rPr>
        <w:t>rms (E-Stop)</w:t>
      </w:r>
    </w:p>
    <w:p w:rsidR="00FC68C3" w:rsidRDefault="00FC68C3" w:rsidP="00FC68C3">
      <w:pPr>
        <w:pStyle w:val="BodyText"/>
      </w:pPr>
      <w:r>
        <w:t>The software emergency power off (SEPO) is an experiment-specific, collection of SCADA level 3 alarms that trigger a configured set of EPOs, effectively remotely pressing a set of EPO buttons.  During experiment configuration, the user must select which alarms are to be included in the collection. No alarms are included by default. The experiment’s single SEPO can be configured to perform the same function as pressing a configured set of EPO switches at the same time.  By default, all EPO switches included in the experiment are configured.</w:t>
      </w:r>
    </w:p>
    <w:p w:rsidR="00FC68C3" w:rsidRDefault="00FC68C3" w:rsidP="00FC68C3">
      <w:pPr>
        <w:pStyle w:val="BodyText"/>
      </w:pPr>
      <w:r>
        <w:t xml:space="preserve">Emergency Power </w:t>
      </w:r>
      <w:proofErr w:type="gramStart"/>
      <w:r>
        <w:t>Off</w:t>
      </w:r>
      <w:proofErr w:type="gramEnd"/>
      <w:r>
        <w:t xml:space="preserve"> (EPO) switches are located in each of the labs.  If a SEPO becomes active, </w:t>
      </w:r>
      <w:proofErr w:type="gramStart"/>
      <w:r>
        <w:t>SCADA level 3 logic</w:t>
      </w:r>
      <w:proofErr w:type="gramEnd"/>
      <w:r>
        <w:t xml:space="preserve"> sets a flag bit in the SAFETY PLC for each EPO to be activated. The SAFETY PLC logically ORs the switch state with the software flag and forwards the combined EPO signal to all other Siemens safety PLCs in the system.  SEPOs must be reset via SCADA once the triggering alarms have been cleared.  SEPOs are for equipment protection only.</w:t>
      </w:r>
    </w:p>
    <w:p w:rsidR="004377BE" w:rsidRDefault="004377BE" w:rsidP="00FC68C3">
      <w:pPr>
        <w:pStyle w:val="BodyText"/>
      </w:pPr>
    </w:p>
    <w:p w:rsidR="004377BE" w:rsidRDefault="004377BE" w:rsidP="00FC68C3">
      <w:pPr>
        <w:pStyle w:val="BodyText"/>
      </w:pPr>
    </w:p>
    <w:p w:rsidR="004377BE" w:rsidRPr="00FC68C3" w:rsidRDefault="004377BE" w:rsidP="00FC68C3">
      <w:pPr>
        <w:pStyle w:val="BodyText"/>
      </w:pPr>
    </w:p>
    <w:p w:rsidR="00E51132" w:rsidRPr="00E51132" w:rsidRDefault="00E51132" w:rsidP="00E51132">
      <w:pPr>
        <w:pStyle w:val="BodyText"/>
      </w:pPr>
    </w:p>
    <w:p w:rsidR="006B3A14" w:rsidRDefault="00110A4D" w:rsidP="006B3A14">
      <w:pPr>
        <w:pStyle w:val="Heading1"/>
      </w:pPr>
      <w:bookmarkStart w:id="30" w:name="_Toc318201645"/>
      <w:r>
        <w:lastRenderedPageBreak/>
        <w:t>Research Electrical Distribution Bus (REDB)</w:t>
      </w:r>
      <w:bookmarkEnd w:id="30"/>
    </w:p>
    <w:p w:rsidR="00FC68C3" w:rsidRDefault="00FC68C3" w:rsidP="004118B2">
      <w:pPr>
        <w:pStyle w:val="Heading2"/>
      </w:pPr>
      <w:bookmarkStart w:id="31" w:name="_Toc318201646"/>
      <w:r>
        <w:t>System Architecture</w:t>
      </w:r>
      <w:bookmarkEnd w:id="31"/>
    </w:p>
    <w:p w:rsidR="00FC68C3" w:rsidRDefault="006A4B1A" w:rsidP="006A4B1A">
      <w:pPr>
        <w:pStyle w:val="Heading3"/>
      </w:pPr>
      <w:r>
        <w:t>REDB Master Control</w:t>
      </w:r>
    </w:p>
    <w:p w:rsidR="006A4B1A" w:rsidRDefault="006A4B1A" w:rsidP="006A4B1A">
      <w:pPr>
        <w:pStyle w:val="BodyText"/>
        <w:rPr>
          <w:rFonts w:cs="Arial"/>
        </w:rPr>
      </w:pPr>
      <w:r>
        <w:rPr>
          <w:rFonts w:cs="Arial"/>
        </w:rPr>
        <w:t>In order to maximize overall system availability during future upgrades, each REDB bus was given its own Siemens S7 PLC (REDB PLC).  Additionally, an AC Master PLC and DC Master PLC coordinate actions between separate AC and DC busses.  A future development PLC may be used to improve system availability during future upgrades.  Each of the REDB PLCs communicates via send-receive protocol on TCP/IP to its respective master PLC. A separate IP subnet is reserved for PLC-to PLC communications in order to enable bandwidth allocation.</w:t>
      </w:r>
    </w:p>
    <w:p w:rsidR="006A4B1A" w:rsidRDefault="006A4B1A" w:rsidP="006A4B1A">
      <w:pPr>
        <w:pStyle w:val="Heading3"/>
      </w:pPr>
      <w:r>
        <w:t xml:space="preserve">REDB Compact </w:t>
      </w:r>
      <w:smartTag w:uri="urn:schemas-microsoft-com:office:smarttags" w:element="place">
        <w:r>
          <w:t>RIO</w:t>
        </w:r>
      </w:smartTag>
      <w:r>
        <w:t xml:space="preserve"> Communications</w:t>
      </w:r>
    </w:p>
    <w:p w:rsidR="006A4B1A" w:rsidRDefault="006A4B1A" w:rsidP="006A4B1A">
      <w:pPr>
        <w:pStyle w:val="BodyText"/>
        <w:rPr>
          <w:rFonts w:cs="Arial"/>
        </w:rPr>
      </w:pPr>
      <w:r>
        <w:rPr>
          <w:rFonts w:cs="Arial"/>
        </w:rPr>
        <w:t xml:space="preserve">The National Instruments </w:t>
      </w:r>
      <w:proofErr w:type="spellStart"/>
      <w:r>
        <w:rPr>
          <w:rFonts w:cs="Arial"/>
        </w:rPr>
        <w:t>CompactRIO</w:t>
      </w:r>
      <w:proofErr w:type="spellEnd"/>
      <w:r>
        <w:rPr>
          <w:rFonts w:cs="Arial"/>
        </w:rPr>
        <w:t xml:space="preserve"> programmable controller is used to provide metering and data acquisition capabilities throughout the REDB electrical system.  Each </w:t>
      </w:r>
      <w:proofErr w:type="spellStart"/>
      <w:r>
        <w:rPr>
          <w:rFonts w:cs="Arial"/>
        </w:rPr>
        <w:t>cRIO</w:t>
      </w:r>
      <w:proofErr w:type="spellEnd"/>
      <w:r>
        <w:rPr>
          <w:rFonts w:cs="Arial"/>
        </w:rPr>
        <w:t xml:space="preserve"> has two Ethernet ports.  One port is utilized to communicate with Siemens PLC’s via the </w:t>
      </w:r>
      <w:proofErr w:type="spellStart"/>
      <w:r>
        <w:rPr>
          <w:rFonts w:cs="Arial"/>
        </w:rPr>
        <w:t>Modbus</w:t>
      </w:r>
      <w:proofErr w:type="spellEnd"/>
      <w:r>
        <w:rPr>
          <w:rFonts w:cs="Arial"/>
        </w:rPr>
        <w:t xml:space="preserve"> TCP protocol.  The other port is utilized to communicate with the </w:t>
      </w:r>
      <w:proofErr w:type="spellStart"/>
      <w:r>
        <w:rPr>
          <w:rFonts w:cs="Arial"/>
        </w:rPr>
        <w:t>Archestra</w:t>
      </w:r>
      <w:proofErr w:type="spellEnd"/>
      <w:r>
        <w:rPr>
          <w:rFonts w:cs="Arial"/>
        </w:rPr>
        <w:t xml:space="preserve"> AOS servers using a proprietary TCP protocol.  Separate IP subnets are reserved for each type of communication in order to enable bandwidth allocation.</w:t>
      </w:r>
    </w:p>
    <w:p w:rsidR="006A4B1A" w:rsidRPr="006A4B1A" w:rsidRDefault="006A4B1A" w:rsidP="006A4B1A">
      <w:pPr>
        <w:pStyle w:val="Heading4"/>
      </w:pPr>
      <w:r>
        <w:t xml:space="preserve">REDB Racetrack Compact </w:t>
      </w:r>
      <w:smartTag w:uri="urn:schemas-microsoft-com:office:smarttags" w:element="place">
        <w:r>
          <w:t>RIO</w:t>
        </w:r>
      </w:smartTag>
    </w:p>
    <w:p w:rsidR="00FC68C3" w:rsidRDefault="006A4B1A" w:rsidP="00FC68C3">
      <w:pPr>
        <w:pStyle w:val="BodyText"/>
        <w:rPr>
          <w:rFonts w:cs="Arial"/>
        </w:rPr>
      </w:pPr>
      <w:r>
        <w:rPr>
          <w:rFonts w:cs="Arial"/>
        </w:rPr>
        <w:t xml:space="preserve">Each section of REDB bus contains at least one </w:t>
      </w:r>
      <w:proofErr w:type="spellStart"/>
      <w:r>
        <w:rPr>
          <w:rFonts w:cs="Arial"/>
        </w:rPr>
        <w:t>cRIO</w:t>
      </w:r>
      <w:proofErr w:type="spellEnd"/>
      <w:r>
        <w:rPr>
          <w:rFonts w:cs="Arial"/>
        </w:rPr>
        <w:t xml:space="preserve"> metering device</w:t>
      </w:r>
      <w:r w:rsidRPr="008D2F1F">
        <w:rPr>
          <w:rFonts w:cs="Arial"/>
        </w:rPr>
        <w:t xml:space="preserve"> </w:t>
      </w:r>
      <w:r>
        <w:rPr>
          <w:rFonts w:cs="Arial"/>
        </w:rPr>
        <w:t xml:space="preserve">which indicates the current and voltage present at each of the metering points on the bus. Each REDB racetrack </w:t>
      </w:r>
      <w:proofErr w:type="spellStart"/>
      <w:r>
        <w:rPr>
          <w:rFonts w:cs="Arial"/>
        </w:rPr>
        <w:t>cRIO</w:t>
      </w:r>
      <w:proofErr w:type="spellEnd"/>
      <w:r>
        <w:rPr>
          <w:rFonts w:cs="Arial"/>
        </w:rPr>
        <w:t xml:space="preserve"> runs a </w:t>
      </w:r>
      <w:proofErr w:type="spellStart"/>
      <w:r>
        <w:rPr>
          <w:rFonts w:cs="Arial"/>
        </w:rPr>
        <w:t>Modbus</w:t>
      </w:r>
      <w:proofErr w:type="spellEnd"/>
      <w:r>
        <w:rPr>
          <w:rFonts w:cs="Arial"/>
        </w:rPr>
        <w:t xml:space="preserve"> TCP server that responds to requests from a </w:t>
      </w:r>
      <w:proofErr w:type="spellStart"/>
      <w:r>
        <w:rPr>
          <w:rFonts w:cs="Arial"/>
        </w:rPr>
        <w:t>Modbus</w:t>
      </w:r>
      <w:proofErr w:type="spellEnd"/>
      <w:r>
        <w:rPr>
          <w:rFonts w:cs="Arial"/>
        </w:rPr>
        <w:t xml:space="preserve"> TCP client.  The client runs in a stand-alone gateway (</w:t>
      </w:r>
      <w:proofErr w:type="spellStart"/>
      <w:r>
        <w:rPr>
          <w:rFonts w:cs="Arial"/>
        </w:rPr>
        <w:t>Prosoft</w:t>
      </w:r>
      <w:proofErr w:type="spellEnd"/>
      <w:r>
        <w:rPr>
          <w:rFonts w:cs="Arial"/>
        </w:rPr>
        <w:t xml:space="preserve"> 5205-MNET-PDPS).  The gateway communicates via </w:t>
      </w:r>
      <w:proofErr w:type="spellStart"/>
      <w:r>
        <w:rPr>
          <w:rFonts w:cs="Arial"/>
        </w:rPr>
        <w:t>Profibus</w:t>
      </w:r>
      <w:proofErr w:type="spellEnd"/>
      <w:r>
        <w:rPr>
          <w:rFonts w:cs="Arial"/>
        </w:rPr>
        <w:t xml:space="preserve"> DP to the REDB PLC.  AC Bus sections utilize two </w:t>
      </w:r>
      <w:proofErr w:type="spellStart"/>
      <w:r>
        <w:rPr>
          <w:rFonts w:cs="Arial"/>
        </w:rPr>
        <w:t>cRIOs</w:t>
      </w:r>
      <w:proofErr w:type="spellEnd"/>
      <w:r>
        <w:rPr>
          <w:rFonts w:cs="Arial"/>
        </w:rPr>
        <w:t xml:space="preserve"> to implement the required metering functions, whereas DC sections utilize only one.</w:t>
      </w:r>
    </w:p>
    <w:p w:rsidR="006A4B1A" w:rsidRDefault="006A4B1A" w:rsidP="006A4B1A">
      <w:pPr>
        <w:pStyle w:val="Heading4"/>
      </w:pPr>
      <w:r>
        <w:t>Fixed Equipment Switchboards (</w:t>
      </w:r>
      <w:smartTag w:uri="urn:schemas-microsoft-com:office:smarttags" w:element="place">
        <w:r>
          <w:t>FES</w:t>
        </w:r>
      </w:smartTag>
      <w:r>
        <w:t>B)</w:t>
      </w:r>
    </w:p>
    <w:p w:rsidR="006A4B1A" w:rsidRDefault="006A4B1A" w:rsidP="006A4B1A">
      <w:pPr>
        <w:pStyle w:val="BodyText"/>
        <w:rPr>
          <w:rFonts w:cs="Arial"/>
        </w:rPr>
      </w:pPr>
      <w:r>
        <w:rPr>
          <w:rFonts w:cs="Arial"/>
        </w:rPr>
        <w:t xml:space="preserve">Each FESB contains a </w:t>
      </w:r>
      <w:proofErr w:type="spellStart"/>
      <w:r>
        <w:rPr>
          <w:rFonts w:cs="Arial"/>
        </w:rPr>
        <w:t>cRIO</w:t>
      </w:r>
      <w:proofErr w:type="spellEnd"/>
      <w:r>
        <w:rPr>
          <w:rFonts w:cs="Arial"/>
        </w:rPr>
        <w:t xml:space="preserve"> which monitors the metering data and controls the switchgear in the board, in cooperation with the REDB and REDB Master PLCs. Each FESB </w:t>
      </w:r>
      <w:proofErr w:type="spellStart"/>
      <w:r>
        <w:rPr>
          <w:rFonts w:cs="Arial"/>
        </w:rPr>
        <w:t>cRIO</w:t>
      </w:r>
      <w:proofErr w:type="spellEnd"/>
      <w:r>
        <w:rPr>
          <w:rFonts w:cs="Arial"/>
        </w:rPr>
        <w:t xml:space="preserve"> runs a </w:t>
      </w:r>
      <w:proofErr w:type="spellStart"/>
      <w:r>
        <w:rPr>
          <w:rFonts w:cs="Arial"/>
        </w:rPr>
        <w:t>Modbus</w:t>
      </w:r>
      <w:proofErr w:type="spellEnd"/>
      <w:r>
        <w:rPr>
          <w:rFonts w:cs="Arial"/>
        </w:rPr>
        <w:t xml:space="preserve"> TCP server that responds to requests from a </w:t>
      </w:r>
      <w:proofErr w:type="spellStart"/>
      <w:r>
        <w:rPr>
          <w:rFonts w:cs="Arial"/>
        </w:rPr>
        <w:t>Modbus</w:t>
      </w:r>
      <w:proofErr w:type="spellEnd"/>
      <w:r>
        <w:rPr>
          <w:rFonts w:cs="Arial"/>
        </w:rPr>
        <w:t xml:space="preserve"> TCP client.  The client runs in a stand-alone gateway (</w:t>
      </w:r>
      <w:proofErr w:type="spellStart"/>
      <w:r>
        <w:rPr>
          <w:rFonts w:cs="Arial"/>
        </w:rPr>
        <w:t>Prosoft</w:t>
      </w:r>
      <w:proofErr w:type="spellEnd"/>
      <w:r>
        <w:rPr>
          <w:rFonts w:cs="Arial"/>
        </w:rPr>
        <w:t xml:space="preserve"> 5205-MNET-PDPS).  The gateway communicates via </w:t>
      </w:r>
      <w:proofErr w:type="spellStart"/>
      <w:r>
        <w:rPr>
          <w:rFonts w:cs="Arial"/>
        </w:rPr>
        <w:t>Profibus</w:t>
      </w:r>
      <w:proofErr w:type="spellEnd"/>
      <w:r>
        <w:rPr>
          <w:rFonts w:cs="Arial"/>
        </w:rPr>
        <w:t xml:space="preserve"> DP to the Master PLC.</w:t>
      </w:r>
    </w:p>
    <w:p w:rsidR="006A4B1A" w:rsidRDefault="006A4B1A" w:rsidP="006A4B1A">
      <w:pPr>
        <w:pStyle w:val="Heading4"/>
      </w:pPr>
      <w:r>
        <w:t>Data Acquisition Carts (DAQ)</w:t>
      </w:r>
    </w:p>
    <w:p w:rsidR="006A4B1A" w:rsidRDefault="006A4B1A" w:rsidP="006A4B1A">
      <w:pPr>
        <w:pStyle w:val="BodyText"/>
        <w:rPr>
          <w:rFonts w:cs="Arial"/>
        </w:rPr>
      </w:pPr>
      <w:r>
        <w:rPr>
          <w:rFonts w:cs="Arial"/>
        </w:rPr>
        <w:t xml:space="preserve">Each DAQ Cart contains a </w:t>
      </w:r>
      <w:proofErr w:type="spellStart"/>
      <w:r>
        <w:rPr>
          <w:rFonts w:cs="Arial"/>
        </w:rPr>
        <w:t>cRIO</w:t>
      </w:r>
      <w:proofErr w:type="spellEnd"/>
      <w:r>
        <w:rPr>
          <w:rFonts w:cs="Arial"/>
        </w:rPr>
        <w:t xml:space="preserve"> which monitors the metering data and controls the switchgear in the cart, in cooperation with the REDB and REDB Master PLCs.  Each FESB </w:t>
      </w:r>
      <w:proofErr w:type="spellStart"/>
      <w:r>
        <w:rPr>
          <w:rFonts w:cs="Arial"/>
        </w:rPr>
        <w:t>cRIO</w:t>
      </w:r>
      <w:proofErr w:type="spellEnd"/>
      <w:r>
        <w:rPr>
          <w:rFonts w:cs="Arial"/>
        </w:rPr>
        <w:t xml:space="preserve"> runs a </w:t>
      </w:r>
      <w:proofErr w:type="spellStart"/>
      <w:r>
        <w:rPr>
          <w:rFonts w:cs="Arial"/>
        </w:rPr>
        <w:t>Modbus</w:t>
      </w:r>
      <w:proofErr w:type="spellEnd"/>
      <w:r>
        <w:rPr>
          <w:rFonts w:cs="Arial"/>
        </w:rPr>
        <w:t xml:space="preserve"> TCP client that requests responses from one of several </w:t>
      </w:r>
      <w:proofErr w:type="spellStart"/>
      <w:r>
        <w:rPr>
          <w:rFonts w:cs="Arial"/>
        </w:rPr>
        <w:t>Modbus</w:t>
      </w:r>
      <w:proofErr w:type="spellEnd"/>
      <w:r>
        <w:rPr>
          <w:rFonts w:cs="Arial"/>
        </w:rPr>
        <w:t xml:space="preserve"> TCP servers.  The servers run in stand-alone gateways (</w:t>
      </w:r>
      <w:proofErr w:type="spellStart"/>
      <w:r>
        <w:rPr>
          <w:rFonts w:cs="Arial"/>
        </w:rPr>
        <w:t>Prosoft</w:t>
      </w:r>
      <w:proofErr w:type="spellEnd"/>
      <w:r>
        <w:rPr>
          <w:rFonts w:cs="Arial"/>
        </w:rPr>
        <w:t xml:space="preserve"> 5205-MNET-PDPS).  The gateway communicates via </w:t>
      </w:r>
      <w:proofErr w:type="spellStart"/>
      <w:r>
        <w:rPr>
          <w:rFonts w:cs="Arial"/>
        </w:rPr>
        <w:t>Profibus</w:t>
      </w:r>
      <w:proofErr w:type="spellEnd"/>
      <w:r>
        <w:rPr>
          <w:rFonts w:cs="Arial"/>
        </w:rPr>
        <w:t xml:space="preserve"> DP to the Master PLC.  In the case of DAQ carts, the gateways assume a server role, since the DAQ carts are not permanently connected. This prevents clients from continuously and unsuccessfully polling unconnected servers.</w:t>
      </w:r>
    </w:p>
    <w:p w:rsidR="00D307C9" w:rsidRDefault="00D307C9" w:rsidP="00D307C9">
      <w:pPr>
        <w:pStyle w:val="Heading3"/>
      </w:pPr>
      <w:r>
        <w:lastRenderedPageBreak/>
        <w:t>REDB Remote I/O Communications</w:t>
      </w:r>
    </w:p>
    <w:p w:rsidR="00D307C9" w:rsidRDefault="00D307C9" w:rsidP="00D307C9">
      <w:pPr>
        <w:pStyle w:val="BodyText"/>
        <w:rPr>
          <w:rFonts w:cs="Arial"/>
        </w:rPr>
      </w:pPr>
      <w:r>
        <w:rPr>
          <w:rFonts w:cs="Arial"/>
        </w:rPr>
        <w:t xml:space="preserve">Each section of REDB bus contains a Siemens ET200S remote IO rack that controls the digital IO for the switchgear.  The racks communicate via Ethernet-based </w:t>
      </w:r>
      <w:proofErr w:type="spellStart"/>
      <w:r>
        <w:rPr>
          <w:rFonts w:cs="Arial"/>
        </w:rPr>
        <w:t>Profinet</w:t>
      </w:r>
      <w:proofErr w:type="spellEnd"/>
      <w:r>
        <w:rPr>
          <w:rFonts w:cs="Arial"/>
        </w:rPr>
        <w:t xml:space="preserve"> to the REDB PLC’s. A separate IP subnet is reserved for </w:t>
      </w:r>
      <w:proofErr w:type="spellStart"/>
      <w:r>
        <w:rPr>
          <w:rFonts w:cs="Arial"/>
        </w:rPr>
        <w:t>Profinet</w:t>
      </w:r>
      <w:proofErr w:type="spellEnd"/>
      <w:r>
        <w:rPr>
          <w:rFonts w:cs="Arial"/>
        </w:rPr>
        <w:t xml:space="preserve"> communications.</w:t>
      </w:r>
    </w:p>
    <w:p w:rsidR="00BC62F5" w:rsidRDefault="00BC62F5" w:rsidP="00D307C9">
      <w:pPr>
        <w:pStyle w:val="BodyText"/>
      </w:pPr>
      <w:r>
        <w:object w:dxaOrig="20786" w:dyaOrig="13601">
          <v:shape id="_x0000_i1035" type="#_x0000_t75" style="width:425.75pt;height:279.4pt" o:ole="">
            <v:imagedata r:id="rId61" o:title=""/>
          </v:shape>
          <o:OLEObject Type="Embed" ProgID="Visio.Drawing.11" ShapeID="_x0000_i1035" DrawAspect="Content" ObjectID="_1403345933" r:id="rId62"/>
        </w:object>
      </w:r>
    </w:p>
    <w:p w:rsidR="00BC62F5" w:rsidRDefault="00BC62F5" w:rsidP="00D307C9">
      <w:pPr>
        <w:pStyle w:val="BodyText"/>
      </w:pPr>
    </w:p>
    <w:p w:rsidR="00BC62F5" w:rsidRDefault="00BC62F5" w:rsidP="00D307C9">
      <w:pPr>
        <w:pStyle w:val="BodyText"/>
        <w:rPr>
          <w:rFonts w:cs="Arial"/>
        </w:rPr>
      </w:pPr>
      <w:r>
        <w:object w:dxaOrig="20786" w:dyaOrig="13601">
          <v:shape id="_x0000_i1036" type="#_x0000_t75" style="width:425.75pt;height:279.4pt" o:ole="">
            <v:imagedata r:id="rId63" o:title=""/>
          </v:shape>
          <o:OLEObject Type="Embed" ProgID="Visio.Drawing.11" ShapeID="_x0000_i1036" DrawAspect="Content" ObjectID="_1403345934" r:id="rId64"/>
        </w:object>
      </w:r>
    </w:p>
    <w:p w:rsidR="00D307C9" w:rsidRDefault="00D307C9" w:rsidP="00D307C9">
      <w:pPr>
        <w:pStyle w:val="Heading2"/>
      </w:pPr>
      <w:bookmarkStart w:id="32" w:name="_Toc318201647"/>
      <w:r>
        <w:t>REDB System Controls (non-safety</w:t>
      </w:r>
      <w:r w:rsidR="00645ED4">
        <w:t xml:space="preserve"> Functions</w:t>
      </w:r>
      <w:r>
        <w:t>)</w:t>
      </w:r>
      <w:bookmarkEnd w:id="32"/>
    </w:p>
    <w:p w:rsidR="00D307C9" w:rsidRDefault="00D307C9" w:rsidP="00D307C9">
      <w:pPr>
        <w:pStyle w:val="Heading3"/>
      </w:pPr>
      <w:r>
        <w:t>Action Scheduling</w:t>
      </w:r>
    </w:p>
    <w:p w:rsidR="00D307C9" w:rsidRDefault="00D307C9" w:rsidP="00D307C9">
      <w:pPr>
        <w:pStyle w:val="BodyText"/>
        <w:rPr>
          <w:rFonts w:cs="Arial"/>
        </w:rPr>
      </w:pPr>
      <w:r>
        <w:rPr>
          <w:rFonts w:cs="Arial"/>
        </w:rPr>
        <w:t>PLC Logic allows only one switch to open or close at a time.  SCADA may request as many actions as desired, but only one is active at a time. When an action request becomes active, it is time stamped.  The PLC then waits until all metering data relevant to the action is newer than the time stamp before executing the interlock logic.</w:t>
      </w:r>
    </w:p>
    <w:p w:rsidR="00D307C9" w:rsidRDefault="00D307C9" w:rsidP="00D307C9">
      <w:pPr>
        <w:pStyle w:val="Heading3"/>
      </w:pPr>
      <w:r>
        <w:t>Bus MOnitoring</w:t>
      </w:r>
    </w:p>
    <w:p w:rsidR="00D307C9" w:rsidRDefault="00D307C9" w:rsidP="00D307C9">
      <w:pPr>
        <w:pStyle w:val="BodyText"/>
      </w:pPr>
      <w:r w:rsidRPr="007362DE">
        <w:t xml:space="preserve">SCADA will collect the metering data necessary for waveform history directly from the </w:t>
      </w:r>
      <w:proofErr w:type="spellStart"/>
      <w:r w:rsidRPr="007362DE">
        <w:t>cRIOs</w:t>
      </w:r>
      <w:proofErr w:type="spellEnd"/>
      <w:r w:rsidRPr="007362DE">
        <w:t xml:space="preserve">. The PLC will collect and monitor critical data, from </w:t>
      </w:r>
      <w:proofErr w:type="spellStart"/>
      <w:r w:rsidRPr="007362DE">
        <w:t>cRIOs</w:t>
      </w:r>
      <w:proofErr w:type="spellEnd"/>
      <w:r w:rsidRPr="007362DE">
        <w:t>, as needed for control functions.</w:t>
      </w:r>
    </w:p>
    <w:p w:rsidR="00D307C9" w:rsidRDefault="00D307C9" w:rsidP="00D307C9">
      <w:pPr>
        <w:pStyle w:val="Heading3"/>
      </w:pPr>
      <w:r>
        <w:lastRenderedPageBreak/>
        <w:t xml:space="preserve">Monitoring Compact </w:t>
      </w:r>
      <w:smartTag w:uri="urn:schemas-microsoft-com:office:smarttags" w:element="place">
        <w:r>
          <w:t>RIO</w:t>
        </w:r>
      </w:smartTag>
      <w:r>
        <w:t xml:space="preserve"> Metering Data</w:t>
      </w:r>
    </w:p>
    <w:p w:rsidR="00D307C9" w:rsidRDefault="00D307C9" w:rsidP="00D307C9">
      <w:pPr>
        <w:pStyle w:val="BodyText"/>
      </w:pPr>
      <w:r>
        <w:t xml:space="preserve">The metering </w:t>
      </w:r>
      <w:proofErr w:type="spellStart"/>
      <w:r>
        <w:t>cRIOs</w:t>
      </w:r>
      <w:proofErr w:type="spellEnd"/>
      <w:r>
        <w:t xml:space="preserve"> select the maximum RMS voltage and current from each metering point.  These values are forwarded via </w:t>
      </w:r>
      <w:proofErr w:type="spellStart"/>
      <w:r>
        <w:t>Modbus</w:t>
      </w:r>
      <w:proofErr w:type="spellEnd"/>
      <w:r>
        <w:t xml:space="preserve"> TCP to the Siemens PLC.  The PLC uses the voltage data for dead-bus detection and the current value for overload protection.  The </w:t>
      </w:r>
      <w:proofErr w:type="spellStart"/>
      <w:r>
        <w:t>Modbus</w:t>
      </w:r>
      <w:proofErr w:type="spellEnd"/>
      <w:r>
        <w:t xml:space="preserve"> TCP data package contains a time stamp that is generated by the </w:t>
      </w:r>
      <w:proofErr w:type="spellStart"/>
      <w:r>
        <w:t>cRIO</w:t>
      </w:r>
      <w:proofErr w:type="spellEnd"/>
      <w:r>
        <w:t xml:space="preserve"> from its GPS clock.  The PLC code compares the PLC system clock, which is set by NTP from the </w:t>
      </w:r>
      <w:proofErr w:type="spellStart"/>
      <w:r>
        <w:t>Meinberg</w:t>
      </w:r>
      <w:proofErr w:type="spellEnd"/>
      <w:r>
        <w:t xml:space="preserve"> master clocks, to the </w:t>
      </w:r>
      <w:proofErr w:type="spellStart"/>
      <w:r>
        <w:t>Modbus</w:t>
      </w:r>
      <w:proofErr w:type="spellEnd"/>
      <w:r>
        <w:t xml:space="preserve"> TCP package time stamp.  If the time stamp is older tha</w:t>
      </w:r>
      <w:r w:rsidR="00FC0B67">
        <w:t>n</w:t>
      </w:r>
      <w:r>
        <w:t xml:space="preserve"> a preset amount, the </w:t>
      </w:r>
      <w:proofErr w:type="spellStart"/>
      <w:r>
        <w:t>cRIO</w:t>
      </w:r>
      <w:proofErr w:type="spellEnd"/>
      <w:r>
        <w:t xml:space="preserve"> is considered to have stopped communicating, and all signals originating at the </w:t>
      </w:r>
      <w:proofErr w:type="spellStart"/>
      <w:r>
        <w:t>cRIO</w:t>
      </w:r>
      <w:proofErr w:type="spellEnd"/>
      <w:r>
        <w:t xml:space="preserve"> are given bad signal quality status.  Likewise, if the </w:t>
      </w:r>
      <w:proofErr w:type="gramStart"/>
      <w:r>
        <w:t>time stamp</w:t>
      </w:r>
      <w:proofErr w:type="gramEnd"/>
      <w:r>
        <w:t xml:space="preserve"> from the </w:t>
      </w:r>
      <w:proofErr w:type="spellStart"/>
      <w:r>
        <w:t>cRIO</w:t>
      </w:r>
      <w:proofErr w:type="spellEnd"/>
      <w:r>
        <w:t xml:space="preserve"> is newer than the PLC system clock, all signals originating at the </w:t>
      </w:r>
      <w:proofErr w:type="spellStart"/>
      <w:r>
        <w:t>cRIO</w:t>
      </w:r>
      <w:proofErr w:type="spellEnd"/>
      <w:r>
        <w:t xml:space="preserve"> are given bad signal quality.</w:t>
      </w:r>
      <w:r w:rsidR="00FC0B67">
        <w:t xml:space="preserve">  This prevents the possibility of the PLC allowing an action </w:t>
      </w:r>
      <w:r w:rsidR="000978C1">
        <w:t xml:space="preserve">when the </w:t>
      </w:r>
      <w:proofErr w:type="spellStart"/>
      <w:r w:rsidR="000978C1">
        <w:t>cRIO</w:t>
      </w:r>
      <w:proofErr w:type="spellEnd"/>
      <w:r w:rsidR="000978C1">
        <w:t xml:space="preserve"> clock is set ahead of the PLC clock.</w:t>
      </w:r>
    </w:p>
    <w:p w:rsidR="00E2111C" w:rsidRDefault="00E2111C" w:rsidP="00E2111C">
      <w:pPr>
        <w:pStyle w:val="Heading3"/>
      </w:pPr>
      <w:r>
        <w:t xml:space="preserve">Signal Quality </w:t>
      </w:r>
      <w:smartTag w:uri="urn:schemas-microsoft-com:office:smarttags" w:element="country-region">
        <w:smartTag w:uri="urn:schemas-microsoft-com:office:smarttags" w:element="place">
          <w:r>
            <w:t>Usa</w:t>
          </w:r>
        </w:smartTag>
      </w:smartTag>
      <w:r>
        <w:t>ge</w:t>
      </w:r>
    </w:p>
    <w:p w:rsidR="00E2111C" w:rsidRDefault="00E2111C" w:rsidP="00E2111C">
      <w:pPr>
        <w:pStyle w:val="BodyText"/>
      </w:pPr>
      <w:r>
        <w:t xml:space="preserve">All IO is monitored for signal quality.  IO that is </w:t>
      </w:r>
      <w:proofErr w:type="gramStart"/>
      <w:r>
        <w:t>disconnected,</w:t>
      </w:r>
      <w:proofErr w:type="gramEnd"/>
      <w:r>
        <w:t xml:space="preserve"> de-energized, or otherwise not functioning correctly is assigned bad signal quality status.  The PLC logic is designed so that each time a decision is made based upon that status of an IO </w:t>
      </w:r>
      <w:proofErr w:type="gramStart"/>
      <w:r>
        <w:t>point,</w:t>
      </w:r>
      <w:proofErr w:type="gramEnd"/>
      <w:r>
        <w:t xml:space="preserve"> the signal quality of the IO is also checked.  If an action is requested that has logic which depends</w:t>
      </w:r>
      <w:r w:rsidR="000978C1">
        <w:t xml:space="preserve"> on</w:t>
      </w:r>
      <w:r>
        <w:t xml:space="preserve"> a signal with bad quality, the action is prevented.</w:t>
      </w:r>
    </w:p>
    <w:p w:rsidR="00E2111C" w:rsidRDefault="00E2111C" w:rsidP="00E2111C">
      <w:pPr>
        <w:pStyle w:val="Heading3"/>
      </w:pPr>
      <w:r>
        <w:t>Determining Which Bus Section is energized</w:t>
      </w:r>
    </w:p>
    <w:p w:rsidR="00E2111C" w:rsidRDefault="00E2111C" w:rsidP="00E2111C">
      <w:pPr>
        <w:pStyle w:val="BodyText"/>
      </w:pPr>
      <w:r w:rsidRPr="007362DE">
        <w:t>For the AC system, voltage presence is determined by comparing a metering point’s maximum RMS voltage to a threshold.  For DC systems, the bus is assumed to be energized if either the max RMS voltage is above the threshold or if the voltage detection relay string indicates voltage presence.</w:t>
      </w:r>
    </w:p>
    <w:p w:rsidR="00471172" w:rsidRDefault="00471172" w:rsidP="00471172">
      <w:pPr>
        <w:pStyle w:val="Heading3"/>
      </w:pPr>
      <w:r>
        <w:t xml:space="preserve">Monitor Redundant </w:t>
      </w:r>
      <w:smartTag w:uri="urn:schemas-microsoft-com:office:smarttags" w:element="place">
        <w:r>
          <w:t>Volta</w:t>
        </w:r>
      </w:smartTag>
      <w:r>
        <w:t>ge Detection Device Agreement (DC Only)</w:t>
      </w:r>
    </w:p>
    <w:p w:rsidR="00471172" w:rsidRPr="00471172" w:rsidRDefault="00471172" w:rsidP="00471172">
      <w:pPr>
        <w:pStyle w:val="BodyText"/>
      </w:pPr>
      <w:r>
        <w:t xml:space="preserve">At each metering point on the DC bus, a </w:t>
      </w:r>
      <w:r w:rsidR="000978C1">
        <w:t xml:space="preserve">set of </w:t>
      </w:r>
      <w:r>
        <w:t>v</w:t>
      </w:r>
      <w:r w:rsidRPr="007279FC">
        <w:t xml:space="preserve">oltage </w:t>
      </w:r>
      <w:r>
        <w:t>detection r</w:t>
      </w:r>
      <w:r w:rsidR="000978C1">
        <w:t>elays</w:t>
      </w:r>
      <w:r>
        <w:t xml:space="preserve"> monitors bus voltage.</w:t>
      </w:r>
      <w:r w:rsidR="000978C1">
        <w:t xml:space="preserve">  The detection relay output contacts are wired in series, so that if voltage is detected at between any of the monitored busses the input to the PLC turns off.  Further, each voltage detection relay has two sets of contacts, and there are two strings of output contacts in series, each applied to an input to the PLC. </w:t>
      </w:r>
      <w:r>
        <w:t xml:space="preserve">  If the redundant pair of </w:t>
      </w:r>
      <w:r w:rsidR="000978C1">
        <w:t>inputs</w:t>
      </w:r>
      <w:r>
        <w:t xml:space="preserve"> </w:t>
      </w:r>
      <w:proofErr w:type="gramStart"/>
      <w:r>
        <w:t>do</w:t>
      </w:r>
      <w:proofErr w:type="gramEnd"/>
      <w:r>
        <w:t xml:space="preserve"> not agree, the PLC assumes that voltage is present.  Further, if the voltage relays do not agree with the comparison of the maximum RMS voltage to the threshold, the voltage is assumed to be present.  Voltage is assumed to be present if the signal </w:t>
      </w:r>
      <w:proofErr w:type="gramStart"/>
      <w:r>
        <w:t>quality of the relays or RMS reading are</w:t>
      </w:r>
      <w:proofErr w:type="gramEnd"/>
      <w:r>
        <w:t xml:space="preserve"> bad.</w:t>
      </w:r>
    </w:p>
    <w:p w:rsidR="00471172" w:rsidRDefault="00471172" w:rsidP="00471172">
      <w:pPr>
        <w:pStyle w:val="Heading3"/>
      </w:pPr>
      <w:r>
        <w:t>Dead Bus Switching</w:t>
      </w:r>
    </w:p>
    <w:p w:rsidR="00471172" w:rsidRDefault="00471172" w:rsidP="00471172">
      <w:pPr>
        <w:pStyle w:val="BodyText"/>
      </w:pPr>
      <w:bookmarkStart w:id="33" w:name="_Toc296586190"/>
      <w:r w:rsidRPr="00F42667">
        <w:t>PLC logic prevents breakers from opening or closing on energized sections of bus</w:t>
      </w:r>
      <w:bookmarkEnd w:id="33"/>
      <w:r w:rsidRPr="00F42667">
        <w:t>.</w:t>
      </w:r>
      <w:r>
        <w:t xml:space="preserve">  </w:t>
      </w:r>
      <w:r w:rsidRPr="00F42667">
        <w:t>Voltage monitored on both sides of the switch.  If either side is considered to have voltage present, operating the breaker is disallowed.  Disallowed actions are annunciated.</w:t>
      </w:r>
    </w:p>
    <w:p w:rsidR="00471172" w:rsidRDefault="000978C1" w:rsidP="00471172">
      <w:pPr>
        <w:pStyle w:val="Heading3"/>
      </w:pPr>
      <w:r>
        <w:t>RE</w:t>
      </w:r>
      <w:r w:rsidR="00471172">
        <w:t>DB Cross-Connect Prevention</w:t>
      </w:r>
    </w:p>
    <w:p w:rsidR="00215F1A" w:rsidRDefault="00471172" w:rsidP="00471172">
      <w:pPr>
        <w:pStyle w:val="BodyText"/>
        <w:rPr>
          <w:rFonts w:cs="Arial"/>
        </w:rPr>
      </w:pPr>
      <w:r>
        <w:t>PLC logic p</w:t>
      </w:r>
      <w:r w:rsidRPr="00BB065C">
        <w:rPr>
          <w:rFonts w:cs="Arial"/>
        </w:rPr>
        <w:t>revent</w:t>
      </w:r>
      <w:r>
        <w:rPr>
          <w:rFonts w:cs="Arial"/>
        </w:rPr>
        <w:t>s</w:t>
      </w:r>
      <w:r w:rsidRPr="00BB065C">
        <w:rPr>
          <w:rFonts w:cs="Arial"/>
        </w:rPr>
        <w:t xml:space="preserve"> separate REDB busses from being connected together at FESB’s</w:t>
      </w:r>
      <w:r>
        <w:rPr>
          <w:rFonts w:cs="Arial"/>
        </w:rPr>
        <w:t>.  Disallowed actions are annunciated.</w:t>
      </w:r>
      <w:r w:rsidR="000978C1">
        <w:rPr>
          <w:rFonts w:cs="Arial"/>
        </w:rPr>
        <w:t xml:space="preserve">  In addition, the FESB switchboards have hard wired interlocks that prevent REDBs from being connected at the FESB.</w:t>
      </w:r>
    </w:p>
    <w:p w:rsidR="00215F1A" w:rsidRDefault="00215F1A" w:rsidP="00471172">
      <w:pPr>
        <w:pStyle w:val="BodyText"/>
        <w:rPr>
          <w:rFonts w:cs="Arial"/>
        </w:rPr>
      </w:pPr>
    </w:p>
    <w:p w:rsidR="00471172" w:rsidRDefault="00471172" w:rsidP="00471172">
      <w:pPr>
        <w:pStyle w:val="Heading3"/>
      </w:pPr>
      <w:r>
        <w:lastRenderedPageBreak/>
        <w:t xml:space="preserve">Bus over Current </w:t>
      </w:r>
      <w:smartTag w:uri="urn:schemas-microsoft-com:office:smarttags" w:element="State">
        <w:smartTag w:uri="urn:schemas-microsoft-com:office:smarttags" w:element="place">
          <w:smartTag w:uri="urn:schemas-microsoft-com:office:smarttags" w:element="State">
            <w:r>
              <w:t>Al</w:t>
            </w:r>
          </w:smartTag>
          <w:r>
            <w:t>a</w:t>
          </w:r>
        </w:smartTag>
      </w:smartTag>
      <w:r>
        <w:t>rms</w:t>
      </w:r>
    </w:p>
    <w:p w:rsidR="00471172" w:rsidRDefault="00471172" w:rsidP="00471172">
      <w:pPr>
        <w:pStyle w:val="BodyText"/>
      </w:pPr>
      <w:r>
        <w:t xml:space="preserve">If </w:t>
      </w:r>
      <w:r w:rsidRPr="007362DE">
        <w:t xml:space="preserve">the </w:t>
      </w:r>
      <w:r>
        <w:t>RMS current</w:t>
      </w:r>
      <w:r w:rsidRPr="007362DE">
        <w:t xml:space="preserve"> is above the </w:t>
      </w:r>
      <w:r>
        <w:t xml:space="preserve">hardware-defined threshold for a time delay, this alarm is set.  This alarm causes all of the rated devices in the experiment that owns the tripped meter to open.  </w:t>
      </w:r>
      <w:r w:rsidRPr="0002728B">
        <w:t xml:space="preserve">A signal is passed via </w:t>
      </w:r>
      <w:proofErr w:type="spellStart"/>
      <w:r w:rsidRPr="0002728B">
        <w:t>Modbus</w:t>
      </w:r>
      <w:proofErr w:type="spellEnd"/>
      <w:r w:rsidRPr="0002728B">
        <w:t xml:space="preserve"> TCP to the DAQ cart and/or FESB </w:t>
      </w:r>
      <w:proofErr w:type="spellStart"/>
      <w:r w:rsidRPr="0002728B">
        <w:t>cRIOS</w:t>
      </w:r>
      <w:proofErr w:type="spellEnd"/>
      <w:r w:rsidRPr="0002728B">
        <w:t xml:space="preserve"> to command the relevant rated breaker to open.</w:t>
      </w:r>
    </w:p>
    <w:p w:rsidR="00471172" w:rsidRDefault="00531B8C" w:rsidP="00471172">
      <w:pPr>
        <w:pStyle w:val="Heading3"/>
      </w:pPr>
      <w:r>
        <w:t xml:space="preserve">Bus Over voltage </w:t>
      </w:r>
      <w:smartTag w:uri="urn:schemas-microsoft-com:office:smarttags" w:element="State">
        <w:smartTag w:uri="urn:schemas-microsoft-com:office:smarttags" w:element="place">
          <w:smartTag w:uri="urn:schemas-microsoft-com:office:smarttags" w:element="State">
            <w:r>
              <w:t>Al</w:t>
            </w:r>
          </w:smartTag>
          <w:r>
            <w:t>a</w:t>
          </w:r>
        </w:smartTag>
      </w:smartTag>
      <w:r>
        <w:t>rms</w:t>
      </w:r>
    </w:p>
    <w:p w:rsidR="00531B8C" w:rsidRDefault="00531B8C" w:rsidP="00531B8C">
      <w:pPr>
        <w:pStyle w:val="BodyText"/>
      </w:pPr>
      <w:r>
        <w:t xml:space="preserve">If </w:t>
      </w:r>
      <w:r w:rsidRPr="007362DE">
        <w:t>the RMS</w:t>
      </w:r>
      <w:r>
        <w:t xml:space="preserve"> voltage</w:t>
      </w:r>
      <w:r w:rsidRPr="007362DE">
        <w:t xml:space="preserve"> is above the </w:t>
      </w:r>
      <w:r>
        <w:t xml:space="preserve">hardware-defined threshold for a time delay, this alarm is set.  This alarm causes all of the rated devices in the experiment that owns the tripped meter to open.  </w:t>
      </w:r>
      <w:r w:rsidRPr="0002728B">
        <w:t xml:space="preserve">A signal is passed via </w:t>
      </w:r>
      <w:proofErr w:type="spellStart"/>
      <w:r w:rsidRPr="0002728B">
        <w:t>Modbus</w:t>
      </w:r>
      <w:proofErr w:type="spellEnd"/>
      <w:r w:rsidRPr="0002728B">
        <w:t xml:space="preserve"> TCP to the DAQ cart and/or FESB </w:t>
      </w:r>
      <w:proofErr w:type="spellStart"/>
      <w:r w:rsidRPr="0002728B">
        <w:t>cRIOS</w:t>
      </w:r>
      <w:proofErr w:type="spellEnd"/>
      <w:r w:rsidRPr="0002728B">
        <w:t xml:space="preserve"> to command the relevant rated breaker to open.</w:t>
      </w:r>
    </w:p>
    <w:p w:rsidR="00531B8C" w:rsidRDefault="00531B8C" w:rsidP="00531B8C">
      <w:pPr>
        <w:pStyle w:val="Heading3"/>
      </w:pPr>
      <w:r>
        <w:t xml:space="preserve">Process Stop Buttons and Controlled Stop </w:t>
      </w:r>
      <w:smartTag w:uri="urn:schemas-microsoft-com:office:smarttags" w:element="State">
        <w:smartTag w:uri="urn:schemas-microsoft-com:office:smarttags" w:element="place">
          <w:smartTag w:uri="urn:schemas-microsoft-com:office:smarttags" w:element="State">
            <w:r>
              <w:t>Al</w:t>
            </w:r>
          </w:smartTag>
          <w:r>
            <w:t>a</w:t>
          </w:r>
        </w:smartTag>
      </w:smartTag>
      <w:r>
        <w:t>rms</w:t>
      </w:r>
    </w:p>
    <w:p w:rsidR="00531B8C" w:rsidRDefault="00531B8C" w:rsidP="00531B8C">
      <w:pPr>
        <w:pStyle w:val="BodyText"/>
      </w:pPr>
      <w:r>
        <w:t>If any of the alarms selected at C-stop alarms becomes active, the AOS commands the configured switches to open or close as configured. Therefore, all C-stop functionality resides at SCADA level 3.</w:t>
      </w:r>
      <w:r w:rsidR="00215F1A">
        <w:t xml:space="preserve">  Only rated breakers and contactors are allowed to change state while energized.</w:t>
      </w:r>
    </w:p>
    <w:p w:rsidR="00215F1A" w:rsidRDefault="00215F1A" w:rsidP="00531B8C">
      <w:pPr>
        <w:pStyle w:val="BodyText"/>
      </w:pPr>
    </w:p>
    <w:p w:rsidR="00531B8C" w:rsidRDefault="00531B8C" w:rsidP="00531B8C">
      <w:pPr>
        <w:pStyle w:val="Heading3"/>
      </w:pPr>
      <w:r>
        <w:t>EPO Buttons and Software EPO Alarms</w:t>
      </w:r>
    </w:p>
    <w:p w:rsidR="00531B8C" w:rsidRDefault="00531B8C" w:rsidP="00531B8C">
      <w:pPr>
        <w:pStyle w:val="BodyText"/>
      </w:pPr>
      <w:r>
        <w:t xml:space="preserve">Emergency Power </w:t>
      </w:r>
      <w:proofErr w:type="gramStart"/>
      <w:r>
        <w:t>Off</w:t>
      </w:r>
      <w:proofErr w:type="gramEnd"/>
      <w:r>
        <w:t xml:space="preserve"> (EPO) switches are located in each of the labs.</w:t>
      </w:r>
      <w:r w:rsidR="00215F1A">
        <w:t xml:space="preserve">  Additionally, EPO buttons that generate a SEPO are provided on each of the lab SCADA screens for convenience.</w:t>
      </w:r>
      <w:r>
        <w:t xml:space="preserve">  If a SEPO becomes active, </w:t>
      </w:r>
      <w:proofErr w:type="spellStart"/>
      <w:r>
        <w:t>Archestra</w:t>
      </w:r>
      <w:proofErr w:type="spellEnd"/>
      <w:r>
        <w:t xml:space="preserve"> logic sets a flag bit in the SAFETY PLC for each EPO to be activated. The SAFETY PLC logically ORs the switch state with the software flag and forwards the combined EPO signal to all other Siemens safety PLCs in the system.  The combined software and switch-based EPO states are communicated via messaging from the SAFETY PLC to the REDB Master PLCs.  EPO logic is hard-programmed in the REDB Master PLCs to open all the rated connected to the system.  When a SEPO becomes active, the REDB Master PLCs take the same action as would occur if each of the configured EPOs was actually pressed in the lab.</w:t>
      </w:r>
    </w:p>
    <w:p w:rsidR="00531B8C" w:rsidRDefault="00215F1A" w:rsidP="00531B8C">
      <w:pPr>
        <w:pStyle w:val="Heading3"/>
      </w:pPr>
      <w:r>
        <w:t>REDB Room ENTRY SYSTEMS</w:t>
      </w:r>
    </w:p>
    <w:p w:rsidR="00531B8C" w:rsidRDefault="00531B8C" w:rsidP="00531B8C">
      <w:pPr>
        <w:pStyle w:val="BodyText"/>
      </w:pPr>
      <w:r>
        <w:t xml:space="preserve">The REDB switchgear rooms have specially controlled access.  The AC and DC have different requirements, </w:t>
      </w:r>
      <w:r w:rsidR="00215F1A">
        <w:t>but their designs are the same</w:t>
      </w:r>
      <w:r>
        <w:t>.  The DC room presents a physical hazard because of the risk that switchgear could be actuated while energized, and therefore has a door lock that is controlled by the REDB DC Master PLC</w:t>
      </w:r>
      <w:r w:rsidR="00215F1A">
        <w:t xml:space="preserve"> and hard wired interlocks</w:t>
      </w:r>
      <w:r>
        <w:t>. The AC switchgear does not present the same hazard, but controlled access is implemented anyway, in order to preserve consistency of operations. The general REDB Room LOTO status is forwarded to BAS and a pre-defined WWIS web screen.</w:t>
      </w:r>
    </w:p>
    <w:p w:rsidR="00531B8C" w:rsidRDefault="00482481" w:rsidP="00482481">
      <w:pPr>
        <w:pStyle w:val="Heading4"/>
      </w:pPr>
      <w:r>
        <w:lastRenderedPageBreak/>
        <w:t>Room Operation (General Entry)</w:t>
      </w:r>
    </w:p>
    <w:p w:rsidR="00482481" w:rsidRPr="00482481" w:rsidRDefault="00482481" w:rsidP="00482481">
      <w:pPr>
        <w:pStyle w:val="BodyText"/>
      </w:pPr>
      <w:r>
        <w:t>There are three diffe</w:t>
      </w:r>
      <w:r w:rsidR="00365EA8">
        <w:t>rent levels of access for the REDB</w:t>
      </w:r>
      <w:r>
        <w:t xml:space="preserve"> room</w:t>
      </w:r>
      <w:r w:rsidR="00365EA8">
        <w:t>s</w:t>
      </w:r>
      <w:r>
        <w:t>.  General entry is for those entering the room for maintenance.  General entry requires all REDB, FESB, and DAQ cart breakers to be open before the room can be entered.    A key system is located at the entrance to the room.  The general entry key is locked in position until all the breakers are open.  When the breakers are all open, the key becomes available to remove and the “access denied” indicator turns off.  When the key is removed, the door is unlocked and control power is removed from the motorized switchgear, preventing any switch actuation.  The “access allowed” indicator turns on when the general entry key is removed.  When the key is returned and switched to the operate position</w:t>
      </w:r>
      <w:r w:rsidR="00365EA8">
        <w:t xml:space="preserve"> and all the doors are closed</w:t>
      </w:r>
      <w:r>
        <w:t xml:space="preserve">, the </w:t>
      </w:r>
      <w:r w:rsidR="00365EA8">
        <w:t xml:space="preserve">hard wired entry system </w:t>
      </w:r>
      <w:r>
        <w:t>monitors a motion sensor in the room.  If no motion i</w:t>
      </w:r>
      <w:r w:rsidR="00365EA8">
        <w:t>s detected and the doors remain closed for a period of time</w:t>
      </w:r>
      <w:r>
        <w:t xml:space="preserve"> the </w:t>
      </w:r>
      <w:r w:rsidR="00365EA8">
        <w:t xml:space="preserve">entry system </w:t>
      </w:r>
      <w:r>
        <w:t>locks the room, restores power to the switchgear, turns off the “access allowed” indicator and turns on the “access denied” indicator.</w:t>
      </w:r>
    </w:p>
    <w:p w:rsidR="00482481" w:rsidRDefault="00482481" w:rsidP="00482481">
      <w:pPr>
        <w:pStyle w:val="Heading4"/>
      </w:pPr>
      <w:r>
        <w:t>Room Operation (Safety Override Entry)</w:t>
      </w:r>
    </w:p>
    <w:p w:rsidR="00482481" w:rsidRDefault="00482481" w:rsidP="00482481">
      <w:pPr>
        <w:pStyle w:val="BodyText"/>
      </w:pPr>
      <w:r>
        <w:t>The safety override level requires special operating procedure, but does not require the bus to be de-energized and does not remove control power from the switchgear. Unlike the general entry key, the safety override key is not held captive during operation, but by NREL safety.  If the room needs to be entered while energized, the key is inserted into the lock after appropriate safety procedures have been observed.  When the key is turned, the door unlocks.  After the operation is complete, the key is removed and the door locks.</w:t>
      </w:r>
    </w:p>
    <w:p w:rsidR="00482481" w:rsidRDefault="00482481" w:rsidP="00482481">
      <w:pPr>
        <w:pStyle w:val="Heading4"/>
      </w:pPr>
      <w:r>
        <w:t>Room Operation (First Responder Entry)</w:t>
      </w:r>
    </w:p>
    <w:p w:rsidR="00482481" w:rsidRDefault="00482481" w:rsidP="00482481">
      <w:pPr>
        <w:pStyle w:val="BodyText"/>
      </w:pPr>
      <w:r>
        <w:t>The fire/fi</w:t>
      </w:r>
      <w:r w:rsidR="00365EA8">
        <w:t>rst responder pushbutton</w:t>
      </w:r>
      <w:r>
        <w:t xml:space="preserve"> is located in a “break glass” enclosure at the room entry.  When the </w:t>
      </w:r>
      <w:r w:rsidR="00365EA8">
        <w:t>button is pressed</w:t>
      </w:r>
      <w:r>
        <w:t xml:space="preserve">, the REDB Master PLC responds as if it has received an EPO command.  All source and load breakers are opened, and REDB switch changes of state are disallowed.  </w:t>
      </w:r>
      <w:r w:rsidR="00365EA8">
        <w:t xml:space="preserve">When the button is </w:t>
      </w:r>
      <w:r w:rsidR="00612A08">
        <w:t>activated</w:t>
      </w:r>
      <w:r w:rsidR="00365EA8">
        <w:t xml:space="preserve">, the hard wired entry system removes control power from the switchgear in the room.  </w:t>
      </w:r>
      <w:r>
        <w:t xml:space="preserve">Additional Fire/First responder </w:t>
      </w:r>
      <w:r w:rsidR="00365EA8">
        <w:t>stations</w:t>
      </w:r>
      <w:r>
        <w:t xml:space="preserve"> are located at the entrance to the REDB room corridors.</w:t>
      </w:r>
    </w:p>
    <w:p w:rsidR="00482481" w:rsidRDefault="00482481" w:rsidP="00482481">
      <w:pPr>
        <w:pStyle w:val="Heading3"/>
      </w:pPr>
      <w:r>
        <w:t>Loto Interface Laboratory Sections</w:t>
      </w:r>
    </w:p>
    <w:p w:rsidR="00482481" w:rsidRPr="00482481" w:rsidRDefault="00482481" w:rsidP="00482481">
      <w:pPr>
        <w:pStyle w:val="BodyText"/>
      </w:pPr>
      <w:r>
        <w:t xml:space="preserve">Lab LOTOs </w:t>
      </w:r>
      <w:proofErr w:type="gramStart"/>
      <w:r>
        <w:t>protect</w:t>
      </w:r>
      <w:proofErr w:type="gramEnd"/>
      <w:r>
        <w:t xml:space="preserve"> personnel from exposure to energy sourced by the REDB while connecting and disconnecting loads and sources.  A panel with keys and indicators is located in each laboratory.  Keys are locked in the operate position until both switches connected to the lateral are open.  When the key is removed, control power is removed from the switches, preventing any change of state of the two switches.  This functionality is implemented in hardware</w:t>
      </w:r>
      <w:r w:rsidR="00365EA8">
        <w:t>, but a status signal is forwarded to the PLC for monitoring from SCADA</w:t>
      </w:r>
      <w:r>
        <w:t>. However, both the safety and standard programs in the REDB PLCs also prevent closing or opening of switches that have the locked status.  LOTO status is displayed on SCADA screens.</w:t>
      </w:r>
    </w:p>
    <w:p w:rsidR="00D307C9" w:rsidRDefault="00EE6186" w:rsidP="00EE6186">
      <w:pPr>
        <w:pStyle w:val="Heading2"/>
      </w:pPr>
      <w:bookmarkStart w:id="34" w:name="_Toc318201648"/>
      <w:r>
        <w:lastRenderedPageBreak/>
        <w:t>RE</w:t>
      </w:r>
      <w:r w:rsidR="00365EA8">
        <w:t>DB System Controls (Safety Inst</w:t>
      </w:r>
      <w:r>
        <w:t>r</w:t>
      </w:r>
      <w:r w:rsidR="00365EA8">
        <w:t>U</w:t>
      </w:r>
      <w:r>
        <w:t>mented Functions)</w:t>
      </w:r>
      <w:bookmarkEnd w:id="34"/>
    </w:p>
    <w:p w:rsidR="00E652CE" w:rsidRDefault="00E652CE" w:rsidP="00E652CE">
      <w:pPr>
        <w:pStyle w:val="BodyText"/>
      </w:pPr>
      <w:r>
        <w:t>The Siemens S7 safety PLC’s have two main areas of logic execution: the standard logic program and the safety program.  The safety program has many restrictions in terms of access and programming rules.  Therefore, only a limited subset of the full PLC logic is run in the safety program, namely that which is needed to implement a safety instrumented function.  By design, the standard program redundantly executes the functionality of the safety program, but provides alarming and annunciation, scheduling, and other functions.  The standard program passes requests for breaker action to the safety program.  The safety program then executes only the safety instrumented functions.  If the safety instrumented function logic is satisfied, the safety program modifies the SIL-2 rated outputs.  Non-safety outputs are not controlled by the safety program.</w:t>
      </w:r>
    </w:p>
    <w:p w:rsidR="00E652CE" w:rsidRDefault="00E652CE" w:rsidP="00E652CE">
      <w:pPr>
        <w:pStyle w:val="BodyText"/>
        <w:jc w:val="center"/>
      </w:pPr>
      <w:r>
        <w:object w:dxaOrig="5131" w:dyaOrig="4628">
          <v:shape id="_x0000_i1037" type="#_x0000_t75" style="width:237.9pt;height:213.65pt" o:ole="">
            <v:imagedata r:id="rId65" o:title=""/>
          </v:shape>
          <o:OLEObject Type="Embed" ProgID="Visio.Drawing.11" ShapeID="_x0000_i1037" DrawAspect="Content" ObjectID="_1403345935" r:id="rId66"/>
        </w:object>
      </w:r>
    </w:p>
    <w:p w:rsidR="00E652CE" w:rsidRDefault="00E652CE" w:rsidP="00E652CE">
      <w:pPr>
        <w:pStyle w:val="Heading3"/>
      </w:pPr>
      <w:bookmarkStart w:id="35" w:name="_Toc296586195"/>
      <w:r w:rsidRPr="00BB065C">
        <w:t>LOTO Interface</w:t>
      </w:r>
      <w:bookmarkEnd w:id="35"/>
      <w:r w:rsidRPr="00BB065C">
        <w:t xml:space="preserve"> REDB Rooms</w:t>
      </w:r>
      <w:r>
        <w:t xml:space="preserve"> (DC only)</w:t>
      </w:r>
    </w:p>
    <w:p w:rsidR="00E652CE" w:rsidRDefault="00E652CE" w:rsidP="00E652CE">
      <w:pPr>
        <w:pStyle w:val="BodyText"/>
      </w:pPr>
      <w:r>
        <w:t>Safety program code releases the general entry key when all switches are open.  The room is unlocked when the general entry or safety override keys are turned.</w:t>
      </w:r>
    </w:p>
    <w:p w:rsidR="00E652CE" w:rsidRDefault="00E652CE" w:rsidP="00E652CE">
      <w:pPr>
        <w:pStyle w:val="Heading3"/>
      </w:pPr>
      <w:r w:rsidRPr="00BB065C">
        <w:t>LOTO Interface Laboratory Sections</w:t>
      </w:r>
    </w:p>
    <w:p w:rsidR="00E652CE" w:rsidRDefault="00E652CE" w:rsidP="00E652CE">
      <w:pPr>
        <w:pStyle w:val="BodyText"/>
      </w:pPr>
      <w:r>
        <w:t>Safety program code prevents any open or close DO’s from energizing when the switch has locked status.</w:t>
      </w:r>
    </w:p>
    <w:p w:rsidR="00E652CE" w:rsidRDefault="00E652CE" w:rsidP="00E652CE">
      <w:pPr>
        <w:pStyle w:val="Heading3"/>
        <w:rPr>
          <w:rFonts w:cs="Arial"/>
        </w:rPr>
      </w:pPr>
      <w:r w:rsidRPr="00BB065C">
        <w:rPr>
          <w:rFonts w:cs="Arial"/>
        </w:rPr>
        <w:t>Determine which sections of the bus are energized</w:t>
      </w:r>
      <w:r>
        <w:rPr>
          <w:rFonts w:cs="Arial"/>
        </w:rPr>
        <w:t xml:space="preserve"> (DC only)</w:t>
      </w:r>
    </w:p>
    <w:p w:rsidR="00E652CE" w:rsidRDefault="00E652CE" w:rsidP="00E652CE">
      <w:pPr>
        <w:pStyle w:val="BodyText"/>
      </w:pPr>
      <w:r>
        <w:t>Safety program code determines the worst-case status of voltage presence on the bus from redundant pairs of voltage detection relay</w:t>
      </w:r>
      <w:r w:rsidR="00365EA8">
        <w:t xml:space="preserve"> inputs</w:t>
      </w:r>
      <w:r>
        <w:t>.</w:t>
      </w:r>
    </w:p>
    <w:p w:rsidR="00E652CE" w:rsidRDefault="00E652CE" w:rsidP="00E652CE">
      <w:pPr>
        <w:pStyle w:val="Heading3"/>
      </w:pPr>
      <w:r w:rsidRPr="00BB065C">
        <w:rPr>
          <w:rFonts w:cs="Arial"/>
        </w:rPr>
        <w:t>Monitor redundant voltage detection device agreement</w:t>
      </w:r>
      <w:r>
        <w:t xml:space="preserve"> (DC </w:t>
      </w:r>
      <w:r w:rsidRPr="007279FC">
        <w:t>only)</w:t>
      </w:r>
    </w:p>
    <w:p w:rsidR="00E652CE" w:rsidRDefault="00E652CE" w:rsidP="00E652CE">
      <w:pPr>
        <w:pStyle w:val="BodyText"/>
      </w:pPr>
      <w:r>
        <w:t>Safety program code checks for agreement between redundant pairs of voltage detection relays.</w:t>
      </w:r>
    </w:p>
    <w:p w:rsidR="00E652CE" w:rsidRDefault="00443FBC" w:rsidP="00443FBC">
      <w:pPr>
        <w:pStyle w:val="Heading3"/>
        <w:rPr>
          <w:rFonts w:cs="Arial"/>
        </w:rPr>
      </w:pPr>
      <w:r w:rsidRPr="0002728B">
        <w:rPr>
          <w:rFonts w:cs="Arial"/>
        </w:rPr>
        <w:lastRenderedPageBreak/>
        <w:t>Dead Bus Switching</w:t>
      </w:r>
      <w:r>
        <w:rPr>
          <w:rFonts w:cs="Arial"/>
        </w:rPr>
        <w:t xml:space="preserve"> (DC Only)</w:t>
      </w:r>
    </w:p>
    <w:p w:rsidR="00443FBC" w:rsidRDefault="00443FBC" w:rsidP="00443FBC">
      <w:pPr>
        <w:pStyle w:val="BodyText"/>
        <w:rPr>
          <w:rFonts w:cs="Arial"/>
        </w:rPr>
      </w:pPr>
      <w:r>
        <w:rPr>
          <w:rFonts w:cs="Arial"/>
        </w:rPr>
        <w:t>Safety program code prevents non-rated switches from opening or closing if voltage is present on either side of the switch.</w:t>
      </w:r>
    </w:p>
    <w:p w:rsidR="00443FBC" w:rsidRDefault="00443FBC" w:rsidP="00443FBC">
      <w:pPr>
        <w:pStyle w:val="Heading3"/>
      </w:pPr>
      <w:r>
        <w:t>EPO Action</w:t>
      </w:r>
    </w:p>
    <w:p w:rsidR="00443FBC" w:rsidRDefault="00443FBC" w:rsidP="00443FBC">
      <w:pPr>
        <w:pStyle w:val="BodyText"/>
      </w:pPr>
      <w:r>
        <w:t>Safety code monitors the EPO status from the Safety Master PLC, and commands all rated breakers to open when the EPO status is active.  However, none of the rated breakers are controlled by SIL-2 DO’s, so the safety program must route breaker commands through the standard program.</w:t>
      </w:r>
    </w:p>
    <w:p w:rsidR="00443FBC" w:rsidRDefault="00443FBC" w:rsidP="00443FBC">
      <w:pPr>
        <w:pStyle w:val="Heading3"/>
      </w:pPr>
      <w:r>
        <w:t>Signal Quality Usage</w:t>
      </w:r>
    </w:p>
    <w:p w:rsidR="00443FBC" w:rsidRDefault="00443FBC" w:rsidP="00443FBC">
      <w:pPr>
        <w:pStyle w:val="BodyText"/>
      </w:pPr>
      <w:r>
        <w:t xml:space="preserve">All IO is monitored for signal quality.  IO that is </w:t>
      </w:r>
      <w:proofErr w:type="gramStart"/>
      <w:r>
        <w:t>disconnected,</w:t>
      </w:r>
      <w:proofErr w:type="gramEnd"/>
      <w:r>
        <w:t xml:space="preserve"> de-energized, or otherwise not functioning correctly is assigned bad signal quality status.  The PLC logic is designed so that each time a decision is made based upon that status of an IO </w:t>
      </w:r>
      <w:proofErr w:type="gramStart"/>
      <w:r>
        <w:t>point,</w:t>
      </w:r>
      <w:proofErr w:type="gramEnd"/>
      <w:r>
        <w:t xml:space="preserve"> the signal quality of the IO is also checked.  If an action is requested that has logic which depends a signal with bad quality, the action is prevented.</w:t>
      </w:r>
    </w:p>
    <w:p w:rsidR="00443FBC" w:rsidRDefault="00443FBC" w:rsidP="00443FBC">
      <w:pPr>
        <w:pStyle w:val="Heading2"/>
      </w:pPr>
      <w:bookmarkStart w:id="36" w:name="_Toc318201649"/>
      <w:r>
        <w:t xml:space="preserve">Compact </w:t>
      </w:r>
      <w:smartTag w:uri="urn:schemas-microsoft-com:office:smarttags" w:element="place">
        <w:r>
          <w:t>Rio</w:t>
        </w:r>
      </w:smartTag>
      <w:r>
        <w:t xml:space="preserve"> Functionality</w:t>
      </w:r>
      <w:bookmarkEnd w:id="36"/>
    </w:p>
    <w:p w:rsidR="00443FBC" w:rsidRPr="00443FBC" w:rsidRDefault="00443FBC" w:rsidP="00443FBC">
      <w:pPr>
        <w:pStyle w:val="BodyText"/>
      </w:pPr>
      <w:r w:rsidRPr="0022623D">
        <w:t xml:space="preserve">The </w:t>
      </w:r>
      <w:proofErr w:type="spellStart"/>
      <w:r w:rsidRPr="0022623D">
        <w:t>cRIOs</w:t>
      </w:r>
      <w:proofErr w:type="spellEnd"/>
      <w:r w:rsidRPr="0022623D">
        <w:t xml:space="preserve"> </w:t>
      </w:r>
      <w:r>
        <w:t>are</w:t>
      </w:r>
      <w:r w:rsidRPr="0022623D">
        <w:t xml:space="preserve"> used in an electrical switchboard environment, taking the place of standard power meters.  </w:t>
      </w:r>
      <w:proofErr w:type="spellStart"/>
      <w:proofErr w:type="gramStart"/>
      <w:r>
        <w:t>cRIOS</w:t>
      </w:r>
      <w:proofErr w:type="spellEnd"/>
      <w:proofErr w:type="gramEnd"/>
      <w:r>
        <w:t xml:space="preserve"> also have some additional IO and protection functions.</w:t>
      </w:r>
    </w:p>
    <w:p w:rsidR="006613F6" w:rsidRDefault="006613F6" w:rsidP="006613F6">
      <w:pPr>
        <w:pStyle w:val="Heading3"/>
      </w:pPr>
      <w:bookmarkStart w:id="37" w:name="_Toc296498405"/>
      <w:r>
        <w:t xml:space="preserve">Metering </w:t>
      </w:r>
      <w:smartTag w:uri="urn:schemas-microsoft-com:office:smarttags" w:element="State">
        <w:smartTag w:uri="urn:schemas-microsoft-com:office:smarttags" w:element="place">
          <w:r>
            <w:t>Cal</w:t>
          </w:r>
        </w:smartTag>
      </w:smartTag>
      <w:r>
        <w:t>culations</w:t>
      </w:r>
    </w:p>
    <w:p w:rsidR="006613F6" w:rsidRDefault="006613F6" w:rsidP="006613F6">
      <w:pPr>
        <w:pStyle w:val="Heading4"/>
      </w:pPr>
      <w:smartTag w:uri="urn:schemas-microsoft-com:office:smarttags" w:element="State">
        <w:smartTag w:uri="urn:schemas-microsoft-com:office:smarttags" w:element="place">
          <w:r>
            <w:t>Cal</w:t>
          </w:r>
        </w:smartTag>
      </w:smartTag>
      <w:r>
        <w:t>culation Frequency</w:t>
      </w:r>
    </w:p>
    <w:p w:rsidR="006613F6" w:rsidRDefault="006613F6" w:rsidP="006613F6">
      <w:pPr>
        <w:pStyle w:val="BodyText"/>
      </w:pPr>
      <w:r>
        <w:t>Metering parameters are updated every 500ms, using the latest 500ms of sample data from each of the transducers.</w:t>
      </w:r>
    </w:p>
    <w:p w:rsidR="006613F6" w:rsidRDefault="006613F6" w:rsidP="006613F6">
      <w:pPr>
        <w:pStyle w:val="Heading4"/>
      </w:pPr>
      <w:r>
        <w:t>Determinate of Fundamental Frequency</w:t>
      </w:r>
    </w:p>
    <w:p w:rsidR="006613F6" w:rsidRPr="00D72B20" w:rsidRDefault="006613F6" w:rsidP="006613F6">
      <w:pPr>
        <w:pStyle w:val="BodyText"/>
      </w:pPr>
      <w:r>
        <w:t xml:space="preserve">The </w:t>
      </w:r>
      <w:proofErr w:type="spellStart"/>
      <w:r>
        <w:t>Buneman</w:t>
      </w:r>
      <w:proofErr w:type="spellEnd"/>
      <w:r>
        <w:t xml:space="preserve"> algorithm is used to determine the fundamental power frequency.  V</w:t>
      </w:r>
      <w:r w:rsidRPr="00D72B20">
        <w:rPr>
          <w:vertAlign w:val="subscript"/>
        </w:rPr>
        <w:t>A</w:t>
      </w:r>
      <w:r>
        <w:t xml:space="preserve"> is used as the input signal.   </w:t>
      </w:r>
      <w:r w:rsidRPr="00D72B20">
        <w:t xml:space="preserve">If an underlying time signal is not exactly periodic with period n, where n denotes the size of the data array, you can use the </w:t>
      </w:r>
      <w:proofErr w:type="spellStart"/>
      <w:r w:rsidRPr="00D72B20">
        <w:t>Buneman</w:t>
      </w:r>
      <w:proofErr w:type="spellEnd"/>
      <w:r w:rsidRPr="00D72B20">
        <w:t xml:space="preserve"> algorithm to calculate the unknown frequency.  The following formula describes the </w:t>
      </w:r>
      <w:proofErr w:type="spellStart"/>
      <w:r w:rsidRPr="00D72B20">
        <w:t>Buneman</w:t>
      </w:r>
      <w:proofErr w:type="spellEnd"/>
      <w:r w:rsidRPr="00D72B20">
        <w:t xml:space="preserve"> algorithm:</w:t>
      </w:r>
    </w:p>
    <w:p w:rsidR="006613F6" w:rsidRDefault="00C72E93" w:rsidP="00D21F96">
      <w:pPr>
        <w:pStyle w:val="BodyText"/>
        <w:jc w:val="center"/>
      </w:pPr>
      <m:oMathPara>
        <m:oMath>
          <m:r>
            <w:rPr>
              <w:rFonts w:ascii="Cambria Math" w:hAnsi="Cambria Math"/>
            </w:rPr>
            <m:t>β</m:t>
          </m:r>
          <m:r>
            <m:rPr>
              <m:sty m:val="p"/>
            </m:rPr>
            <w:rPr>
              <w:rFonts w:ascii="Cambria Math" w:hAnsi="Cambria Math"/>
            </w:rPr>
            <m:t>=</m:t>
          </m:r>
          <m:r>
            <w:rPr>
              <w:rFonts w:ascii="Cambria Math" w:hAnsi="Cambria Math"/>
            </w:rPr>
            <m:t>b</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π</m:t>
              </m:r>
            </m:den>
          </m:f>
          <m:func>
            <m:funcPr>
              <m:ctrlPr>
                <w:rPr>
                  <w:rFonts w:ascii="Cambria Math" w:hAnsi="Cambria Math"/>
                </w:rPr>
              </m:ctrlPr>
            </m:funcPr>
            <m:fName>
              <m:r>
                <m:rPr>
                  <m:sty m:val="p"/>
                </m:rPr>
                <w:rPr>
                  <w:rFonts w:ascii="Cambria Math" w:hAnsi="Cambria Math"/>
                </w:rPr>
                <m:t>atan</m:t>
              </m:r>
            </m:fName>
            <m:e>
              <m:d>
                <m:dPr>
                  <m:begChr m:val="["/>
                  <m:endChr m:val="]"/>
                  <m:ctrlPr>
                    <w:rPr>
                      <w:rFonts w:ascii="Cambria Math" w:hAnsi="Cambria Math"/>
                    </w:rPr>
                  </m:ctrlPr>
                </m:dPr>
                <m:e>
                  <m:f>
                    <m:fPr>
                      <m:ctrlPr>
                        <w:rPr>
                          <w:rFonts w:ascii="Cambria Math" w:hAnsi="Cambria Math"/>
                        </w:rPr>
                      </m:ctrlPr>
                    </m:fPr>
                    <m:num>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n</m:t>
                          </m:r>
                        </m:den>
                      </m:f>
                    </m:num>
                    <m:den>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n</m:t>
                          </m:r>
                        </m:den>
                      </m:f>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b</m:t>
                                  </m:r>
                                </m:sub>
                              </m:sSub>
                              <m:d>
                                <m:dPr>
                                  <m:ctrlPr>
                                    <w:rPr>
                                      <w:rFonts w:ascii="Cambria Math" w:hAnsi="Cambria Math"/>
                                    </w:rPr>
                                  </m:ctrlPr>
                                </m:dPr>
                                <m:e>
                                  <m:r>
                                    <w:rPr>
                                      <w:rFonts w:ascii="Cambria Math" w:hAnsi="Cambria Math"/>
                                    </w:rPr>
                                    <m:t>x</m:t>
                                  </m:r>
                                </m:e>
                              </m:d>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b</m:t>
                                  </m:r>
                                  <m:r>
                                    <m:rPr>
                                      <m:sty m:val="p"/>
                                    </m:rPr>
                                    <w:rPr>
                                      <w:rFonts w:ascii="Cambria Math" w:hAnsi="Cambria Math"/>
                                    </w:rPr>
                                    <m:t>+1</m:t>
                                  </m:r>
                                </m:sub>
                              </m:sSub>
                              <m:d>
                                <m:dPr>
                                  <m:ctrlPr>
                                    <w:rPr>
                                      <w:rFonts w:ascii="Cambria Math" w:hAnsi="Cambria Math"/>
                                    </w:rPr>
                                  </m:ctrlPr>
                                </m:dPr>
                                <m:e>
                                  <m:r>
                                    <w:rPr>
                                      <w:rFonts w:ascii="Cambria Math" w:hAnsi="Cambria Math"/>
                                    </w:rPr>
                                    <m:t>x</m:t>
                                  </m:r>
                                </m:e>
                              </m:d>
                            </m:e>
                          </m:d>
                        </m:den>
                      </m:f>
                    </m:den>
                  </m:f>
                </m:e>
              </m:d>
            </m:e>
          </m:func>
        </m:oMath>
      </m:oMathPara>
    </w:p>
    <w:p w:rsidR="006613F6" w:rsidRPr="00D72B20" w:rsidRDefault="006613F6" w:rsidP="006613F6">
      <w:pPr>
        <w:ind w:left="1440"/>
      </w:pPr>
    </w:p>
    <w:p w:rsidR="006613F6" w:rsidRDefault="006613F6" w:rsidP="006613F6">
      <w:pPr>
        <w:pStyle w:val="BodyText"/>
      </w:pPr>
      <w:proofErr w:type="gramStart"/>
      <w:r>
        <w:t>where</w:t>
      </w:r>
      <w:proofErr w:type="gramEnd"/>
      <w:r>
        <w:t xml:space="preserve"> </w:t>
      </w:r>
      <w:proofErr w:type="spellStart"/>
      <w:r>
        <w:t>F</w:t>
      </w:r>
      <w:r w:rsidRPr="00D72B20">
        <w:rPr>
          <w:vertAlign w:val="subscript"/>
        </w:rPr>
        <w:t>b</w:t>
      </w:r>
      <w:proofErr w:type="spellEnd"/>
      <w:r w:rsidRPr="00D72B20">
        <w:t xml:space="preserve"> denotes the value of the Fourier transform of the signal x at the frequency b. You can determine the value of b</w:t>
      </w:r>
      <w:r>
        <w:t xml:space="preserve"> using the greatest value of |</w:t>
      </w:r>
      <w:proofErr w:type="spellStart"/>
      <w:r>
        <w:t>F</w:t>
      </w:r>
      <w:r w:rsidRPr="00D72B20">
        <w:rPr>
          <w:vertAlign w:val="subscript"/>
        </w:rPr>
        <w:t>b</w:t>
      </w:r>
      <w:proofErr w:type="spellEnd"/>
      <w:r w:rsidRPr="00D72B20">
        <w:t>(x)|.</w:t>
      </w:r>
    </w:p>
    <w:p w:rsidR="0038345C" w:rsidRDefault="0038345C" w:rsidP="0038345C">
      <w:pPr>
        <w:pStyle w:val="Heading4"/>
      </w:pPr>
      <w:r>
        <w:t>RMS Values</w:t>
      </w:r>
    </w:p>
    <w:p w:rsidR="0038345C" w:rsidRDefault="00D21F96" w:rsidP="0038345C">
      <w:pPr>
        <w:pStyle w:val="BodyText"/>
      </w:pPr>
      <w:r>
        <w:t xml:space="preserve">RMS values of current and voltage are computed using the discrete form of the above equation, where T2 is the time of calculation and T1 is 500ms earlier.  Therefore, the RMS is computed as the square root of the average of the square of the sample values over the last 500 </w:t>
      </w:r>
      <w:proofErr w:type="spellStart"/>
      <w:r>
        <w:t>ms.</w:t>
      </w:r>
      <w:proofErr w:type="spellEnd"/>
    </w:p>
    <w:p w:rsidR="00D21F96" w:rsidRPr="0038345C" w:rsidRDefault="00C72E93" w:rsidP="00D21F96">
      <w:pPr>
        <w:pStyle w:val="BodyText"/>
        <w:jc w:val="center"/>
      </w:pPr>
      <m:oMathPara>
        <m:oMath>
          <m:r>
            <w:rPr>
              <w:rFonts w:ascii="Cambria Math" w:hAnsi="Cambria Math"/>
            </w:rPr>
            <w:lastRenderedPageBreak/>
            <m:t>RMS(f</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T2-T1</m:t>
                  </m:r>
                </m:den>
              </m:f>
              <m:nary>
                <m:naryPr>
                  <m:limLoc m:val="subSup"/>
                  <m:ctrlPr>
                    <w:rPr>
                      <w:rFonts w:ascii="Cambria Math" w:hAnsi="Cambria Math"/>
                      <w:i/>
                    </w:rPr>
                  </m:ctrlPr>
                </m:naryPr>
                <m:sub>
                  <m:r>
                    <w:rPr>
                      <w:rFonts w:ascii="Cambria Math" w:hAnsi="Cambria Math"/>
                    </w:rPr>
                    <m:t>T1</m:t>
                  </m:r>
                </m:sub>
                <m:sup>
                  <m:r>
                    <w:rPr>
                      <w:rFonts w:ascii="Cambria Math" w:hAnsi="Cambria Math"/>
                    </w:rPr>
                    <m:t>T2</m:t>
                  </m:r>
                </m:sup>
                <m:e>
                  <m:sSup>
                    <m:sSupPr>
                      <m:ctrlPr>
                        <w:rPr>
                          <w:rFonts w:ascii="Cambria Math" w:hAnsi="Cambria Math"/>
                          <w:i/>
                        </w:rPr>
                      </m:ctrlPr>
                    </m:sSupPr>
                    <m:e>
                      <m:r>
                        <w:rPr>
                          <w:rFonts w:ascii="Cambria Math" w:hAnsi="Cambria Math"/>
                        </w:rPr>
                        <m:t>f(t)</m:t>
                      </m:r>
                    </m:e>
                    <m:sup>
                      <m:r>
                        <w:rPr>
                          <w:rFonts w:ascii="Cambria Math" w:hAnsi="Cambria Math"/>
                        </w:rPr>
                        <m:t>2</m:t>
                      </m:r>
                    </m:sup>
                  </m:sSup>
                  <m:r>
                    <w:rPr>
                      <w:rFonts w:ascii="Cambria Math" w:hAnsi="Cambria Math"/>
                    </w:rPr>
                    <m:t>dt</m:t>
                  </m:r>
                </m:e>
              </m:nary>
            </m:e>
          </m:rad>
        </m:oMath>
      </m:oMathPara>
    </w:p>
    <w:p w:rsidR="00D21F96" w:rsidRDefault="00D21F96" w:rsidP="00D21F96">
      <w:pPr>
        <w:pStyle w:val="Heading4"/>
      </w:pPr>
      <w:r>
        <w:t>Average Values</w:t>
      </w:r>
    </w:p>
    <w:p w:rsidR="00D21F96" w:rsidRDefault="00D21F96" w:rsidP="00D21F96">
      <w:pPr>
        <w:pStyle w:val="BodyText"/>
      </w:pPr>
      <w:r>
        <w:t>Average values are computed using the discrete form of the above equation, where</w:t>
      </w:r>
      <w:r w:rsidRPr="00B64E18">
        <w:t xml:space="preserve"> </w:t>
      </w:r>
      <w:r>
        <w:t>T2 is the time of calculation and T1 is 500ms earlier.</w:t>
      </w:r>
    </w:p>
    <w:p w:rsidR="00D21F96" w:rsidRPr="00D21F96" w:rsidRDefault="00C72E93" w:rsidP="00D21F96">
      <w:pPr>
        <w:pStyle w:val="BodyText"/>
        <w:jc w:val="center"/>
      </w:pPr>
      <m:oMathPara>
        <m:oMath>
          <m:r>
            <w:rPr>
              <w:rFonts w:ascii="Cambria Math" w:hAnsi="Cambria Math"/>
            </w:rPr>
            <m:t>Average(f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 xml:space="preserve">T2-T1  </m:t>
              </m:r>
            </m:den>
          </m:f>
          <m:nary>
            <m:naryPr>
              <m:limLoc m:val="subSup"/>
              <m:ctrlPr>
                <w:rPr>
                  <w:rFonts w:ascii="Cambria Math" w:hAnsi="Cambria Math"/>
                  <w:i/>
                </w:rPr>
              </m:ctrlPr>
            </m:naryPr>
            <m:sub>
              <m:r>
                <w:rPr>
                  <w:rFonts w:ascii="Cambria Math" w:hAnsi="Cambria Math"/>
                </w:rPr>
                <m:t>T1</m:t>
              </m:r>
            </m:sub>
            <m:sup>
              <m:r>
                <w:rPr>
                  <w:rFonts w:ascii="Cambria Math" w:hAnsi="Cambria Math"/>
                </w:rPr>
                <m:t>T2</m:t>
              </m:r>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oMath>
      </m:oMathPara>
    </w:p>
    <w:p w:rsidR="00D21F96" w:rsidRDefault="00D21F96" w:rsidP="00D21F96">
      <w:pPr>
        <w:pStyle w:val="Heading5"/>
      </w:pPr>
      <w:r>
        <w:t xml:space="preserve">Apparent </w:t>
      </w:r>
      <w:smartTag w:uri="urn:schemas-microsoft-com:office:smarttags" w:element="place">
        <w:r>
          <w:t>Po</w:t>
        </w:r>
      </w:smartTag>
      <w:r>
        <w:t>wer</w:t>
      </w:r>
    </w:p>
    <w:p w:rsidR="00D21F96" w:rsidRDefault="00D21F96" w:rsidP="00D21F96">
      <w:pPr>
        <w:pStyle w:val="BodyText"/>
      </w:pPr>
      <w:r>
        <w:t>Single Phase with Neutral (1LN)</w:t>
      </w:r>
      <w:r w:rsidR="007B6036">
        <w:t>:</w:t>
      </w:r>
    </w:p>
    <w:p w:rsidR="00D21F96" w:rsidRDefault="00C72E93" w:rsidP="00D21F96">
      <w:pPr>
        <w:pStyle w:val="BodyText"/>
      </w:pPr>
      <m:oMathPara>
        <m:oMath>
          <m:r>
            <w:rPr>
              <w:rFonts w:ascii="Cambria Math" w:hAnsi="Cambria Math"/>
            </w:rPr>
            <m:t>Apparent Power=RMS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AN</m:t>
                  </m:r>
                </m:sub>
              </m:sSub>
            </m:e>
          </m:d>
          <m:r>
            <w:rPr>
              <w:rFonts w:ascii="Cambria Math" w:hAnsi="Cambria Math"/>
            </w:rPr>
            <m:t>xRMS(</m:t>
          </m:r>
          <m:sSub>
            <m:sSubPr>
              <m:ctrlPr>
                <w:rPr>
                  <w:rFonts w:ascii="Cambria Math" w:hAnsi="Cambria Math"/>
                  <w:i/>
                </w:rPr>
              </m:ctrlPr>
            </m:sSubPr>
            <m:e>
              <m:r>
                <w:rPr>
                  <w:rFonts w:ascii="Cambria Math" w:hAnsi="Cambria Math"/>
                </w:rPr>
                <m:t>I</m:t>
              </m:r>
            </m:e>
            <m:sub>
              <m:r>
                <w:rPr>
                  <w:rFonts w:ascii="Cambria Math" w:hAnsi="Cambria Math"/>
                </w:rPr>
                <m:t xml:space="preserve">A </m:t>
              </m:r>
            </m:sub>
          </m:sSub>
          <m:r>
            <w:rPr>
              <w:rFonts w:ascii="Cambria Math" w:hAnsi="Cambria Math"/>
            </w:rPr>
            <m:t>)</m:t>
          </m:r>
        </m:oMath>
      </m:oMathPara>
    </w:p>
    <w:p w:rsidR="00D21F96" w:rsidRDefault="00D21F96" w:rsidP="00D21F96">
      <w:pPr>
        <w:pStyle w:val="BodyText"/>
      </w:pPr>
      <w:r>
        <w:t xml:space="preserve">Two </w:t>
      </w:r>
      <w:proofErr w:type="gramStart"/>
      <w:r>
        <w:t>Phase</w:t>
      </w:r>
      <w:proofErr w:type="gramEnd"/>
      <w:r>
        <w:t xml:space="preserve"> Without Neutral (2LL)</w:t>
      </w:r>
      <w:r w:rsidR="007B6036">
        <w:t>:</w:t>
      </w:r>
    </w:p>
    <w:p w:rsidR="00D21F96" w:rsidRDefault="00C72E93" w:rsidP="00D21F96">
      <w:pPr>
        <w:pStyle w:val="BodyText"/>
      </w:pPr>
      <m:oMathPara>
        <m:oMath>
          <m:r>
            <w:rPr>
              <w:rFonts w:ascii="Cambria Math" w:hAnsi="Cambria Math"/>
            </w:rPr>
            <m:t>Apparent Power=RMS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AB</m:t>
                  </m:r>
                </m:sub>
              </m:sSub>
            </m:e>
          </m:d>
          <m:r>
            <w:rPr>
              <w:rFonts w:ascii="Cambria Math" w:hAnsi="Cambria Math"/>
            </w:rPr>
            <m:t>xRMS(</m:t>
          </m:r>
          <m:sSub>
            <m:sSubPr>
              <m:ctrlPr>
                <w:rPr>
                  <w:rFonts w:ascii="Cambria Math" w:hAnsi="Cambria Math"/>
                  <w:i/>
                </w:rPr>
              </m:ctrlPr>
            </m:sSubPr>
            <m:e>
              <m:r>
                <w:rPr>
                  <w:rFonts w:ascii="Cambria Math" w:hAnsi="Cambria Math"/>
                </w:rPr>
                <m:t>I</m:t>
              </m:r>
            </m:e>
            <m:sub>
              <m:r>
                <w:rPr>
                  <w:rFonts w:ascii="Cambria Math" w:hAnsi="Cambria Math"/>
                </w:rPr>
                <m:t xml:space="preserve">A </m:t>
              </m:r>
            </m:sub>
          </m:sSub>
          <m:r>
            <w:rPr>
              <w:rFonts w:ascii="Cambria Math" w:hAnsi="Cambria Math"/>
            </w:rPr>
            <m:t>)</m:t>
          </m:r>
        </m:oMath>
      </m:oMathPara>
    </w:p>
    <w:p w:rsidR="00D21F96" w:rsidRDefault="00D21F96" w:rsidP="00D21F96">
      <w:pPr>
        <w:pStyle w:val="BodyText"/>
      </w:pPr>
      <w:r>
        <w:t xml:space="preserve">Two </w:t>
      </w:r>
      <w:proofErr w:type="gramStart"/>
      <w:r>
        <w:t>Phase</w:t>
      </w:r>
      <w:proofErr w:type="gramEnd"/>
      <w:r>
        <w:t xml:space="preserve"> With Neutral (2LN)</w:t>
      </w:r>
      <w:r w:rsidR="007B6036">
        <w:t>:</w:t>
      </w:r>
    </w:p>
    <w:p w:rsidR="00D21F96" w:rsidRDefault="00C72E93" w:rsidP="00D21F96">
      <w:pPr>
        <w:pStyle w:val="BodyText"/>
      </w:pPr>
      <m:oMathPara>
        <m:oMath>
          <m:r>
            <w:rPr>
              <w:rFonts w:ascii="Cambria Math" w:hAnsi="Cambria Math"/>
            </w:rPr>
            <m:t>Apparent Power=RMS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AN</m:t>
                  </m:r>
                </m:sub>
              </m:sSub>
            </m:e>
          </m:d>
          <m:r>
            <w:rPr>
              <w:rFonts w:ascii="Cambria Math" w:hAnsi="Cambria Math"/>
            </w:rPr>
            <m:t>xRMS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 xml:space="preserve">A </m:t>
                  </m:r>
                </m:sub>
              </m:sSub>
            </m:e>
          </m:d>
          <m:r>
            <w:rPr>
              <w:rFonts w:ascii="Cambria Math" w:hAnsi="Cambria Math"/>
            </w:rPr>
            <m:t>+RMS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BN</m:t>
                  </m:r>
                </m:sub>
              </m:sSub>
            </m:e>
          </m:d>
          <m:r>
            <w:rPr>
              <w:rFonts w:ascii="Cambria Math" w:hAnsi="Cambria Math"/>
            </w:rPr>
            <m:t>xRMS(</m:t>
          </m:r>
          <m:sSub>
            <m:sSubPr>
              <m:ctrlPr>
                <w:rPr>
                  <w:rFonts w:ascii="Cambria Math" w:hAnsi="Cambria Math"/>
                  <w:i/>
                </w:rPr>
              </m:ctrlPr>
            </m:sSubPr>
            <m:e>
              <m:r>
                <w:rPr>
                  <w:rFonts w:ascii="Cambria Math" w:hAnsi="Cambria Math"/>
                </w:rPr>
                <m:t>I</m:t>
              </m:r>
            </m:e>
            <m:sub>
              <m:r>
                <w:rPr>
                  <w:rFonts w:ascii="Cambria Math" w:hAnsi="Cambria Math"/>
                </w:rPr>
                <m:t xml:space="preserve">B </m:t>
              </m:r>
            </m:sub>
          </m:sSub>
          <m:r>
            <w:rPr>
              <w:rFonts w:ascii="Cambria Math" w:hAnsi="Cambria Math"/>
            </w:rPr>
            <m:t>)</m:t>
          </m:r>
        </m:oMath>
      </m:oMathPara>
    </w:p>
    <w:p w:rsidR="00D21F96" w:rsidRDefault="00D21F96" w:rsidP="00D21F96">
      <w:pPr>
        <w:pStyle w:val="BodyText"/>
      </w:pPr>
    </w:p>
    <w:p w:rsidR="00D21F96" w:rsidRDefault="00D21F96" w:rsidP="00D21F96">
      <w:pPr>
        <w:pStyle w:val="BodyText"/>
      </w:pPr>
      <w:r>
        <w:t xml:space="preserve">Three Phase </w:t>
      </w:r>
      <w:proofErr w:type="spellStart"/>
      <w:r>
        <w:t>Wye</w:t>
      </w:r>
      <w:proofErr w:type="spellEnd"/>
      <w:r>
        <w:t xml:space="preserve"> </w:t>
      </w:r>
      <w:proofErr w:type="gramStart"/>
      <w:r>
        <w:t>With</w:t>
      </w:r>
      <w:proofErr w:type="gramEnd"/>
      <w:r>
        <w:t xml:space="preserve"> Neutral (3LN)</w:t>
      </w:r>
      <w:r w:rsidR="007B6036">
        <w:t>:</w:t>
      </w:r>
    </w:p>
    <w:p w:rsidR="00D21F96" w:rsidRDefault="00C72E93" w:rsidP="00D21F96">
      <w:pPr>
        <w:pStyle w:val="BodyText"/>
      </w:pPr>
      <m:oMathPara>
        <m:oMath>
          <m:r>
            <w:rPr>
              <w:rFonts w:ascii="Cambria Math" w:hAnsi="Cambria Math"/>
            </w:rPr>
            <m:t>Apparent Power=RMS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AN</m:t>
                  </m:r>
                </m:sub>
              </m:sSub>
            </m:e>
          </m:d>
          <m:r>
            <w:rPr>
              <w:rFonts w:ascii="Cambria Math" w:hAnsi="Cambria Math"/>
            </w:rPr>
            <m:t>xRMS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 xml:space="preserve">A </m:t>
                  </m:r>
                </m:sub>
              </m:sSub>
            </m:e>
          </m:d>
          <m:r>
            <w:rPr>
              <w:rFonts w:ascii="Cambria Math" w:hAnsi="Cambria Math"/>
            </w:rPr>
            <m:t>+RMS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BN</m:t>
                  </m:r>
                </m:sub>
              </m:sSub>
            </m:e>
          </m:d>
          <m:r>
            <w:rPr>
              <w:rFonts w:ascii="Cambria Math" w:hAnsi="Cambria Math"/>
            </w:rPr>
            <m:t>xRMS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 xml:space="preserve">B </m:t>
                  </m:r>
                </m:sub>
              </m:sSub>
            </m:e>
          </m:d>
          <m:r>
            <w:rPr>
              <w:rFonts w:ascii="Cambria Math" w:hAnsi="Cambria Math"/>
            </w:rPr>
            <m:t>+RMS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CN</m:t>
                  </m:r>
                </m:sub>
              </m:sSub>
            </m:e>
          </m:d>
          <m:r>
            <w:rPr>
              <w:rFonts w:ascii="Cambria Math" w:hAnsi="Cambria Math"/>
            </w:rPr>
            <m:t>xRMS(</m:t>
          </m:r>
          <m:sSub>
            <m:sSubPr>
              <m:ctrlPr>
                <w:rPr>
                  <w:rFonts w:ascii="Cambria Math" w:hAnsi="Cambria Math"/>
                  <w:i/>
                </w:rPr>
              </m:ctrlPr>
            </m:sSubPr>
            <m:e>
              <m:r>
                <w:rPr>
                  <w:rFonts w:ascii="Cambria Math" w:hAnsi="Cambria Math"/>
                </w:rPr>
                <m:t>I</m:t>
              </m:r>
            </m:e>
            <m:sub>
              <m:r>
                <w:rPr>
                  <w:rFonts w:ascii="Cambria Math" w:hAnsi="Cambria Math"/>
                </w:rPr>
                <m:t xml:space="preserve">C </m:t>
              </m:r>
            </m:sub>
          </m:sSub>
          <m:r>
            <w:rPr>
              <w:rFonts w:ascii="Cambria Math" w:hAnsi="Cambria Math"/>
            </w:rPr>
            <m:t>)</m:t>
          </m:r>
        </m:oMath>
      </m:oMathPara>
    </w:p>
    <w:p w:rsidR="00D21F96" w:rsidRDefault="00D21F96" w:rsidP="00D21F96">
      <w:pPr>
        <w:pStyle w:val="BodyText"/>
      </w:pPr>
      <w:r>
        <w:t>Three Phase Without Neutral (3LL and 3LN with isolated neutral)</w:t>
      </w:r>
      <w:r w:rsidR="007B6036">
        <w:t>:</w:t>
      </w:r>
    </w:p>
    <w:p w:rsidR="00D21F96" w:rsidRDefault="00C72E93" w:rsidP="00D21F96">
      <w:pPr>
        <w:pStyle w:val="BodyText"/>
      </w:pPr>
      <m:oMathPara>
        <m:oMath>
          <m:r>
            <w:rPr>
              <w:rFonts w:ascii="Cambria Math" w:hAnsi="Cambria Math"/>
            </w:rPr>
            <m:t>Apparent Power=RMS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AB</m:t>
                  </m:r>
                </m:sub>
              </m:sSub>
            </m:e>
          </m:d>
          <m:r>
            <w:rPr>
              <w:rFonts w:ascii="Cambria Math" w:hAnsi="Cambria Math"/>
            </w:rPr>
            <m:t>xRMS</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 xml:space="preserve">A </m:t>
                  </m:r>
                </m:sub>
              </m:sSub>
            </m:e>
          </m:d>
          <m:r>
            <w:rPr>
              <w:rFonts w:ascii="Cambria Math" w:hAnsi="Cambria Math"/>
            </w:rPr>
            <m:t>+RMS</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BC</m:t>
                  </m:r>
                </m:sub>
              </m:sSub>
            </m:e>
          </m:d>
          <m:r>
            <w:rPr>
              <w:rFonts w:ascii="Cambria Math" w:hAnsi="Cambria Math"/>
            </w:rPr>
            <m:t>xRMS(</m:t>
          </m:r>
          <m:sSub>
            <m:sSubPr>
              <m:ctrlPr>
                <w:rPr>
                  <w:rFonts w:ascii="Cambria Math" w:hAnsi="Cambria Math"/>
                  <w:i/>
                </w:rPr>
              </m:ctrlPr>
            </m:sSubPr>
            <m:e>
              <m:r>
                <w:rPr>
                  <w:rFonts w:ascii="Cambria Math" w:hAnsi="Cambria Math"/>
                </w:rPr>
                <m:t>I</m:t>
              </m:r>
            </m:e>
            <m:sub>
              <m:r>
                <w:rPr>
                  <w:rFonts w:ascii="Cambria Math" w:hAnsi="Cambria Math"/>
                </w:rPr>
                <m:t xml:space="preserve">C </m:t>
              </m:r>
            </m:sub>
          </m:sSub>
          <m:r>
            <w:rPr>
              <w:rFonts w:ascii="Cambria Math" w:hAnsi="Cambria Math"/>
            </w:rPr>
            <m:t>)</m:t>
          </m:r>
        </m:oMath>
      </m:oMathPara>
    </w:p>
    <w:p w:rsidR="008243C7" w:rsidRDefault="008243C7" w:rsidP="008243C7">
      <w:pPr>
        <w:pStyle w:val="Heading5"/>
        <w:numPr>
          <w:ilvl w:val="0"/>
          <w:numId w:val="0"/>
        </w:numPr>
      </w:pPr>
    </w:p>
    <w:p w:rsidR="007B6036" w:rsidRDefault="007B6036" w:rsidP="007B6036">
      <w:pPr>
        <w:pStyle w:val="Heading5"/>
      </w:pPr>
      <w:r>
        <w:t xml:space="preserve">Real </w:t>
      </w:r>
      <w:smartTag w:uri="urn:schemas-microsoft-com:office:smarttags" w:element="place">
        <w:r>
          <w:t>Po</w:t>
        </w:r>
      </w:smartTag>
      <w:r>
        <w:t>wer</w:t>
      </w:r>
    </w:p>
    <w:p w:rsidR="007B6036" w:rsidRDefault="007B6036" w:rsidP="007B6036">
      <w:pPr>
        <w:pStyle w:val="BodyText"/>
      </w:pPr>
      <w:r>
        <w:t xml:space="preserve">Single Phase </w:t>
      </w:r>
      <w:proofErr w:type="gramStart"/>
      <w:r>
        <w:t>With</w:t>
      </w:r>
      <w:proofErr w:type="gramEnd"/>
      <w:r>
        <w:t xml:space="preserve"> Neutral (1LN):</w:t>
      </w:r>
    </w:p>
    <w:p w:rsidR="007B6036" w:rsidRDefault="00C72E93" w:rsidP="007B6036">
      <w:pPr>
        <w:pStyle w:val="BodyText"/>
      </w:pPr>
      <m:oMathPara>
        <m:oMath>
          <m:r>
            <w:rPr>
              <w:rFonts w:ascii="Cambria Math" w:hAnsi="Cambria Math"/>
            </w:rPr>
            <m:t>Real Power=Average(</m:t>
          </m:r>
          <m:sSub>
            <m:sSubPr>
              <m:ctrlPr>
                <w:rPr>
                  <w:rFonts w:ascii="Cambria Math" w:hAnsi="Cambria Math"/>
                  <w:i/>
                </w:rPr>
              </m:ctrlPr>
            </m:sSubPr>
            <m:e>
              <m:r>
                <w:rPr>
                  <w:rFonts w:ascii="Cambria Math" w:hAnsi="Cambria Math"/>
                </w:rPr>
                <m:t>V</m:t>
              </m:r>
            </m:e>
            <m:sub>
              <m:r>
                <w:rPr>
                  <w:rFonts w:ascii="Cambria Math" w:hAnsi="Cambria Math"/>
                </w:rPr>
                <m:t>AN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oMath>
      </m:oMathPara>
    </w:p>
    <w:p w:rsidR="007B6036" w:rsidRDefault="007B6036" w:rsidP="007B6036">
      <w:pPr>
        <w:pStyle w:val="BodyText"/>
      </w:pPr>
      <w:r>
        <w:t xml:space="preserve">Two </w:t>
      </w:r>
      <w:proofErr w:type="gramStart"/>
      <w:r>
        <w:t>Phase</w:t>
      </w:r>
      <w:proofErr w:type="gramEnd"/>
      <w:r>
        <w:t xml:space="preserve"> Without Neutral (2LL):</w:t>
      </w:r>
    </w:p>
    <w:p w:rsidR="007B6036" w:rsidRDefault="00C72E93" w:rsidP="007B6036">
      <w:pPr>
        <w:pStyle w:val="BodyText"/>
      </w:pPr>
      <m:oMathPara>
        <m:oMath>
          <m:r>
            <w:rPr>
              <w:rFonts w:ascii="Cambria Math" w:hAnsi="Cambria Math"/>
            </w:rPr>
            <m:t>Real Power=Average(</m:t>
          </m:r>
          <m:sSub>
            <m:sSubPr>
              <m:ctrlPr>
                <w:rPr>
                  <w:rFonts w:ascii="Cambria Math" w:hAnsi="Cambria Math"/>
                  <w:i/>
                </w:rPr>
              </m:ctrlPr>
            </m:sSubPr>
            <m:e>
              <m:r>
                <w:rPr>
                  <w:rFonts w:ascii="Cambria Math" w:hAnsi="Cambria Math"/>
                </w:rPr>
                <m:t>V</m:t>
              </m:r>
            </m:e>
            <m:sub>
              <m:r>
                <w:rPr>
                  <w:rFonts w:ascii="Cambria Math" w:hAnsi="Cambria Math"/>
                </w:rPr>
                <m:t>AB</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oMath>
      </m:oMathPara>
    </w:p>
    <w:p w:rsidR="007B6036" w:rsidRDefault="007B6036" w:rsidP="007B6036">
      <w:pPr>
        <w:pStyle w:val="BodyText"/>
      </w:pPr>
      <w:r>
        <w:t xml:space="preserve">Two </w:t>
      </w:r>
      <w:proofErr w:type="gramStart"/>
      <w:r>
        <w:t>Phase</w:t>
      </w:r>
      <w:proofErr w:type="gramEnd"/>
      <w:r>
        <w:t xml:space="preserve"> With Neutral (2LN):</w:t>
      </w:r>
    </w:p>
    <w:p w:rsidR="007B6036" w:rsidRDefault="00C72E93" w:rsidP="007B6036">
      <w:pPr>
        <w:pStyle w:val="BodyText"/>
      </w:pPr>
      <m:oMathPara>
        <m:oMath>
          <m:r>
            <w:rPr>
              <w:rFonts w:ascii="Cambria Math" w:hAnsi="Cambria Math"/>
            </w:rPr>
            <m:t>Real Power=Average</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A</m:t>
                  </m:r>
                </m:sub>
              </m:sSub>
            </m:e>
          </m:d>
          <m:r>
            <w:rPr>
              <w:rFonts w:ascii="Cambria Math" w:hAnsi="Cambria Math"/>
            </w:rPr>
            <m:t>+Average</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B</m:t>
                  </m:r>
                </m:sub>
              </m:sSub>
            </m:e>
          </m:d>
        </m:oMath>
      </m:oMathPara>
    </w:p>
    <w:p w:rsidR="007B6036" w:rsidRDefault="007B6036" w:rsidP="007B6036">
      <w:pPr>
        <w:pStyle w:val="BodyText"/>
      </w:pPr>
      <w:r>
        <w:t xml:space="preserve">Three </w:t>
      </w:r>
      <w:proofErr w:type="gramStart"/>
      <w:r>
        <w:t>Phase</w:t>
      </w:r>
      <w:proofErr w:type="gramEnd"/>
      <w:r>
        <w:t xml:space="preserve"> </w:t>
      </w:r>
      <w:proofErr w:type="spellStart"/>
      <w:r>
        <w:t>Wh</w:t>
      </w:r>
      <w:proofErr w:type="spellEnd"/>
      <w:r>
        <w:t xml:space="preserve"> With Neutral (3LN):</w:t>
      </w:r>
    </w:p>
    <w:p w:rsidR="007B6036" w:rsidRPr="007B6036" w:rsidRDefault="00C72E93" w:rsidP="007B6036">
      <w:pPr>
        <w:pStyle w:val="BodyText"/>
      </w:pPr>
      <m:oMathPara>
        <m:oMath>
          <m:r>
            <w:rPr>
              <w:rFonts w:ascii="Cambria Math" w:hAnsi="Cambria Math"/>
            </w:rPr>
            <m:t>Real Power=Average</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A</m:t>
                  </m:r>
                </m:sub>
              </m:sSub>
            </m:e>
          </m:d>
          <m:r>
            <w:rPr>
              <w:rFonts w:ascii="Cambria Math" w:hAnsi="Cambria Math"/>
            </w:rPr>
            <m:t>+Average</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B</m:t>
                  </m:r>
                </m:sub>
              </m:sSub>
            </m:e>
          </m:d>
          <m:r>
            <w:rPr>
              <w:rFonts w:ascii="Cambria Math" w:hAnsi="Cambria Math"/>
            </w:rPr>
            <m:t>+Average</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CN</m:t>
                  </m:r>
                </m:sub>
              </m:sSub>
              <m:r>
                <w:rPr>
                  <w:rFonts w:ascii="Cambria Math" w:hAnsi="Cambria Math"/>
                </w:rPr>
                <m:t xml:space="preserve">x </m:t>
              </m:r>
              <m:sSub>
                <m:sSubPr>
                  <m:ctrlPr>
                    <w:rPr>
                      <w:rFonts w:ascii="Cambria Math" w:hAnsi="Cambria Math"/>
                      <w:i/>
                    </w:rPr>
                  </m:ctrlPr>
                </m:sSubPr>
                <m:e>
                  <m:r>
                    <w:rPr>
                      <w:rFonts w:ascii="Cambria Math" w:hAnsi="Cambria Math"/>
                    </w:rPr>
                    <m:t>I</m:t>
                  </m:r>
                </m:e>
                <m:sub>
                  <m:r>
                    <w:rPr>
                      <w:rFonts w:ascii="Cambria Math" w:hAnsi="Cambria Math"/>
                    </w:rPr>
                    <m:t>C</m:t>
                  </m:r>
                </m:sub>
              </m:sSub>
            </m:e>
          </m:d>
        </m:oMath>
      </m:oMathPara>
    </w:p>
    <w:p w:rsidR="00D21F96" w:rsidRDefault="007B6036" w:rsidP="007B6036">
      <w:pPr>
        <w:pStyle w:val="BodyText"/>
      </w:pPr>
      <w:r>
        <w:t>Three Phase Without Neutral (3LL and 3LN with isolated neutral):</w:t>
      </w:r>
    </w:p>
    <w:p w:rsidR="007B6036" w:rsidRDefault="00C72E93" w:rsidP="007B6036">
      <w:pPr>
        <w:pStyle w:val="BodyText"/>
      </w:pPr>
      <m:oMathPara>
        <m:oMath>
          <m:r>
            <w:rPr>
              <w:rFonts w:ascii="Cambria Math" w:hAnsi="Cambria Math"/>
            </w:rPr>
            <w:lastRenderedPageBreak/>
            <m:t>Real Power=Average(</m:t>
          </m:r>
          <m:sSub>
            <m:sSubPr>
              <m:ctrlPr>
                <w:rPr>
                  <w:rFonts w:ascii="Cambria Math" w:hAnsi="Cambria Math"/>
                  <w:i/>
                </w:rPr>
              </m:ctrlPr>
            </m:sSubPr>
            <m:e>
              <m:r>
                <w:rPr>
                  <w:rFonts w:ascii="Cambria Math" w:hAnsi="Cambria Math"/>
                </w:rPr>
                <m:t>V</m:t>
              </m:r>
            </m:e>
            <m:sub>
              <m:r>
                <w:rPr>
                  <w:rFonts w:ascii="Cambria Math" w:hAnsi="Cambria Math"/>
                </w:rPr>
                <m:t>AB</m:t>
              </m:r>
            </m:sub>
          </m:sSub>
          <m:r>
            <w:rPr>
              <w:rFonts w:ascii="Cambria Math" w:hAnsi="Cambria Math"/>
            </w:rPr>
            <m:t>x</m:t>
          </m:r>
          <m:sSub>
            <m:sSubPr>
              <m:ctrlPr>
                <w:rPr>
                  <w:rFonts w:ascii="Cambria Math" w:hAnsi="Cambria Math"/>
                  <w:i/>
                </w:rPr>
              </m:ctrlPr>
            </m:sSubPr>
            <m:e>
              <m:r>
                <w:rPr>
                  <w:rFonts w:ascii="Cambria Math" w:hAnsi="Cambria Math"/>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BC</m:t>
              </m:r>
            </m:sub>
          </m:sSub>
          <m:r>
            <w:rPr>
              <w:rFonts w:ascii="Cambria Math" w:hAnsi="Cambria Math"/>
            </w:rPr>
            <m:t>x</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oMath>
      </m:oMathPara>
    </w:p>
    <w:p w:rsidR="008243C7" w:rsidRDefault="008243C7" w:rsidP="008243C7">
      <w:pPr>
        <w:pStyle w:val="Heading5"/>
        <w:numPr>
          <w:ilvl w:val="0"/>
          <w:numId w:val="0"/>
        </w:numPr>
      </w:pPr>
    </w:p>
    <w:p w:rsidR="007B6036" w:rsidRDefault="008243C7" w:rsidP="008243C7">
      <w:pPr>
        <w:pStyle w:val="Heading5"/>
      </w:pPr>
      <w:smartTag w:uri="urn:schemas-microsoft-com:office:smarttags" w:element="place">
        <w:r>
          <w:t>Po</w:t>
        </w:r>
      </w:smartTag>
      <w:r>
        <w:t>wer Factor</w:t>
      </w:r>
    </w:p>
    <w:p w:rsidR="008243C7" w:rsidRPr="008243C7" w:rsidRDefault="00C72E93" w:rsidP="008243C7">
      <w:pPr>
        <w:pStyle w:val="BodyText"/>
        <w:jc w:val="center"/>
      </w:pPr>
      <m:oMathPara>
        <m:oMath>
          <m:r>
            <w:rPr>
              <w:rFonts w:ascii="Cambria Math" w:hAnsi="Cambria Math"/>
            </w:rPr>
            <m:t>Power Factor=</m:t>
          </m:r>
          <m:f>
            <m:fPr>
              <m:ctrlPr>
                <w:rPr>
                  <w:rFonts w:ascii="Cambria Math" w:hAnsi="Cambria Math"/>
                  <w:i/>
                </w:rPr>
              </m:ctrlPr>
            </m:fPr>
            <m:num>
              <m:r>
                <w:rPr>
                  <w:rFonts w:ascii="Cambria Math" w:hAnsi="Cambria Math"/>
                </w:rPr>
                <m:t>Real Power</m:t>
              </m:r>
            </m:num>
            <m:den>
              <m:r>
                <w:rPr>
                  <w:rFonts w:ascii="Cambria Math" w:hAnsi="Cambria Math"/>
                </w:rPr>
                <m:t>Apparent Power</m:t>
              </m:r>
            </m:den>
          </m:f>
        </m:oMath>
      </m:oMathPara>
    </w:p>
    <w:p w:rsidR="00D21F96" w:rsidRDefault="008243C7" w:rsidP="008243C7">
      <w:pPr>
        <w:pStyle w:val="Heading3"/>
      </w:pPr>
      <w:r>
        <w:t>Trip Function Details</w:t>
      </w:r>
    </w:p>
    <w:p w:rsidR="008D41E0" w:rsidRPr="00F8517A" w:rsidRDefault="008D41E0" w:rsidP="008D41E0">
      <w:pPr>
        <w:pStyle w:val="BodyText"/>
      </w:pPr>
      <w:r w:rsidRPr="00F8517A">
        <w:t xml:space="preserve">The REDB systems are complex electrical distribution systems with various types of devices being utilized for </w:t>
      </w:r>
      <w:r w:rsidR="003F0998" w:rsidRPr="00F8517A">
        <w:t>over current</w:t>
      </w:r>
      <w:r w:rsidRPr="00F8517A">
        <w:t xml:space="preserve"> protection.  The REDB systems are designed to operate across many voltages, frequencies and </w:t>
      </w:r>
      <w:proofErr w:type="spellStart"/>
      <w:r w:rsidRPr="00F8517A">
        <w:t>ampacities</w:t>
      </w:r>
      <w:proofErr w:type="spellEnd"/>
      <w:r w:rsidRPr="00F8517A">
        <w:t xml:space="preserve">.  Finding standard </w:t>
      </w:r>
      <w:r w:rsidR="003F0998" w:rsidRPr="00F8517A">
        <w:t>over current</w:t>
      </w:r>
      <w:r w:rsidRPr="00F8517A">
        <w:t xml:space="preserve"> devices to protect across all these parameters is a definite challenge.  As a result some locations of </w:t>
      </w:r>
      <w:r w:rsidR="003F0998" w:rsidRPr="00F8517A">
        <w:t>over current</w:t>
      </w:r>
      <w:r w:rsidRPr="00F8517A">
        <w:t xml:space="preserve"> protection at device under test (DUT) connections or at certain fixed equipment switchboard (FESB) connections, </w:t>
      </w:r>
      <w:proofErr w:type="spellStart"/>
      <w:r w:rsidRPr="00F8517A">
        <w:t>cRIOs</w:t>
      </w:r>
      <w:proofErr w:type="spellEnd"/>
      <w:r w:rsidRPr="00F8517A">
        <w:t xml:space="preserve"> will be utilized to monitor system parameters and trip local isolating switches or contactors to provide </w:t>
      </w:r>
      <w:r w:rsidR="003F0998" w:rsidRPr="00F8517A">
        <w:t>over current</w:t>
      </w:r>
      <w:r w:rsidRPr="00F8517A">
        <w:t xml:space="preserve">, voltage and frequency protection.  Protection at these locations is intended to protect </w:t>
      </w:r>
      <w:proofErr w:type="gramStart"/>
      <w:r w:rsidRPr="00F8517A">
        <w:t>both the DUT</w:t>
      </w:r>
      <w:r>
        <w:t xml:space="preserve"> </w:t>
      </w:r>
      <w:r w:rsidRPr="00F8517A">
        <w:t>or</w:t>
      </w:r>
      <w:proofErr w:type="gramEnd"/>
      <w:r w:rsidRPr="00F8517A">
        <w:t xml:space="preserve"> the fixed piece of equipment as well as providing protection of the REDB system being connected to. The intent of the </w:t>
      </w:r>
      <w:proofErr w:type="spellStart"/>
      <w:r w:rsidRPr="00F8517A">
        <w:t>cRIO</w:t>
      </w:r>
      <w:proofErr w:type="spellEnd"/>
      <w:r w:rsidRPr="00F8517A">
        <w:t xml:space="preserve"> trip function programming is intended to mimic an electronic trip function of a circuit breaker as well as selected protective relay type functions.  The program </w:t>
      </w:r>
      <w:r>
        <w:t>s</w:t>
      </w:r>
      <w:r w:rsidRPr="00F8517A">
        <w:t>upport</w:t>
      </w:r>
      <w:r>
        <w:t>s</w:t>
      </w:r>
      <w:r w:rsidRPr="00F8517A">
        <w:t xml:space="preserve"> the entire range of voltage, </w:t>
      </w:r>
      <w:proofErr w:type="spellStart"/>
      <w:r w:rsidRPr="00F8517A">
        <w:t>ampacity</w:t>
      </w:r>
      <w:proofErr w:type="spellEnd"/>
      <w:r w:rsidRPr="00F8517A">
        <w:t xml:space="preserve"> and frequencies of all REDB systems including the following: </w:t>
      </w:r>
    </w:p>
    <w:p w:rsidR="008D41E0" w:rsidRPr="00F8517A" w:rsidRDefault="008D41E0" w:rsidP="004E5496">
      <w:pPr>
        <w:pStyle w:val="ListParagraph"/>
        <w:numPr>
          <w:ilvl w:val="0"/>
          <w:numId w:val="101"/>
        </w:numPr>
        <w:spacing w:after="0" w:line="240" w:lineRule="auto"/>
      </w:pPr>
      <w:r w:rsidRPr="00F8517A">
        <w:t xml:space="preserve">AC REDB System Voltages:              0 – 600 volts </w:t>
      </w:r>
    </w:p>
    <w:p w:rsidR="008D41E0" w:rsidRPr="00F8517A" w:rsidRDefault="008D41E0" w:rsidP="004E5496">
      <w:pPr>
        <w:pStyle w:val="ListParagraph"/>
        <w:numPr>
          <w:ilvl w:val="0"/>
          <w:numId w:val="101"/>
        </w:numPr>
        <w:spacing w:after="0" w:line="240" w:lineRule="auto"/>
      </w:pPr>
      <w:r w:rsidRPr="00F8517A">
        <w:t xml:space="preserve">DC REDB System Voltages:             0 – 1000 volts </w:t>
      </w:r>
    </w:p>
    <w:p w:rsidR="008D41E0" w:rsidRPr="00F8517A" w:rsidRDefault="008D41E0" w:rsidP="004E5496">
      <w:pPr>
        <w:pStyle w:val="ListParagraph"/>
        <w:numPr>
          <w:ilvl w:val="0"/>
          <w:numId w:val="101"/>
        </w:numPr>
        <w:spacing w:after="0" w:line="240" w:lineRule="auto"/>
      </w:pPr>
      <w:r w:rsidRPr="00F8517A">
        <w:t xml:space="preserve">AC REDB System Frequencies:                 16-2/3 HZ – 400Hz </w:t>
      </w:r>
    </w:p>
    <w:p w:rsidR="008D41E0" w:rsidRPr="00F8517A" w:rsidRDefault="008D41E0" w:rsidP="004E5496">
      <w:pPr>
        <w:pStyle w:val="ListParagraph"/>
        <w:numPr>
          <w:ilvl w:val="0"/>
          <w:numId w:val="101"/>
        </w:numPr>
        <w:spacing w:after="0" w:line="240" w:lineRule="auto"/>
      </w:pPr>
      <w:r w:rsidRPr="00F8517A">
        <w:t>AC and DC RED</w:t>
      </w:r>
      <w:r>
        <w:t xml:space="preserve">B System </w:t>
      </w:r>
      <w:proofErr w:type="spellStart"/>
      <w:r>
        <w:t>Ampacities</w:t>
      </w:r>
      <w:proofErr w:type="spellEnd"/>
      <w:r>
        <w:t>:        250</w:t>
      </w:r>
      <w:r w:rsidRPr="00F8517A">
        <w:t xml:space="preserve">, 1600, and 2500 amps   </w:t>
      </w:r>
    </w:p>
    <w:p w:rsidR="008D41E0" w:rsidRDefault="008D41E0" w:rsidP="008D41E0">
      <w:pPr>
        <w:pStyle w:val="BodyText"/>
      </w:pPr>
      <w:r w:rsidRPr="00F8517A">
        <w:t>The program allow</w:t>
      </w:r>
      <w:r>
        <w:t>s</w:t>
      </w:r>
      <w:r w:rsidRPr="00F8517A">
        <w:t xml:space="preserve"> for the researcher to set system parameters, trip functions and trip levels based upon the given experiment</w:t>
      </w:r>
      <w:r>
        <w:t xml:space="preserve"> at the SCADA system</w:t>
      </w:r>
      <w:r w:rsidRPr="00F8517A">
        <w:t>.</w:t>
      </w:r>
      <w:r>
        <w:t xml:space="preserve"> The a</w:t>
      </w:r>
      <w:r w:rsidRPr="00F8517A">
        <w:t xml:space="preserve">bility to reset the trip functions </w:t>
      </w:r>
      <w:r>
        <w:t>is</w:t>
      </w:r>
      <w:r w:rsidRPr="00F8517A">
        <w:t xml:space="preserve"> also provided from SCADA.</w:t>
      </w:r>
    </w:p>
    <w:p w:rsidR="008D41E0" w:rsidRPr="00F8517A" w:rsidRDefault="008D41E0" w:rsidP="008D41E0">
      <w:pPr>
        <w:pStyle w:val="BodyText"/>
      </w:pPr>
      <w:r w:rsidRPr="00F8517A">
        <w:t xml:space="preserve">Included with the DUT connection or FESB connection is high speed, high accuracy metering current and voltage transducers.  These devices are connected to the </w:t>
      </w:r>
      <w:proofErr w:type="spellStart"/>
      <w:r w:rsidRPr="00F8517A">
        <w:t>cRIO</w:t>
      </w:r>
      <w:proofErr w:type="spellEnd"/>
      <w:r w:rsidRPr="00F8517A">
        <w:t xml:space="preserve"> inputs.  The </w:t>
      </w:r>
      <w:proofErr w:type="spellStart"/>
      <w:proofErr w:type="gramStart"/>
      <w:r w:rsidRPr="00F8517A">
        <w:t>cRIO</w:t>
      </w:r>
      <w:proofErr w:type="spellEnd"/>
      <w:r w:rsidRPr="00F8517A">
        <w:t xml:space="preserve"> </w:t>
      </w:r>
      <w:r>
        <w:t xml:space="preserve"> is</w:t>
      </w:r>
      <w:proofErr w:type="gramEnd"/>
      <w:r>
        <w:t xml:space="preserve"> </w:t>
      </w:r>
      <w:r w:rsidRPr="00F8517A">
        <w:t>programmed to receive these parameters and perform the required calculations or value comparison to the system parameters, trips functions and trip levels that the researcher has configured for the experiment.  Upon complet</w:t>
      </w:r>
      <w:r>
        <w:t>ion</w:t>
      </w:r>
      <w:r w:rsidRPr="00F8517A">
        <w:t xml:space="preserve"> of these tasks, the program determine</w:t>
      </w:r>
      <w:r>
        <w:t>s</w:t>
      </w:r>
      <w:r w:rsidRPr="00F8517A">
        <w:t xml:space="preserve"> the appropriate action to be taken.  The program allow</w:t>
      </w:r>
      <w:r>
        <w:t>s</w:t>
      </w:r>
      <w:r w:rsidRPr="00F8517A">
        <w:t xml:space="preserve"> for several selectable actions based upon reaching certain </w:t>
      </w:r>
      <w:proofErr w:type="spellStart"/>
      <w:r w:rsidRPr="00F8517A">
        <w:t>setpoints</w:t>
      </w:r>
      <w:proofErr w:type="spellEnd"/>
      <w:r w:rsidRPr="00F8517A">
        <w:t xml:space="preserve"> identified during experiment setup. </w:t>
      </w:r>
    </w:p>
    <w:p w:rsidR="008243C7" w:rsidRDefault="008D41E0" w:rsidP="008D41E0">
      <w:pPr>
        <w:pStyle w:val="BodyText"/>
      </w:pPr>
      <w:r w:rsidRPr="00F8517A">
        <w:t xml:space="preserve">The specific protection schemes that are required in the </w:t>
      </w:r>
      <w:proofErr w:type="spellStart"/>
      <w:r w:rsidRPr="00F8517A">
        <w:t>cRIO</w:t>
      </w:r>
      <w:proofErr w:type="spellEnd"/>
      <w:r w:rsidRPr="00F8517A">
        <w:t xml:space="preserve"> programming are </w:t>
      </w:r>
      <w:proofErr w:type="gramStart"/>
      <w:r w:rsidR="003F0998" w:rsidRPr="00F8517A">
        <w:t>Over</w:t>
      </w:r>
      <w:proofErr w:type="gramEnd"/>
      <w:r w:rsidR="003F0998" w:rsidRPr="00F8517A">
        <w:t xml:space="preserve"> current</w:t>
      </w:r>
      <w:r w:rsidRPr="00F8517A">
        <w:t xml:space="preserve"> Trip Protection, Under Voltage Trip Protection, Over Voltage Trip Protection, Under Frequency Trip Protection, Over Frequency Trip Protection.  Note that paralleling controls and protection schemes are not included as part of this programming.</w:t>
      </w:r>
      <w:r>
        <w:t xml:space="preserve">  </w:t>
      </w:r>
      <w:r w:rsidRPr="00F8517A">
        <w:t xml:space="preserve">The program shall allow the researcher to disable certain protection schemes if not required for the specific experiment.  In some instances, the base </w:t>
      </w:r>
      <w:r w:rsidR="003F0998" w:rsidRPr="00F8517A">
        <w:t>over current</w:t>
      </w:r>
      <w:r w:rsidRPr="00F8517A">
        <w:t xml:space="preserve"> protection may be provided by a breaker with integral trip features, but some of the other </w:t>
      </w:r>
      <w:proofErr w:type="spellStart"/>
      <w:r w:rsidRPr="00F8517A">
        <w:t>cRIO</w:t>
      </w:r>
      <w:proofErr w:type="spellEnd"/>
      <w:r w:rsidRPr="00F8517A">
        <w:t xml:space="preserve"> trip functions may still be desired to s</w:t>
      </w:r>
      <w:r>
        <w:t>hunt trip the breaker.</w:t>
      </w:r>
    </w:p>
    <w:p w:rsidR="008243C7" w:rsidRDefault="008D41E0" w:rsidP="008243C7">
      <w:pPr>
        <w:pStyle w:val="Heading4"/>
      </w:pPr>
      <w:r>
        <w:lastRenderedPageBreak/>
        <w:t>Over Current Trip Protection</w:t>
      </w:r>
    </w:p>
    <w:p w:rsidR="008D41E0" w:rsidRPr="008D41E0" w:rsidRDefault="008D41E0" w:rsidP="008D41E0">
      <w:pPr>
        <w:pStyle w:val="BodyText"/>
      </w:pPr>
      <w:r w:rsidRPr="00F8517A">
        <w:t xml:space="preserve">The </w:t>
      </w:r>
      <w:r w:rsidR="003F0998" w:rsidRPr="00F8517A">
        <w:t>over current</w:t>
      </w:r>
      <w:r w:rsidRPr="00F8517A">
        <w:t xml:space="preserve"> trip protection intent is to mimic an electronic trip unit time current curve (TCC).   The protective element of the TCC operates in response to the magnitude and duration of current passing through the current transducer.  The trip function activate</w:t>
      </w:r>
      <w:r>
        <w:t>s</w:t>
      </w:r>
      <w:r w:rsidRPr="00F8517A">
        <w:t xml:space="preserve"> upon an elevated current event seen in any of the phases, neutral or DC legs of the metered connection.  The trip function provides both overload and short circuit protection. The TCC is split into multiple segments or bands of protection.  Depending of which band of protection is applicable, the maximum time that a given amount of though current may persist will vary.  Some level of elevated current may persist and not trip the circuit breaker if the duration of time is not long enough to reach that portion of the TCC.</w:t>
      </w:r>
    </w:p>
    <w:p w:rsidR="008243C7" w:rsidRDefault="008D41E0" w:rsidP="008D41E0">
      <w:pPr>
        <w:pStyle w:val="Heading5"/>
      </w:pPr>
      <w:r>
        <w:t>Long-Time Pickup</w:t>
      </w:r>
    </w:p>
    <w:p w:rsidR="008D41E0" w:rsidRDefault="008D41E0" w:rsidP="008D41E0">
      <w:pPr>
        <w:pStyle w:val="BodyText"/>
      </w:pPr>
      <w:r w:rsidRPr="00F8517A">
        <w:t xml:space="preserve">This is the continuous ampere rating or maximum normal operating current that is allowed to flow before the trip function needs to open the device.  This is commonly referred to as the overload protection.  This </w:t>
      </w:r>
      <w:r w:rsidR="003F0998" w:rsidRPr="00F8517A">
        <w:t>over current</w:t>
      </w:r>
      <w:r w:rsidRPr="00F8517A">
        <w:t xml:space="preserve"> event is a result of a piece of equipment drawing too much current for an extended period of time.  The time duration before the device trips on overload is the longest duration prior to trip of any of the TCC segments.  The researcher </w:t>
      </w:r>
      <w:r>
        <w:t>is</w:t>
      </w:r>
      <w:r w:rsidRPr="00F8517A">
        <w:t xml:space="preserve"> able to select a long-time pickup current </w:t>
      </w:r>
      <w:proofErr w:type="spellStart"/>
      <w:r w:rsidRPr="00F8517A">
        <w:t>setpoint</w:t>
      </w:r>
      <w:proofErr w:type="spellEnd"/>
      <w:r w:rsidRPr="00F8517A">
        <w:t xml:space="preserve"> for the given experiment/REDB being connected to.  Based upon this value selected, subsequent range of pick-ups and delays will be determined.</w:t>
      </w:r>
    </w:p>
    <w:p w:rsidR="008D41E0" w:rsidRDefault="008D41E0" w:rsidP="008D41E0">
      <w:pPr>
        <w:pStyle w:val="Heading5"/>
      </w:pPr>
      <w:r>
        <w:t xml:space="preserve">Long Time </w:t>
      </w:r>
      <w:smartTag w:uri="urn:schemas-microsoft-com:office:smarttags" w:element="State">
        <w:smartTag w:uri="urn:schemas-microsoft-com:office:smarttags" w:element="place">
          <w:r>
            <w:t>Del</w:t>
          </w:r>
        </w:smartTag>
      </w:smartTag>
      <w:r>
        <w:t>ay</w:t>
      </w:r>
    </w:p>
    <w:p w:rsidR="008D41E0" w:rsidRDefault="008D41E0" w:rsidP="008D41E0">
      <w:pPr>
        <w:pStyle w:val="BodyText"/>
      </w:pPr>
      <w:r w:rsidRPr="00F8517A">
        <w:t xml:space="preserve">The long-time delay segment of the TCC is a constant I^2t inverse time characteristic (slope) that simulates the heating effect of conductors and equipment as they are succumbed to a current overload.  It is the amount of time the device can carry a low level overload before tripping.  The delay is inversely proportional to the square of the magnitude of the </w:t>
      </w:r>
      <w:r w:rsidR="003F0998" w:rsidRPr="00F8517A">
        <w:t>over current</w:t>
      </w:r>
      <w:r w:rsidRPr="00F8517A">
        <w:t xml:space="preserve"> condition.  Higher </w:t>
      </w:r>
      <w:r w:rsidR="003F0998" w:rsidRPr="00F8517A">
        <w:t>over current</w:t>
      </w:r>
      <w:r w:rsidRPr="00F8517A">
        <w:t xml:space="preserve"> conduits have shorter delays and lower </w:t>
      </w:r>
      <w:r w:rsidR="003F0998" w:rsidRPr="00F8517A">
        <w:t>over current</w:t>
      </w:r>
      <w:r w:rsidRPr="00F8517A">
        <w:t xml:space="preserve"> conditions have longer delays.  An example of where the deliberate delay is required might be temporary inrush current that results when a motor is started.   The adjustment setting for long-time delay is seconds.  The setting will affect the position of </w:t>
      </w:r>
      <w:proofErr w:type="gramStart"/>
      <w:r w:rsidRPr="00F8517A">
        <w:t>the I</w:t>
      </w:r>
      <w:proofErr w:type="gramEnd"/>
      <w:r w:rsidRPr="00F8517A">
        <w:t xml:space="preserve"> ^2t slope.  The segment will connect between the long-time pick-up and the short-time pick-up segments.  </w:t>
      </w:r>
      <w:r>
        <w:t>S</w:t>
      </w:r>
      <w:r w:rsidRPr="00F8517A">
        <w:t xml:space="preserve">ix long-time delay bands </w:t>
      </w:r>
      <w:r>
        <w:t xml:space="preserve">are provided </w:t>
      </w:r>
      <w:r w:rsidRPr="00F8517A">
        <w:t>with the following nominal time delay (seconds) at 600% of long-time pick-up setting:  2.2, 4, 7, 12, 20 and 27.</w:t>
      </w:r>
    </w:p>
    <w:p w:rsidR="008D41E0" w:rsidRDefault="008D41E0" w:rsidP="008D41E0">
      <w:pPr>
        <w:pStyle w:val="Heading5"/>
      </w:pPr>
      <w:r>
        <w:t>Short Time Pickup</w:t>
      </w:r>
    </w:p>
    <w:p w:rsidR="008D41E0" w:rsidRDefault="008D41E0" w:rsidP="008D41E0">
      <w:pPr>
        <w:pStyle w:val="BodyText"/>
      </w:pPr>
      <w:r w:rsidRPr="00F8517A">
        <w:t xml:space="preserve">The short-time pick-up is a set value that is used for selective coordination/tripping.  It is part of the short circuit protection of the TCC function.  It is the amount of current that the device will be allowed to carry for a short period of time, allowing downstream devices to clear short circuits without trip this device.  Upon reaching the short-time pick-up setting, the short-time delay countdown is activated.  The short-time pick-up settings available </w:t>
      </w:r>
      <w:r>
        <w:t>are</w:t>
      </w:r>
      <w:r w:rsidRPr="00F8517A">
        <w:t xml:space="preserve"> a multiple of the long-time setting selected.  </w:t>
      </w:r>
      <w:r>
        <w:t>T</w:t>
      </w:r>
      <w:r w:rsidRPr="00F8517A">
        <w:t>he following multiples</w:t>
      </w:r>
      <w:r>
        <w:t xml:space="preserve"> are provided</w:t>
      </w:r>
      <w:r w:rsidRPr="00F8517A">
        <w:t xml:space="preserve"> in the program:  1.5x, 2x, 3x, 4x, 5x, 6x, 7x, 8x, 9x and 10x.</w:t>
      </w:r>
    </w:p>
    <w:p w:rsidR="008D41E0" w:rsidRDefault="008D41E0" w:rsidP="008D41E0">
      <w:pPr>
        <w:pStyle w:val="Heading5"/>
      </w:pPr>
      <w:smartTag w:uri="urn:schemas-microsoft-com:office:smarttags" w:element="place">
        <w:smartTag w:uri="urn:schemas-microsoft-com:office:smarttags" w:element="City">
          <w:r>
            <w:t>Short Time</w:t>
          </w:r>
        </w:smartTag>
        <w:r>
          <w:t xml:space="preserve"> </w:t>
        </w:r>
        <w:smartTag w:uri="urn:schemas-microsoft-com:office:smarttags" w:element="State">
          <w:r>
            <w:t>Del</w:t>
          </w:r>
        </w:smartTag>
      </w:smartTag>
      <w:r>
        <w:t>ay</w:t>
      </w:r>
    </w:p>
    <w:p w:rsidR="008D41E0" w:rsidRDefault="008D41E0" w:rsidP="008D41E0">
      <w:pPr>
        <w:pStyle w:val="BodyText"/>
      </w:pPr>
      <w:r w:rsidRPr="00F8517A">
        <w:t xml:space="preserve">The short-time delay sets the amount of time the device will carry both a low level and high fault currents before tripping.  This delay will be a fixed delay that is selectable from five fixed delay bands.  The adjustment setting for short-time delay is seconds.  The segment will connect between the short-time pick-up and the instantaneous pick-up.  </w:t>
      </w:r>
      <w:r>
        <w:t>F</w:t>
      </w:r>
      <w:r w:rsidRPr="00F8517A">
        <w:t xml:space="preserve">ive short-time delay bands </w:t>
      </w:r>
      <w:r>
        <w:t xml:space="preserve">are provided </w:t>
      </w:r>
      <w:r w:rsidRPr="00F8517A">
        <w:t>with the following nominal time delay (seconds):  0.18, 0.22, 0.28, 0.36, and 0.45.</w:t>
      </w:r>
    </w:p>
    <w:p w:rsidR="008D41E0" w:rsidRDefault="008D41E0" w:rsidP="008D41E0">
      <w:pPr>
        <w:pStyle w:val="Heading5"/>
      </w:pPr>
      <w:r>
        <w:lastRenderedPageBreak/>
        <w:t>Instantaneous Pickup</w:t>
      </w:r>
    </w:p>
    <w:p w:rsidR="008D41E0" w:rsidRDefault="008D41E0" w:rsidP="008D41E0">
      <w:pPr>
        <w:pStyle w:val="BodyText"/>
      </w:pPr>
      <w:r w:rsidRPr="00F8517A">
        <w:t xml:space="preserve">The instantaneous setting should be a set point that provides immediate (no intentional time delay) interruption of high level currents typically experienced during a fault event.  Intent is to minimize damage to the equipment or the system.  The instantaneous pick-up settings available </w:t>
      </w:r>
      <w:r>
        <w:t>are</w:t>
      </w:r>
      <w:r w:rsidRPr="00F8517A">
        <w:t xml:space="preserve"> multiple of the long-time pick-up setting selected.  </w:t>
      </w:r>
      <w:r>
        <w:t>T</w:t>
      </w:r>
      <w:r w:rsidRPr="00F8517A">
        <w:t>he following multiples</w:t>
      </w:r>
      <w:r>
        <w:t xml:space="preserve"> are provided</w:t>
      </w:r>
      <w:r w:rsidRPr="00F8517A">
        <w:t xml:space="preserve"> in the program:  </w:t>
      </w:r>
      <w:proofErr w:type="gramStart"/>
      <w:r w:rsidRPr="00F8517A">
        <w:t>2x</w:t>
      </w:r>
      <w:proofErr w:type="gramEnd"/>
      <w:r w:rsidRPr="00F8517A">
        <w:t xml:space="preserve">, 4x, 6x, 8x, 10x, 15x, 20, 30x and 40x. The short time and instantaneous pick-up settings </w:t>
      </w:r>
      <w:r>
        <w:t>are</w:t>
      </w:r>
      <w:r w:rsidRPr="00F8517A">
        <w:t xml:space="preserve"> capable of being disabled in the event that the there is another device in the experiment that will provide the fault current protection.  This would be in cases where the device being tripped by </w:t>
      </w:r>
      <w:proofErr w:type="spellStart"/>
      <w:r w:rsidRPr="00F8517A">
        <w:t>cRIO</w:t>
      </w:r>
      <w:proofErr w:type="spellEnd"/>
      <w:r w:rsidRPr="00F8517A">
        <w:t xml:space="preserve"> absolutely wants to be prevented from attempting to clear the fault.  Close evaluation of experiment protection will determine this and appropriate withstand and time durations of the device being tripped by </w:t>
      </w:r>
      <w:proofErr w:type="spellStart"/>
      <w:r w:rsidRPr="00F8517A">
        <w:t>cRIO</w:t>
      </w:r>
      <w:proofErr w:type="spellEnd"/>
      <w:r w:rsidRPr="00F8517A">
        <w:t xml:space="preserve"> such that the device is still appropriately protected.</w:t>
      </w:r>
    </w:p>
    <w:p w:rsidR="00907741" w:rsidRDefault="00907741" w:rsidP="00907741">
      <w:pPr>
        <w:pStyle w:val="Heading4"/>
      </w:pPr>
      <w:r>
        <w:t xml:space="preserve">Under </w:t>
      </w:r>
      <w:smartTag w:uri="urn:schemas-microsoft-com:office:smarttags" w:element="place">
        <w:r>
          <w:t>Volta</w:t>
        </w:r>
      </w:smartTag>
      <w:r>
        <w:t>ge Trip Protection</w:t>
      </w:r>
    </w:p>
    <w:p w:rsidR="00907741" w:rsidRDefault="00907741" w:rsidP="00907741">
      <w:pPr>
        <w:pStyle w:val="BodyText"/>
      </w:pPr>
      <w:r w:rsidRPr="00F8517A">
        <w:t xml:space="preserve">The intent of this trip function is to mimic an under voltage relay, ANSI/IEEE device relay number 27.  The under voltage trip should be comprised of a settable trip value, that will be compared to the measured voltage between any phases, poles or neutral, and a time delay setting.  If the voltage falls below this </w:t>
      </w:r>
      <w:proofErr w:type="spellStart"/>
      <w:r w:rsidRPr="00F8517A">
        <w:t>setpoint</w:t>
      </w:r>
      <w:proofErr w:type="spellEnd"/>
      <w:r w:rsidRPr="00F8517A">
        <w:t>, then a trip signal timing function begin</w:t>
      </w:r>
      <w:r>
        <w:t>s</w:t>
      </w:r>
      <w:r w:rsidRPr="00F8517A">
        <w:t xml:space="preserve">.  At the end of the time delay, if the voltage is still below the </w:t>
      </w:r>
      <w:proofErr w:type="spellStart"/>
      <w:r w:rsidRPr="00F8517A">
        <w:t>setpoint</w:t>
      </w:r>
      <w:proofErr w:type="spellEnd"/>
      <w:r w:rsidRPr="00F8517A">
        <w:t xml:space="preserve">, then the trip signal </w:t>
      </w:r>
      <w:r>
        <w:t>is sent</w:t>
      </w:r>
      <w:r w:rsidRPr="00F8517A">
        <w:t xml:space="preserve"> to the isolating device.  The time delay setting </w:t>
      </w:r>
      <w:r>
        <w:t>is</w:t>
      </w:r>
      <w:r w:rsidRPr="00F8517A">
        <w:t xml:space="preserve"> definite with delay selections available from 0-10 seconds in steps of 0.1 seconds.</w:t>
      </w:r>
    </w:p>
    <w:p w:rsidR="00907741" w:rsidRDefault="00907741" w:rsidP="00907741">
      <w:pPr>
        <w:pStyle w:val="Heading4"/>
      </w:pPr>
      <w:r w:rsidRPr="00F8517A">
        <w:t>Over Voltage Trip Protection</w:t>
      </w:r>
    </w:p>
    <w:p w:rsidR="00907741" w:rsidRDefault="00907741" w:rsidP="00907741">
      <w:pPr>
        <w:pStyle w:val="BodyText"/>
      </w:pPr>
      <w:r w:rsidRPr="00F8517A">
        <w:t xml:space="preserve">The intent of this trip function is to mimic an over voltage relay, ANSI/IEEE device relay number 59.  The over voltage trip </w:t>
      </w:r>
      <w:r>
        <w:t>is</w:t>
      </w:r>
      <w:r w:rsidRPr="00F8517A">
        <w:t xml:space="preserve"> comprised of a settable trip value, that </w:t>
      </w:r>
      <w:r>
        <w:t>is</w:t>
      </w:r>
      <w:r w:rsidRPr="00F8517A">
        <w:t xml:space="preserve"> compared to the measured voltage between any phases, poles or neutral, and a time delay setting.  If the voltage rises above this </w:t>
      </w:r>
      <w:proofErr w:type="spellStart"/>
      <w:r w:rsidRPr="00F8517A">
        <w:t>setpoint</w:t>
      </w:r>
      <w:proofErr w:type="spellEnd"/>
      <w:r w:rsidRPr="00F8517A">
        <w:t>, then a trip signal timing function begin</w:t>
      </w:r>
      <w:r>
        <w:t>s</w:t>
      </w:r>
      <w:r w:rsidRPr="00F8517A">
        <w:t xml:space="preserve">.  At the end of the time delay, if the voltage is still above the </w:t>
      </w:r>
      <w:proofErr w:type="spellStart"/>
      <w:r w:rsidRPr="00F8517A">
        <w:t>setpoint</w:t>
      </w:r>
      <w:proofErr w:type="spellEnd"/>
      <w:r w:rsidRPr="00F8517A">
        <w:t xml:space="preserve">, then the trip signal </w:t>
      </w:r>
      <w:r>
        <w:t xml:space="preserve">is </w:t>
      </w:r>
      <w:r w:rsidRPr="00F8517A">
        <w:t xml:space="preserve">sent to the isolating device.  The time delay setting </w:t>
      </w:r>
      <w:r>
        <w:t>is</w:t>
      </w:r>
      <w:r w:rsidRPr="00F8517A">
        <w:t xml:space="preserve"> definite with delay selections available from 0-10 seconds in steps of 0.1 seconds.</w:t>
      </w:r>
    </w:p>
    <w:p w:rsidR="00907741" w:rsidRDefault="00907741" w:rsidP="00907741">
      <w:pPr>
        <w:pStyle w:val="Heading4"/>
      </w:pPr>
      <w:r w:rsidRPr="00F8517A">
        <w:t>Under Frequency Trip Protection</w:t>
      </w:r>
    </w:p>
    <w:p w:rsidR="00907741" w:rsidRDefault="00907741" w:rsidP="00907741">
      <w:pPr>
        <w:pStyle w:val="BodyText"/>
      </w:pPr>
      <w:r w:rsidRPr="00F8517A">
        <w:t xml:space="preserve">The intent of this trip function is to mimic an under frequency relay, ANSI/IEEE device relay number 81-U.  The under frequency trip </w:t>
      </w:r>
      <w:r>
        <w:t xml:space="preserve">is </w:t>
      </w:r>
      <w:r w:rsidRPr="00F8517A">
        <w:t xml:space="preserve">comprised of a settable trip value, that </w:t>
      </w:r>
      <w:r>
        <w:t>is</w:t>
      </w:r>
      <w:r w:rsidRPr="00F8517A">
        <w:t xml:space="preserve"> compared to the measured frequency of any phase, pole, or neutral voltage or current, and a time delay setting.  If the voltage falls below this </w:t>
      </w:r>
      <w:proofErr w:type="spellStart"/>
      <w:r w:rsidRPr="00F8517A">
        <w:t>setpoint</w:t>
      </w:r>
      <w:proofErr w:type="spellEnd"/>
      <w:r w:rsidRPr="00F8517A">
        <w:t>, then a trip signal timing function begin</w:t>
      </w:r>
      <w:r>
        <w:t>s</w:t>
      </w:r>
      <w:r w:rsidRPr="00F8517A">
        <w:t xml:space="preserve">.  At the end of the time delay, if the frequency is still below the </w:t>
      </w:r>
      <w:proofErr w:type="spellStart"/>
      <w:r w:rsidRPr="00F8517A">
        <w:t>setpoint</w:t>
      </w:r>
      <w:proofErr w:type="spellEnd"/>
      <w:r w:rsidRPr="00F8517A">
        <w:t xml:space="preserve">, then the trip signal </w:t>
      </w:r>
      <w:r>
        <w:t>is</w:t>
      </w:r>
      <w:r w:rsidRPr="00F8517A">
        <w:t xml:space="preserve"> sent to the isolating device.  The time delay setting </w:t>
      </w:r>
      <w:r>
        <w:t xml:space="preserve">is </w:t>
      </w:r>
      <w:r w:rsidRPr="00F8517A">
        <w:t>definite with delay selections available from 0-10 seconds in steps of 0.1 seconds.</w:t>
      </w:r>
    </w:p>
    <w:p w:rsidR="00907741" w:rsidRDefault="00907741" w:rsidP="00907741">
      <w:pPr>
        <w:pStyle w:val="Heading4"/>
      </w:pPr>
      <w:r w:rsidRPr="00F8517A">
        <w:t>Over Frequency Trip Protection</w:t>
      </w:r>
    </w:p>
    <w:p w:rsidR="00907741" w:rsidRPr="00907741" w:rsidRDefault="00907741" w:rsidP="00907741">
      <w:pPr>
        <w:pStyle w:val="BodyText"/>
      </w:pPr>
      <w:r w:rsidRPr="00F8517A">
        <w:t xml:space="preserve">The intent of this trip function is to mimic an over frequency relay, ANSI/IEEE device relay number 81-O.  The over frequency trip </w:t>
      </w:r>
      <w:r>
        <w:t>is</w:t>
      </w:r>
      <w:r w:rsidRPr="00F8517A">
        <w:t xml:space="preserve"> comprised of a settable trip value that </w:t>
      </w:r>
      <w:r>
        <w:t>is</w:t>
      </w:r>
      <w:r w:rsidRPr="00F8517A">
        <w:t xml:space="preserve"> compared to the measured frequency of any phase, pole, or neutral voltage or current, and a time delay setting.  If the voltage rises above this </w:t>
      </w:r>
      <w:proofErr w:type="spellStart"/>
      <w:r>
        <w:t>s</w:t>
      </w:r>
      <w:r w:rsidRPr="00F8517A">
        <w:t>etpoint</w:t>
      </w:r>
      <w:proofErr w:type="spellEnd"/>
      <w:r w:rsidRPr="00F8517A">
        <w:t>, then a trip signal timing function begin</w:t>
      </w:r>
      <w:r>
        <w:t>s</w:t>
      </w:r>
      <w:r w:rsidRPr="00F8517A">
        <w:t xml:space="preserve">.  At the end of the time delay, if the frequency is still above the </w:t>
      </w:r>
      <w:proofErr w:type="spellStart"/>
      <w:r w:rsidRPr="00F8517A">
        <w:t>setpoint</w:t>
      </w:r>
      <w:proofErr w:type="spellEnd"/>
      <w:r w:rsidRPr="00F8517A">
        <w:t xml:space="preserve">, then the trip signal </w:t>
      </w:r>
      <w:r>
        <w:t xml:space="preserve">is </w:t>
      </w:r>
      <w:r w:rsidRPr="00F8517A">
        <w:t xml:space="preserve">sent to the isolating device.  The time delay setting </w:t>
      </w:r>
      <w:r>
        <w:t>is</w:t>
      </w:r>
      <w:r w:rsidRPr="00F8517A">
        <w:t xml:space="preserve"> definite with delay selections available from 0-10 seconds in steps of 0.1 seconds.</w:t>
      </w:r>
    </w:p>
    <w:p w:rsidR="008243C7" w:rsidRDefault="00975927" w:rsidP="00975927">
      <w:pPr>
        <w:pStyle w:val="Heading3"/>
      </w:pPr>
      <w:r>
        <w:t xml:space="preserve">Compact </w:t>
      </w:r>
      <w:smartTag w:uri="urn:schemas-microsoft-com:office:smarttags" w:element="place">
        <w:r>
          <w:t>RIO-to-SCADA</w:t>
        </w:r>
      </w:smartTag>
      <w:r>
        <w:t xml:space="preserve"> Communications</w:t>
      </w:r>
    </w:p>
    <w:p w:rsidR="00975927" w:rsidRDefault="00975927" w:rsidP="00975927">
      <w:pPr>
        <w:pStyle w:val="BodyText"/>
      </w:pPr>
      <w:r w:rsidRPr="00655D8B">
        <w:t xml:space="preserve">All </w:t>
      </w:r>
      <w:proofErr w:type="spellStart"/>
      <w:r w:rsidRPr="00655D8B">
        <w:t>cRIOs</w:t>
      </w:r>
      <w:proofErr w:type="spellEnd"/>
      <w:r w:rsidRPr="00655D8B">
        <w:t xml:space="preserve"> will have bi-directional communications with the SCADA, Wonderware System Platform. </w:t>
      </w:r>
      <w:r>
        <w:t xml:space="preserve"> This is implemented through a purpose-developed TCP/IP protocol.</w:t>
      </w:r>
    </w:p>
    <w:p w:rsidR="00975927" w:rsidRDefault="00975927" w:rsidP="00975927">
      <w:pPr>
        <w:pStyle w:val="BodyText"/>
      </w:pPr>
      <w:r>
        <w:lastRenderedPageBreak/>
        <w:t>Network Identification:</w:t>
      </w:r>
    </w:p>
    <w:p w:rsidR="00975927" w:rsidRDefault="00975927" w:rsidP="00975927">
      <w:pPr>
        <w:pStyle w:val="BodyText"/>
      </w:pPr>
      <w:r w:rsidRPr="00655D8B">
        <w:t xml:space="preserve">Compact </w:t>
      </w:r>
      <w:smartTag w:uri="urn:schemas-microsoft-com:office:smarttags" w:element="place">
        <w:r w:rsidRPr="00655D8B">
          <w:t>RIO</w:t>
        </w:r>
      </w:smartTag>
      <w:r w:rsidRPr="00655D8B">
        <w:t xml:space="preserve"> nodes shall have a reserved static IP address.  In addition, each node shall have a unique numeric identifier.</w:t>
      </w:r>
    </w:p>
    <w:p w:rsidR="00975927" w:rsidRDefault="00975927" w:rsidP="00975927">
      <w:pPr>
        <w:pStyle w:val="BodyText"/>
      </w:pPr>
      <w:bookmarkStart w:id="38" w:name="_Toc296498464"/>
      <w:r w:rsidRPr="00655D8B">
        <w:t>Communications Health Monitoring</w:t>
      </w:r>
      <w:bookmarkEnd w:id="38"/>
      <w:r>
        <w:t>:</w:t>
      </w:r>
    </w:p>
    <w:p w:rsidR="00975927" w:rsidRDefault="00975927" w:rsidP="00975927">
      <w:pPr>
        <w:pStyle w:val="BodyText"/>
      </w:pPr>
      <w:r w:rsidRPr="00655D8B">
        <w:t xml:space="preserve">A positive means enables both the </w:t>
      </w:r>
      <w:proofErr w:type="spellStart"/>
      <w:r w:rsidRPr="00655D8B">
        <w:t>Archestra</w:t>
      </w:r>
      <w:proofErr w:type="spellEnd"/>
      <w:r w:rsidRPr="00655D8B">
        <w:t xml:space="preserve"> server and the </w:t>
      </w:r>
      <w:proofErr w:type="spellStart"/>
      <w:r w:rsidRPr="00655D8B">
        <w:t>cRIO</w:t>
      </w:r>
      <w:proofErr w:type="spellEnd"/>
      <w:r w:rsidRPr="00655D8B">
        <w:t xml:space="preserve"> real-time target to determine whether communications between the target and </w:t>
      </w:r>
      <w:proofErr w:type="gramStart"/>
      <w:r w:rsidRPr="00655D8B">
        <w:t>SCADA  are</w:t>
      </w:r>
      <w:proofErr w:type="gramEnd"/>
      <w:r w:rsidRPr="00655D8B">
        <w:t xml:space="preserve"> functioning.  A communications heart beat is </w:t>
      </w:r>
      <w:r>
        <w:t>used</w:t>
      </w:r>
      <w:r w:rsidRPr="00655D8B">
        <w:t xml:space="preserve">, in which the unit will set its own heart beat to TRUE after x seconds of being false, </w:t>
      </w:r>
      <w:r>
        <w:t xml:space="preserve">and </w:t>
      </w:r>
      <w:r w:rsidRPr="00655D8B">
        <w:t>within X seconds in the TRUE state the SCADA system will reset this value. If the value of the heartbeat remains in any one state f</w:t>
      </w:r>
      <w:r>
        <w:t xml:space="preserve">or more than X seconds the </w:t>
      </w:r>
      <w:proofErr w:type="spellStart"/>
      <w:r>
        <w:t>cRIO</w:t>
      </w:r>
      <w:proofErr w:type="spellEnd"/>
      <w:r>
        <w:t xml:space="preserve"> unit and SCADA c</w:t>
      </w:r>
      <w:r w:rsidRPr="00655D8B">
        <w:t>onsider that communications</w:t>
      </w:r>
      <w:r>
        <w:t xml:space="preserve"> have been lost</w:t>
      </w:r>
      <w:r w:rsidRPr="00655D8B">
        <w:t xml:space="preserve"> and take any appropriate actions.</w:t>
      </w:r>
    </w:p>
    <w:p w:rsidR="00975927" w:rsidRDefault="00975927" w:rsidP="00975927">
      <w:pPr>
        <w:pStyle w:val="Heading3"/>
      </w:pPr>
      <w:r>
        <w:t>Time Sychronization</w:t>
      </w:r>
    </w:p>
    <w:p w:rsidR="00975927" w:rsidRDefault="00975927" w:rsidP="00975927">
      <w:pPr>
        <w:pStyle w:val="BodyText"/>
      </w:pPr>
      <w:r>
        <w:t xml:space="preserve">Each </w:t>
      </w:r>
      <w:proofErr w:type="spellStart"/>
      <w:r>
        <w:t>cRIO</w:t>
      </w:r>
      <w:proofErr w:type="spellEnd"/>
      <w:r>
        <w:t xml:space="preserve"> unit is equipped with a GPS receiver card in order to accurately time stamp collected data.  Refer to the </w:t>
      </w:r>
      <w:r w:rsidRPr="00365EA8">
        <w:t>section on time synchronization</w:t>
      </w:r>
      <w:r>
        <w:t xml:space="preserve"> for more details.</w:t>
      </w:r>
    </w:p>
    <w:p w:rsidR="00721456" w:rsidRDefault="00721456" w:rsidP="00721456">
      <w:pPr>
        <w:pStyle w:val="Heading3"/>
      </w:pPr>
      <w:r>
        <w:t>Waveform Capture</w:t>
      </w:r>
    </w:p>
    <w:p w:rsidR="00721456" w:rsidRDefault="00721456" w:rsidP="00721456">
      <w:pPr>
        <w:pStyle w:val="BodyText"/>
      </w:pPr>
      <w:proofErr w:type="spellStart"/>
      <w:proofErr w:type="gramStart"/>
      <w:r>
        <w:t>cRIO</w:t>
      </w:r>
      <w:proofErr w:type="spellEnd"/>
      <w:proofErr w:type="gramEnd"/>
      <w:r>
        <w:t xml:space="preserve"> units are capable of providing high sample rate data upon request from SCADA. The </w:t>
      </w:r>
      <w:proofErr w:type="spellStart"/>
      <w:r>
        <w:t>cRIO</w:t>
      </w:r>
      <w:proofErr w:type="spellEnd"/>
      <w:r>
        <w:t xml:space="preserve"> maintains a circular buffer for each transducer that is connected to it.  The buffer contains the most recent five seconds of sample data at 51200 </w:t>
      </w:r>
      <w:r w:rsidR="00365EA8">
        <w:t>samples/sec</w:t>
      </w:r>
      <w:r>
        <w:t xml:space="preserve"> sample rate.  Upon request from SCADA or upon receipt of a predefined trigger, the </w:t>
      </w:r>
      <w:proofErr w:type="spellStart"/>
      <w:r>
        <w:t>cRIO</w:t>
      </w:r>
      <w:proofErr w:type="spellEnd"/>
      <w:r>
        <w:t xml:space="preserve"> transfers the requested buffers to SCADA level 3, where the data is archived.</w:t>
      </w:r>
      <w:r w:rsidR="00AB25EB">
        <w:t xml:space="preserve"> The SCADA system </w:t>
      </w:r>
      <w:r w:rsidR="00612A08">
        <w:t>may</w:t>
      </w:r>
      <w:r w:rsidR="00AB25EB">
        <w:t xml:space="preserve"> be configured to send remote triggers to up to four (4) </w:t>
      </w:r>
      <w:proofErr w:type="spellStart"/>
      <w:r w:rsidR="00AB25EB">
        <w:t>cRIOs</w:t>
      </w:r>
      <w:proofErr w:type="spellEnd"/>
      <w:r w:rsidR="00AB25EB">
        <w:t xml:space="preserve"> upon receipt of a trigger event from a configured </w:t>
      </w:r>
      <w:proofErr w:type="spellStart"/>
      <w:r w:rsidR="00AB25EB">
        <w:t>cRIO</w:t>
      </w:r>
      <w:proofErr w:type="spellEnd"/>
      <w:r w:rsidR="00AB25EB">
        <w:t xml:space="preserve"> (currently being monitored)</w:t>
      </w:r>
    </w:p>
    <w:p w:rsidR="00721456" w:rsidRDefault="00721456" w:rsidP="00721456">
      <w:pPr>
        <w:pStyle w:val="BodyText"/>
      </w:pPr>
      <w:r>
        <w:t>Trigger:</w:t>
      </w:r>
    </w:p>
    <w:p w:rsidR="00721456" w:rsidRPr="00655D8B" w:rsidRDefault="00721456" w:rsidP="00721456">
      <w:pPr>
        <w:pStyle w:val="BodyBulletList"/>
      </w:pPr>
      <w:r w:rsidRPr="00655D8B">
        <w:t xml:space="preserve">The snapshot trigger </w:t>
      </w:r>
      <w:r>
        <w:t xml:space="preserve">is </w:t>
      </w:r>
      <w:r w:rsidRPr="00655D8B">
        <w:t>selectable from:</w:t>
      </w:r>
    </w:p>
    <w:p w:rsidR="00721456" w:rsidRPr="00655D8B" w:rsidRDefault="00721456" w:rsidP="004E5496">
      <w:pPr>
        <w:pStyle w:val="BodyBulletList"/>
        <w:numPr>
          <w:ilvl w:val="0"/>
          <w:numId w:val="88"/>
        </w:numPr>
      </w:pPr>
      <w:r w:rsidRPr="00655D8B">
        <w:t>A SCADA command</w:t>
      </w:r>
    </w:p>
    <w:p w:rsidR="00721456" w:rsidRPr="00655D8B" w:rsidRDefault="00721456" w:rsidP="004E5496">
      <w:pPr>
        <w:pStyle w:val="BodyBulletList"/>
        <w:numPr>
          <w:ilvl w:val="0"/>
          <w:numId w:val="88"/>
        </w:numPr>
      </w:pPr>
      <w:r w:rsidRPr="00655D8B">
        <w:t>A digital input state (</w:t>
      </w:r>
      <w:r>
        <w:t>DAQ cart only)</w:t>
      </w:r>
    </w:p>
    <w:p w:rsidR="00721456" w:rsidRPr="00655D8B" w:rsidRDefault="00721456" w:rsidP="004E5496">
      <w:pPr>
        <w:pStyle w:val="BodyBulletList"/>
        <w:numPr>
          <w:ilvl w:val="0"/>
          <w:numId w:val="88"/>
        </w:numPr>
      </w:pPr>
      <w:r w:rsidRPr="00655D8B">
        <w:t>An analog input level (</w:t>
      </w:r>
      <w:r>
        <w:t>DAQ cart only</w:t>
      </w:r>
      <w:r w:rsidRPr="00655D8B">
        <w:t>)</w:t>
      </w:r>
    </w:p>
    <w:p w:rsidR="00721456" w:rsidRDefault="00721456" w:rsidP="004E5496">
      <w:pPr>
        <w:pStyle w:val="BodyBulletList"/>
        <w:numPr>
          <w:ilvl w:val="0"/>
          <w:numId w:val="88"/>
        </w:numPr>
      </w:pPr>
      <w:r w:rsidRPr="00655D8B">
        <w:t>A spare, predefined Boolean variable.  The spare variable is intended as a path for an NREL-defined custom trigger.</w:t>
      </w:r>
      <w:r>
        <w:t xml:space="preserve"> (DAQ cart only)</w:t>
      </w:r>
    </w:p>
    <w:p w:rsidR="00721456" w:rsidRDefault="00721456" w:rsidP="00721456">
      <w:pPr>
        <w:pStyle w:val="Heading3"/>
      </w:pPr>
      <w:r>
        <w:t>Configuration Management</w:t>
      </w:r>
    </w:p>
    <w:p w:rsidR="00721456" w:rsidRDefault="00721456" w:rsidP="00721456">
      <w:pPr>
        <w:pStyle w:val="BodyText"/>
      </w:pPr>
      <w:r>
        <w:t xml:space="preserve">The </w:t>
      </w:r>
      <w:proofErr w:type="spellStart"/>
      <w:r>
        <w:t>cRIO</w:t>
      </w:r>
      <w:proofErr w:type="spellEnd"/>
      <w:r>
        <w:t xml:space="preserve"> software is organized in a modular fashion.  An </w:t>
      </w:r>
      <w:proofErr w:type="spellStart"/>
      <w:r>
        <w:t>ini</w:t>
      </w:r>
      <w:proofErr w:type="spellEnd"/>
      <w:r>
        <w:t xml:space="preserve"> file exists for each instance of a </w:t>
      </w:r>
      <w:proofErr w:type="spellStart"/>
      <w:r>
        <w:t>cRIO</w:t>
      </w:r>
      <w:proofErr w:type="spellEnd"/>
      <w:r>
        <w:t xml:space="preserve"> within the REDB system.  The file includes configuration data such as:</w:t>
      </w:r>
    </w:p>
    <w:p w:rsidR="00721456" w:rsidRDefault="00721456" w:rsidP="00721456">
      <w:pPr>
        <w:pStyle w:val="BodyBulletList"/>
      </w:pPr>
      <w:r>
        <w:t>The quantity and type of metering objects</w:t>
      </w:r>
    </w:p>
    <w:p w:rsidR="00721456" w:rsidRDefault="00721456" w:rsidP="00721456">
      <w:pPr>
        <w:pStyle w:val="BodyBulletList"/>
      </w:pPr>
      <w:r>
        <w:t>Network addresses and configuration</w:t>
      </w:r>
    </w:p>
    <w:p w:rsidR="00721456" w:rsidRDefault="00721456" w:rsidP="00721456">
      <w:pPr>
        <w:pStyle w:val="BodyBulletList"/>
      </w:pPr>
      <w:r>
        <w:t>Mapping of IO to metering objects</w:t>
      </w:r>
    </w:p>
    <w:p w:rsidR="00721456" w:rsidRPr="00721456" w:rsidRDefault="00721456" w:rsidP="00721456">
      <w:pPr>
        <w:pStyle w:val="BodyText"/>
      </w:pPr>
      <w:r>
        <w:t xml:space="preserve">When the </w:t>
      </w:r>
      <w:proofErr w:type="spellStart"/>
      <w:r>
        <w:t>cRIO</w:t>
      </w:r>
      <w:proofErr w:type="spellEnd"/>
      <w:r>
        <w:t xml:space="preserve"> boots, the </w:t>
      </w:r>
      <w:proofErr w:type="spellStart"/>
      <w:r>
        <w:t>ini</w:t>
      </w:r>
      <w:proofErr w:type="spellEnd"/>
      <w:r>
        <w:t xml:space="preserve"> file is read and the unit initializes itself according to the file.  In this manner, a limited number of </w:t>
      </w:r>
      <w:proofErr w:type="spellStart"/>
      <w:r>
        <w:t>cRIO</w:t>
      </w:r>
      <w:proofErr w:type="spellEnd"/>
      <w:r>
        <w:t xml:space="preserve"> image files are needed, which simplifies deployment.</w:t>
      </w:r>
    </w:p>
    <w:p w:rsidR="00443FBC" w:rsidRDefault="00443FBC" w:rsidP="00443FBC">
      <w:pPr>
        <w:pStyle w:val="Heading3"/>
      </w:pPr>
      <w:r>
        <w:lastRenderedPageBreak/>
        <w:t xml:space="preserve">REDB Racetrack cRIOS </w:t>
      </w:r>
      <w:r w:rsidRPr="00655D8B">
        <w:t>– AC</w:t>
      </w:r>
      <w:bookmarkEnd w:id="37"/>
      <w:r>
        <w:t xml:space="preserve"> – Metering</w:t>
      </w:r>
    </w:p>
    <w:p w:rsidR="00443FBC" w:rsidRDefault="00443FBC" w:rsidP="00443FBC">
      <w:pPr>
        <w:pStyle w:val="BodyText"/>
      </w:pPr>
      <w:r>
        <w:t xml:space="preserve">The </w:t>
      </w:r>
      <w:proofErr w:type="spellStart"/>
      <w:r w:rsidRPr="00655D8B">
        <w:t>cRIO</w:t>
      </w:r>
      <w:proofErr w:type="spellEnd"/>
      <w:r w:rsidRPr="00655D8B">
        <w:t xml:space="preserve"> program provide</w:t>
      </w:r>
      <w:r>
        <w:t>s</w:t>
      </w:r>
      <w:r w:rsidRPr="00655D8B">
        <w:t xml:space="preserve"> 3-phase electrical parameter metering (listed below) and capture</w:t>
      </w:r>
      <w:r>
        <w:t>d</w:t>
      </w:r>
      <w:r w:rsidRPr="00655D8B">
        <w:t xml:space="preserve"> waveform data</w:t>
      </w:r>
      <w:r>
        <w:t>.</w:t>
      </w:r>
      <w:r w:rsidRPr="00655D8B">
        <w:t xml:space="preserve">  Each meter has six voltage transducers and four current transducers.  </w:t>
      </w:r>
      <w:r>
        <w:t xml:space="preserve">At each lab section of each REDB bus, two </w:t>
      </w:r>
      <w:proofErr w:type="spellStart"/>
      <w:r>
        <w:t>cRIOS</w:t>
      </w:r>
      <w:proofErr w:type="spellEnd"/>
      <w:r>
        <w:t xml:space="preserve"> share the role of acquiring and processing metering data.  One </w:t>
      </w:r>
      <w:proofErr w:type="spellStart"/>
      <w:r>
        <w:t>cRIO</w:t>
      </w:r>
      <w:proofErr w:type="spellEnd"/>
      <w:r>
        <w:t xml:space="preserve"> processes the signals for </w:t>
      </w:r>
      <w:proofErr w:type="gramStart"/>
      <w:r>
        <w:t>the  B</w:t>
      </w:r>
      <w:proofErr w:type="gramEnd"/>
      <w:r>
        <w:t xml:space="preserve"> and F meters, while the other processes the signals for the E, D, and C meters.</w:t>
      </w:r>
    </w:p>
    <w:p w:rsidR="00443FBC" w:rsidRDefault="00443FBC" w:rsidP="00443FBC">
      <w:pPr>
        <w:pStyle w:val="BodyText"/>
      </w:pPr>
      <w:r>
        <w:t xml:space="preserve">The </w:t>
      </w:r>
      <w:proofErr w:type="spellStart"/>
      <w:r>
        <w:t>cRIOS</w:t>
      </w:r>
      <w:proofErr w:type="spellEnd"/>
      <w:r>
        <w:t xml:space="preserve"> select the maximum RMS voltage and current from each of the sensors at a metering location and forward that value to the REB PLC via </w:t>
      </w:r>
      <w:proofErr w:type="spellStart"/>
      <w:r>
        <w:t>Modbus</w:t>
      </w:r>
      <w:proofErr w:type="spellEnd"/>
      <w:r>
        <w:t xml:space="preserve"> TCP.  The REDB PLC uses this information to perform dead bus </w:t>
      </w:r>
      <w:proofErr w:type="gramStart"/>
      <w:r>
        <w:t>verification  and</w:t>
      </w:r>
      <w:proofErr w:type="gramEnd"/>
      <w:r>
        <w:t xml:space="preserve"> overload protection.</w:t>
      </w:r>
    </w:p>
    <w:p w:rsidR="00443FBC" w:rsidRDefault="00443FBC" w:rsidP="00443FBC">
      <w:pPr>
        <w:pStyle w:val="BodyText"/>
      </w:pPr>
      <w:r>
        <w:t xml:space="preserve">Metering </w:t>
      </w:r>
      <w:smartTag w:uri="urn:schemas-microsoft-com:office:smarttags" w:element="place">
        <w:r>
          <w:t>Para</w:t>
        </w:r>
      </w:smartTag>
      <w:r>
        <w:t>meters Provided:</w:t>
      </w:r>
    </w:p>
    <w:p w:rsidR="00443FBC" w:rsidRPr="00655D8B" w:rsidRDefault="00443FBC" w:rsidP="004E5496">
      <w:pPr>
        <w:pStyle w:val="BodyBulletList"/>
        <w:numPr>
          <w:ilvl w:val="0"/>
          <w:numId w:val="89"/>
        </w:numPr>
      </w:pPr>
      <w:r w:rsidRPr="00655D8B">
        <w:t>RMS voltage - 3 phases to neutral and 3-phase average</w:t>
      </w:r>
    </w:p>
    <w:p w:rsidR="00443FBC" w:rsidRPr="00655D8B" w:rsidRDefault="00443FBC" w:rsidP="004E5496">
      <w:pPr>
        <w:pStyle w:val="BodyBulletList"/>
        <w:numPr>
          <w:ilvl w:val="0"/>
          <w:numId w:val="89"/>
        </w:numPr>
      </w:pPr>
      <w:r w:rsidRPr="00655D8B">
        <w:t>RMS voltage - phase to phase and 3-phase average</w:t>
      </w:r>
    </w:p>
    <w:p w:rsidR="00443FBC" w:rsidRPr="00655D8B" w:rsidRDefault="00443FBC" w:rsidP="004E5496">
      <w:pPr>
        <w:pStyle w:val="BodyBulletList"/>
        <w:numPr>
          <w:ilvl w:val="0"/>
          <w:numId w:val="89"/>
        </w:numPr>
      </w:pPr>
      <w:r w:rsidRPr="00655D8B">
        <w:t>RMS current per phase, neutral current  and 3-phase average</w:t>
      </w:r>
    </w:p>
    <w:p w:rsidR="00443FBC" w:rsidRPr="00655D8B" w:rsidRDefault="00443FBC" w:rsidP="004E5496">
      <w:pPr>
        <w:pStyle w:val="BodyBulletList"/>
        <w:numPr>
          <w:ilvl w:val="0"/>
          <w:numId w:val="89"/>
        </w:numPr>
      </w:pPr>
      <w:r w:rsidRPr="00655D8B">
        <w:t>Real Power and Energy (resettable)</w:t>
      </w:r>
    </w:p>
    <w:p w:rsidR="00443FBC" w:rsidRPr="00655D8B" w:rsidRDefault="00443FBC" w:rsidP="004E5496">
      <w:pPr>
        <w:pStyle w:val="BodyBulletList"/>
        <w:numPr>
          <w:ilvl w:val="0"/>
          <w:numId w:val="89"/>
        </w:numPr>
      </w:pPr>
      <w:r w:rsidRPr="00655D8B">
        <w:t>Reactive Power and Energy (resettable)</w:t>
      </w:r>
    </w:p>
    <w:p w:rsidR="00443FBC" w:rsidRPr="00655D8B" w:rsidRDefault="00443FBC" w:rsidP="004E5496">
      <w:pPr>
        <w:pStyle w:val="BodyBulletList"/>
        <w:numPr>
          <w:ilvl w:val="0"/>
          <w:numId w:val="89"/>
        </w:numPr>
      </w:pPr>
      <w:r w:rsidRPr="00655D8B">
        <w:t>Apparent Power and Energy (resettable)</w:t>
      </w:r>
    </w:p>
    <w:p w:rsidR="00443FBC" w:rsidRPr="00655D8B" w:rsidRDefault="00443FBC" w:rsidP="004E5496">
      <w:pPr>
        <w:pStyle w:val="BodyBulletList"/>
        <w:numPr>
          <w:ilvl w:val="0"/>
          <w:numId w:val="89"/>
        </w:numPr>
      </w:pPr>
      <w:r w:rsidRPr="00655D8B">
        <w:t>Power Factor</w:t>
      </w:r>
    </w:p>
    <w:p w:rsidR="00443FBC" w:rsidRDefault="00443FBC" w:rsidP="004E5496">
      <w:pPr>
        <w:pStyle w:val="BodyBulletList"/>
        <w:numPr>
          <w:ilvl w:val="0"/>
          <w:numId w:val="89"/>
        </w:numPr>
      </w:pPr>
      <w:r w:rsidRPr="00655D8B">
        <w:t>Frequency</w:t>
      </w:r>
    </w:p>
    <w:p w:rsidR="00443FBC" w:rsidRDefault="00443FBC" w:rsidP="00443FBC">
      <w:pPr>
        <w:pStyle w:val="Heading3"/>
      </w:pPr>
      <w:bookmarkStart w:id="39" w:name="_Toc296498416"/>
      <w:r>
        <w:t>REDB Racetrack cRIOS</w:t>
      </w:r>
      <w:r w:rsidRPr="00655D8B">
        <w:t xml:space="preserve"> – DC</w:t>
      </w:r>
      <w:bookmarkEnd w:id="39"/>
      <w:r>
        <w:t xml:space="preserve"> – Metering</w:t>
      </w:r>
    </w:p>
    <w:p w:rsidR="00443FBC" w:rsidRDefault="00443FBC" w:rsidP="00443FBC">
      <w:pPr>
        <w:pStyle w:val="BodyText"/>
      </w:pPr>
      <w:r>
        <w:t xml:space="preserve">The </w:t>
      </w:r>
      <w:proofErr w:type="spellStart"/>
      <w:proofErr w:type="gramStart"/>
      <w:r w:rsidRPr="00655D8B">
        <w:t>cRIO</w:t>
      </w:r>
      <w:r>
        <w:t>s</w:t>
      </w:r>
      <w:proofErr w:type="spellEnd"/>
      <w:r w:rsidRPr="00655D8B">
        <w:t xml:space="preserve"> </w:t>
      </w:r>
      <w:r>
        <w:t xml:space="preserve"> are</w:t>
      </w:r>
      <w:proofErr w:type="gramEnd"/>
      <w:r>
        <w:t xml:space="preserve"> </w:t>
      </w:r>
      <w:r w:rsidRPr="00655D8B">
        <w:t>program</w:t>
      </w:r>
      <w:r>
        <w:t>med</w:t>
      </w:r>
      <w:r w:rsidRPr="00655D8B">
        <w:t xml:space="preserve"> to calculate electrical parameters (listed below) and capture waveform data</w:t>
      </w:r>
      <w:r>
        <w:t>.</w:t>
      </w:r>
      <w:r w:rsidRPr="00655D8B">
        <w:t xml:space="preserve">  Each meter has three voltage transducers and three current transducers.  </w:t>
      </w:r>
      <w:r>
        <w:t xml:space="preserve">A single </w:t>
      </w:r>
      <w:proofErr w:type="spellStart"/>
      <w:r>
        <w:t>cRIO</w:t>
      </w:r>
      <w:proofErr w:type="spellEnd"/>
      <w:r>
        <w:t xml:space="preserve"> processes signals each lab section of each REDB bus. The </w:t>
      </w:r>
      <w:proofErr w:type="spellStart"/>
      <w:r>
        <w:t>cRIOs</w:t>
      </w:r>
      <w:proofErr w:type="spellEnd"/>
      <w:r>
        <w:t xml:space="preserve"> select the maximum RMS voltage and current from each of the sensors at a metering location and forward that value to the REB PLC via </w:t>
      </w:r>
      <w:proofErr w:type="spellStart"/>
      <w:r>
        <w:t>Modbus</w:t>
      </w:r>
      <w:proofErr w:type="spellEnd"/>
      <w:r>
        <w:t xml:space="preserve"> TCP.  The REDB PLC uses this information to perform dead bus </w:t>
      </w:r>
      <w:proofErr w:type="gramStart"/>
      <w:r>
        <w:t>verification  and</w:t>
      </w:r>
      <w:proofErr w:type="gramEnd"/>
      <w:r>
        <w:t xml:space="preserve"> overload protection.</w:t>
      </w:r>
    </w:p>
    <w:p w:rsidR="00443FBC" w:rsidRDefault="00443FBC" w:rsidP="00443FBC">
      <w:pPr>
        <w:pStyle w:val="BodyText"/>
      </w:pPr>
      <w:r>
        <w:t xml:space="preserve">Metering </w:t>
      </w:r>
      <w:smartTag w:uri="urn:schemas-microsoft-com:office:smarttags" w:element="place">
        <w:r>
          <w:t>Para</w:t>
        </w:r>
      </w:smartTag>
      <w:r>
        <w:t>meters Provided:</w:t>
      </w:r>
    </w:p>
    <w:p w:rsidR="00443FBC" w:rsidRPr="00655D8B" w:rsidRDefault="00443FBC" w:rsidP="004E5496">
      <w:pPr>
        <w:pStyle w:val="BodyBulletList"/>
        <w:numPr>
          <w:ilvl w:val="0"/>
          <w:numId w:val="90"/>
        </w:numPr>
      </w:pPr>
      <w:r w:rsidRPr="00655D8B">
        <w:t>RMS Voltage (+ to -, + to common, - to common)</w:t>
      </w:r>
    </w:p>
    <w:p w:rsidR="00443FBC" w:rsidRPr="00655D8B" w:rsidRDefault="00443FBC" w:rsidP="004E5496">
      <w:pPr>
        <w:pStyle w:val="BodyBulletList"/>
        <w:numPr>
          <w:ilvl w:val="0"/>
          <w:numId w:val="90"/>
        </w:numPr>
      </w:pPr>
      <w:r w:rsidRPr="00655D8B">
        <w:t>RMS Current (+, -, common)</w:t>
      </w:r>
    </w:p>
    <w:p w:rsidR="00443FBC" w:rsidRPr="00655D8B" w:rsidRDefault="00443FBC" w:rsidP="004E5496">
      <w:pPr>
        <w:pStyle w:val="BodyBulletList"/>
        <w:numPr>
          <w:ilvl w:val="0"/>
          <w:numId w:val="90"/>
        </w:numPr>
      </w:pPr>
      <w:r w:rsidRPr="00655D8B">
        <w:t xml:space="preserve">Power </w:t>
      </w:r>
    </w:p>
    <w:p w:rsidR="00443FBC" w:rsidRDefault="00443FBC" w:rsidP="004E5496">
      <w:pPr>
        <w:pStyle w:val="BodyBulletList"/>
        <w:numPr>
          <w:ilvl w:val="0"/>
          <w:numId w:val="90"/>
        </w:numPr>
      </w:pPr>
      <w:r w:rsidRPr="00655D8B">
        <w:t>Energy (resettable)</w:t>
      </w:r>
    </w:p>
    <w:p w:rsidR="00443FBC" w:rsidRDefault="00443FBC" w:rsidP="00443FBC">
      <w:pPr>
        <w:pStyle w:val="Heading3"/>
      </w:pPr>
      <w:bookmarkStart w:id="40" w:name="_Toc296498426"/>
      <w:r w:rsidRPr="00655D8B">
        <w:t>Fixed Equipment Switch Board – AC</w:t>
      </w:r>
      <w:bookmarkEnd w:id="40"/>
      <w:r>
        <w:t xml:space="preserve"> – Metering</w:t>
      </w:r>
    </w:p>
    <w:p w:rsidR="00443FBC" w:rsidRDefault="00443FBC" w:rsidP="00443FBC">
      <w:pPr>
        <w:pStyle w:val="BodyText"/>
      </w:pPr>
      <w:r>
        <w:t xml:space="preserve">The </w:t>
      </w:r>
      <w:proofErr w:type="spellStart"/>
      <w:r w:rsidRPr="00655D8B">
        <w:t>cRIO</w:t>
      </w:r>
      <w:proofErr w:type="spellEnd"/>
      <w:r w:rsidRPr="00655D8B">
        <w:t xml:space="preserve"> program</w:t>
      </w:r>
      <w:r>
        <w:t>s</w:t>
      </w:r>
      <w:r w:rsidRPr="00655D8B">
        <w:t xml:space="preserve"> calculate electrical parameters (listed below)</w:t>
      </w:r>
      <w:r>
        <w:t>,</w:t>
      </w:r>
      <w:r w:rsidRPr="00655D8B">
        <w:t xml:space="preserve"> capture wavef</w:t>
      </w:r>
      <w:r>
        <w:t>orm data, provide fault protection, and serves as remote IO for the REDB PLC.  The</w:t>
      </w:r>
      <w:r w:rsidRPr="00655D8B">
        <w:t xml:space="preserve"> meter has ten voltage transducers and five current transducers.</w:t>
      </w:r>
      <w:r w:rsidRPr="0092643D">
        <w:t xml:space="preserve"> </w:t>
      </w:r>
      <w:r>
        <w:t xml:space="preserve">The </w:t>
      </w:r>
      <w:proofErr w:type="spellStart"/>
      <w:r>
        <w:t>cRIOs</w:t>
      </w:r>
      <w:proofErr w:type="spellEnd"/>
      <w:r>
        <w:t xml:space="preserve"> select the maximum RMS voltage and current from each of the sensors and forward that value to the RE</w:t>
      </w:r>
      <w:r w:rsidR="00365EA8">
        <w:t>D</w:t>
      </w:r>
      <w:r>
        <w:t xml:space="preserve">B Master PLC via </w:t>
      </w:r>
      <w:proofErr w:type="spellStart"/>
      <w:r>
        <w:t>Modbus</w:t>
      </w:r>
      <w:proofErr w:type="spellEnd"/>
      <w:r>
        <w:t xml:space="preserve"> TCP.  The PLC uses this information to perform dead bus </w:t>
      </w:r>
      <w:proofErr w:type="gramStart"/>
      <w:r>
        <w:t>verification  and</w:t>
      </w:r>
      <w:proofErr w:type="gramEnd"/>
      <w:r>
        <w:t xml:space="preserve"> overload protection.</w:t>
      </w:r>
    </w:p>
    <w:p w:rsidR="00443FBC" w:rsidRDefault="00443FBC" w:rsidP="00443FBC">
      <w:pPr>
        <w:pStyle w:val="BodyText"/>
      </w:pPr>
      <w:r>
        <w:t xml:space="preserve">Metering </w:t>
      </w:r>
      <w:smartTag w:uri="urn:schemas-microsoft-com:office:smarttags" w:element="place">
        <w:r>
          <w:t>Para</w:t>
        </w:r>
      </w:smartTag>
      <w:r>
        <w:t>meters Provided:</w:t>
      </w:r>
    </w:p>
    <w:p w:rsidR="00443FBC" w:rsidRPr="00655D8B" w:rsidRDefault="00443FBC" w:rsidP="004E5496">
      <w:pPr>
        <w:pStyle w:val="BodyBulletList"/>
        <w:numPr>
          <w:ilvl w:val="0"/>
          <w:numId w:val="91"/>
        </w:numPr>
      </w:pPr>
      <w:r w:rsidRPr="00655D8B">
        <w:t>RMS voltage 3 phases to neutral and 3phase average</w:t>
      </w:r>
    </w:p>
    <w:p w:rsidR="00443FBC" w:rsidRPr="00655D8B" w:rsidRDefault="00443FBC" w:rsidP="004E5496">
      <w:pPr>
        <w:pStyle w:val="BodyBulletList"/>
        <w:numPr>
          <w:ilvl w:val="0"/>
          <w:numId w:val="91"/>
        </w:numPr>
      </w:pPr>
      <w:r w:rsidRPr="00655D8B">
        <w:t>Voltage – neutral to ground</w:t>
      </w:r>
    </w:p>
    <w:p w:rsidR="00443FBC" w:rsidRPr="00655D8B" w:rsidRDefault="00443FBC" w:rsidP="004E5496">
      <w:pPr>
        <w:pStyle w:val="BodyBulletList"/>
        <w:numPr>
          <w:ilvl w:val="0"/>
          <w:numId w:val="91"/>
        </w:numPr>
      </w:pPr>
      <w:r w:rsidRPr="00655D8B">
        <w:t>Voltage – RMS, each of 3 phases to ground</w:t>
      </w:r>
    </w:p>
    <w:p w:rsidR="00443FBC" w:rsidRPr="00655D8B" w:rsidRDefault="00443FBC" w:rsidP="004E5496">
      <w:pPr>
        <w:pStyle w:val="BodyBulletList"/>
        <w:numPr>
          <w:ilvl w:val="0"/>
          <w:numId w:val="91"/>
        </w:numPr>
      </w:pPr>
      <w:r w:rsidRPr="00655D8B">
        <w:lastRenderedPageBreak/>
        <w:t>RMS voltage phase to phase and 3phase average</w:t>
      </w:r>
    </w:p>
    <w:p w:rsidR="00443FBC" w:rsidRPr="00655D8B" w:rsidRDefault="00443FBC" w:rsidP="004E5496">
      <w:pPr>
        <w:pStyle w:val="BodyBulletList"/>
        <w:numPr>
          <w:ilvl w:val="0"/>
          <w:numId w:val="91"/>
        </w:numPr>
      </w:pPr>
      <w:r w:rsidRPr="00655D8B">
        <w:t>RMS current per phase and 3phase average</w:t>
      </w:r>
    </w:p>
    <w:p w:rsidR="00443FBC" w:rsidRPr="00655D8B" w:rsidRDefault="00443FBC" w:rsidP="004E5496">
      <w:pPr>
        <w:pStyle w:val="BodyBulletList"/>
        <w:numPr>
          <w:ilvl w:val="0"/>
          <w:numId w:val="91"/>
        </w:numPr>
      </w:pPr>
      <w:r w:rsidRPr="00655D8B">
        <w:t>RMS current on neutral</w:t>
      </w:r>
    </w:p>
    <w:p w:rsidR="00443FBC" w:rsidRPr="00655D8B" w:rsidRDefault="00443FBC" w:rsidP="004E5496">
      <w:pPr>
        <w:pStyle w:val="BodyBulletList"/>
        <w:numPr>
          <w:ilvl w:val="0"/>
          <w:numId w:val="91"/>
        </w:numPr>
      </w:pPr>
      <w:r w:rsidRPr="00655D8B">
        <w:t>RMS current on ground</w:t>
      </w:r>
    </w:p>
    <w:p w:rsidR="00443FBC" w:rsidRPr="00655D8B" w:rsidRDefault="00443FBC" w:rsidP="004E5496">
      <w:pPr>
        <w:pStyle w:val="BodyBulletList"/>
        <w:numPr>
          <w:ilvl w:val="0"/>
          <w:numId w:val="91"/>
        </w:numPr>
      </w:pPr>
      <w:r w:rsidRPr="00655D8B">
        <w:t>Real Power and Energy</w:t>
      </w:r>
      <w:r>
        <w:t xml:space="preserve"> </w:t>
      </w:r>
      <w:r w:rsidRPr="00655D8B">
        <w:t>(resettable)</w:t>
      </w:r>
    </w:p>
    <w:p w:rsidR="00443FBC" w:rsidRPr="00655D8B" w:rsidRDefault="00443FBC" w:rsidP="004E5496">
      <w:pPr>
        <w:pStyle w:val="BodyBulletList"/>
        <w:numPr>
          <w:ilvl w:val="0"/>
          <w:numId w:val="91"/>
        </w:numPr>
      </w:pPr>
      <w:r w:rsidRPr="00655D8B">
        <w:t>Reactive Power and Energy (resettable)</w:t>
      </w:r>
    </w:p>
    <w:p w:rsidR="00443FBC" w:rsidRPr="00655D8B" w:rsidRDefault="00443FBC" w:rsidP="004E5496">
      <w:pPr>
        <w:pStyle w:val="BodyBulletList"/>
        <w:numPr>
          <w:ilvl w:val="0"/>
          <w:numId w:val="91"/>
        </w:numPr>
      </w:pPr>
      <w:r w:rsidRPr="00655D8B">
        <w:t>Apparent Power and Energy (resettable)</w:t>
      </w:r>
    </w:p>
    <w:p w:rsidR="00443FBC" w:rsidRPr="00655D8B" w:rsidRDefault="00443FBC" w:rsidP="004E5496">
      <w:pPr>
        <w:pStyle w:val="BodyBulletList"/>
        <w:numPr>
          <w:ilvl w:val="0"/>
          <w:numId w:val="91"/>
        </w:numPr>
      </w:pPr>
      <w:r w:rsidRPr="00655D8B">
        <w:t>Power Factor</w:t>
      </w:r>
    </w:p>
    <w:p w:rsidR="00443FBC" w:rsidRDefault="00443FBC" w:rsidP="004E5496">
      <w:pPr>
        <w:pStyle w:val="BodyBulletList"/>
        <w:numPr>
          <w:ilvl w:val="0"/>
          <w:numId w:val="91"/>
        </w:numPr>
      </w:pPr>
      <w:r w:rsidRPr="00655D8B">
        <w:t>Frequency</w:t>
      </w:r>
    </w:p>
    <w:p w:rsidR="00443FBC" w:rsidRDefault="00443FBC" w:rsidP="00443FBC">
      <w:pPr>
        <w:pStyle w:val="Heading4"/>
      </w:pPr>
      <w:r w:rsidRPr="00655D8B">
        <w:t xml:space="preserve">Trip </w:t>
      </w:r>
      <w:r>
        <w:t>Functionality</w:t>
      </w:r>
    </w:p>
    <w:p w:rsidR="008D41E0" w:rsidRDefault="008D41E0" w:rsidP="004E5496">
      <w:pPr>
        <w:pStyle w:val="BodyBulletList"/>
        <w:numPr>
          <w:ilvl w:val="0"/>
          <w:numId w:val="99"/>
        </w:numPr>
      </w:pPr>
      <w:r>
        <w:t>Over current</w:t>
      </w:r>
    </w:p>
    <w:p w:rsidR="008D41E0" w:rsidRDefault="008D41E0" w:rsidP="004E5496">
      <w:pPr>
        <w:pStyle w:val="BodyBulletList"/>
        <w:numPr>
          <w:ilvl w:val="0"/>
          <w:numId w:val="99"/>
        </w:numPr>
      </w:pPr>
      <w:r>
        <w:t>O</w:t>
      </w:r>
      <w:r w:rsidRPr="00655D8B">
        <w:t>ver-voltage</w:t>
      </w:r>
      <w:r>
        <w:t xml:space="preserve"> </w:t>
      </w:r>
    </w:p>
    <w:p w:rsidR="008D41E0" w:rsidRDefault="008D41E0" w:rsidP="004E5496">
      <w:pPr>
        <w:pStyle w:val="BodyBulletList"/>
        <w:numPr>
          <w:ilvl w:val="0"/>
          <w:numId w:val="99"/>
        </w:numPr>
      </w:pPr>
      <w:r>
        <w:t>U</w:t>
      </w:r>
      <w:r w:rsidRPr="00655D8B">
        <w:t>nder- voltage</w:t>
      </w:r>
    </w:p>
    <w:p w:rsidR="008D41E0" w:rsidRDefault="008D41E0" w:rsidP="004E5496">
      <w:pPr>
        <w:pStyle w:val="BodyBulletList"/>
        <w:numPr>
          <w:ilvl w:val="0"/>
          <w:numId w:val="99"/>
        </w:numPr>
      </w:pPr>
      <w:r>
        <w:t>P</w:t>
      </w:r>
      <w:r w:rsidRPr="00655D8B">
        <w:t>hase imbalance</w:t>
      </w:r>
    </w:p>
    <w:p w:rsidR="008D41E0" w:rsidRDefault="008D41E0" w:rsidP="004E5496">
      <w:pPr>
        <w:pStyle w:val="BodyBulletList"/>
        <w:numPr>
          <w:ilvl w:val="0"/>
          <w:numId w:val="99"/>
        </w:numPr>
      </w:pPr>
      <w:r>
        <w:t>Over Frequency</w:t>
      </w:r>
    </w:p>
    <w:p w:rsidR="00443FBC" w:rsidRDefault="008D41E0" w:rsidP="004E5496">
      <w:pPr>
        <w:pStyle w:val="BodyBulletList"/>
        <w:numPr>
          <w:ilvl w:val="0"/>
          <w:numId w:val="99"/>
        </w:numPr>
      </w:pPr>
      <w:r>
        <w:t>Under Frequency</w:t>
      </w:r>
    </w:p>
    <w:p w:rsidR="00443FBC" w:rsidRDefault="00443FBC" w:rsidP="00443FBC">
      <w:pPr>
        <w:pStyle w:val="Heading4"/>
      </w:pPr>
      <w:r>
        <w:t>Remote I/O Functionality</w:t>
      </w:r>
    </w:p>
    <w:p w:rsidR="00443FBC" w:rsidRDefault="00443FBC" w:rsidP="00443FBC">
      <w:pPr>
        <w:pStyle w:val="BodyText"/>
      </w:pPr>
      <w:r>
        <w:t xml:space="preserve">The AC FESB </w:t>
      </w:r>
      <w:proofErr w:type="spellStart"/>
      <w:r>
        <w:t>cRIOS</w:t>
      </w:r>
      <w:proofErr w:type="spellEnd"/>
      <w:r>
        <w:t xml:space="preserve"> communicate via </w:t>
      </w:r>
      <w:proofErr w:type="spellStart"/>
      <w:r>
        <w:t>Modbus</w:t>
      </w:r>
      <w:proofErr w:type="spellEnd"/>
      <w:r>
        <w:t xml:space="preserve"> TCP with the AC REDB Master PLC. A </w:t>
      </w:r>
      <w:proofErr w:type="spellStart"/>
      <w:r>
        <w:t>Modbus</w:t>
      </w:r>
      <w:proofErr w:type="spellEnd"/>
      <w:r>
        <w:t xml:space="preserve"> register is mapped directly to the digital inputs, so that the REDB Master PLC can read the status of the inputs. Another register is mapped directly to the digital outputs so that the AC REDB Master PLC can change the state of the outputs.  The </w:t>
      </w:r>
      <w:proofErr w:type="spellStart"/>
      <w:r>
        <w:t>cRIO</w:t>
      </w:r>
      <w:proofErr w:type="spellEnd"/>
      <w:r>
        <w:t xml:space="preserve"> logic does not affect the status of the inputs or outputs.  This feature is in place so that the </w:t>
      </w:r>
      <w:r w:rsidR="008160A3">
        <w:t xml:space="preserve">AC </w:t>
      </w:r>
      <w:r>
        <w:t>M</w:t>
      </w:r>
      <w:r w:rsidR="00365EA8">
        <w:t>aster PLC can operate and view t</w:t>
      </w:r>
      <w:r>
        <w:t xml:space="preserve">he status of the FESB breakers.  Note that </w:t>
      </w:r>
      <w:r w:rsidR="008160A3">
        <w:t xml:space="preserve">some </w:t>
      </w:r>
      <w:r>
        <w:t xml:space="preserve">AC FESBs are equipped with stand-alone trip units, so fault protection does not need to be implemented in </w:t>
      </w:r>
      <w:proofErr w:type="spellStart"/>
      <w:r>
        <w:t>cRIO</w:t>
      </w:r>
      <w:proofErr w:type="spellEnd"/>
      <w:r>
        <w:t xml:space="preserve"> code.</w:t>
      </w:r>
    </w:p>
    <w:p w:rsidR="00443FBC" w:rsidRDefault="00443FBC" w:rsidP="00443FBC">
      <w:pPr>
        <w:pStyle w:val="Heading3"/>
      </w:pPr>
      <w:bookmarkStart w:id="41" w:name="_Toc296498435"/>
      <w:r w:rsidRPr="00655D8B">
        <w:t>Fixed Equipment Switch Board – DC</w:t>
      </w:r>
      <w:bookmarkEnd w:id="41"/>
      <w:r w:rsidR="009E7191">
        <w:t xml:space="preserve"> – Metering</w:t>
      </w:r>
    </w:p>
    <w:p w:rsidR="009E7191" w:rsidRDefault="009E7191" w:rsidP="009E7191">
      <w:pPr>
        <w:pStyle w:val="BodyText"/>
      </w:pPr>
      <w:r>
        <w:t xml:space="preserve">The </w:t>
      </w:r>
      <w:proofErr w:type="spellStart"/>
      <w:r w:rsidRPr="00655D8B">
        <w:t>cRIO</w:t>
      </w:r>
      <w:proofErr w:type="spellEnd"/>
      <w:r w:rsidRPr="00655D8B">
        <w:t xml:space="preserve"> program</w:t>
      </w:r>
      <w:r>
        <w:t>s</w:t>
      </w:r>
      <w:r w:rsidRPr="00655D8B">
        <w:t xml:space="preserve"> calculate electrical parameters (liste</w:t>
      </w:r>
      <w:r>
        <w:t xml:space="preserve">d below), capture waveform data, provide remote IO functionality, and fault protection. </w:t>
      </w:r>
      <w:r w:rsidRPr="00655D8B">
        <w:t xml:space="preserve"> </w:t>
      </w:r>
      <w:r>
        <w:t>The</w:t>
      </w:r>
      <w:r w:rsidRPr="00655D8B">
        <w:t xml:space="preserve"> meter has six voltage transducers and four current transducers. </w:t>
      </w:r>
      <w:r>
        <w:t xml:space="preserve">The </w:t>
      </w:r>
      <w:proofErr w:type="spellStart"/>
      <w:r>
        <w:t>cRIOs</w:t>
      </w:r>
      <w:proofErr w:type="spellEnd"/>
      <w:r>
        <w:t xml:space="preserve"> select the maximum RMS voltage and current from each of the sensors and forward that value to the REB Master PLC via </w:t>
      </w:r>
      <w:proofErr w:type="spellStart"/>
      <w:r>
        <w:t>Modbus</w:t>
      </w:r>
      <w:proofErr w:type="spellEnd"/>
      <w:r>
        <w:t xml:space="preserve"> TCP.  The PLC uses this information to perform dead bus </w:t>
      </w:r>
      <w:proofErr w:type="gramStart"/>
      <w:r>
        <w:t>verification  and</w:t>
      </w:r>
      <w:proofErr w:type="gramEnd"/>
      <w:r>
        <w:t xml:space="preserve"> overload protection.</w:t>
      </w:r>
    </w:p>
    <w:p w:rsidR="009E7191" w:rsidRDefault="009E7191" w:rsidP="009E7191">
      <w:pPr>
        <w:pStyle w:val="BodyText"/>
      </w:pPr>
      <w:r>
        <w:t xml:space="preserve">Metering </w:t>
      </w:r>
      <w:smartTag w:uri="urn:schemas-microsoft-com:office:smarttags" w:element="place">
        <w:r>
          <w:t>Para</w:t>
        </w:r>
      </w:smartTag>
      <w:r>
        <w:t>meters Provided:</w:t>
      </w:r>
    </w:p>
    <w:p w:rsidR="009E7191" w:rsidRPr="00655D8B" w:rsidRDefault="009E7191" w:rsidP="004E5496">
      <w:pPr>
        <w:pStyle w:val="BodyBulletList"/>
        <w:numPr>
          <w:ilvl w:val="0"/>
          <w:numId w:val="92"/>
        </w:numPr>
      </w:pPr>
      <w:r w:rsidRPr="00655D8B">
        <w:t>Voltage (+ to -, + to common, - to common, + to ground, - to ground, common to ground)</w:t>
      </w:r>
    </w:p>
    <w:p w:rsidR="009E7191" w:rsidRPr="00655D8B" w:rsidRDefault="009E7191" w:rsidP="004E5496">
      <w:pPr>
        <w:pStyle w:val="BodyBulletList"/>
        <w:numPr>
          <w:ilvl w:val="0"/>
          <w:numId w:val="92"/>
        </w:numPr>
      </w:pPr>
      <w:r w:rsidRPr="00655D8B">
        <w:t>Current (+, -, common,  ground)</w:t>
      </w:r>
    </w:p>
    <w:p w:rsidR="009E7191" w:rsidRPr="00655D8B" w:rsidRDefault="009E7191" w:rsidP="004E5496">
      <w:pPr>
        <w:pStyle w:val="BodyBulletList"/>
        <w:numPr>
          <w:ilvl w:val="0"/>
          <w:numId w:val="92"/>
        </w:numPr>
      </w:pPr>
      <w:r w:rsidRPr="00655D8B">
        <w:t xml:space="preserve">Power </w:t>
      </w:r>
    </w:p>
    <w:p w:rsidR="009E7191" w:rsidRDefault="009E7191" w:rsidP="004E5496">
      <w:pPr>
        <w:pStyle w:val="BodyBulletList"/>
        <w:numPr>
          <w:ilvl w:val="0"/>
          <w:numId w:val="92"/>
        </w:numPr>
      </w:pPr>
      <w:r w:rsidRPr="00655D8B">
        <w:t>Energy (resettable)</w:t>
      </w:r>
    </w:p>
    <w:p w:rsidR="009E7191" w:rsidRDefault="009E7191" w:rsidP="009E7191">
      <w:pPr>
        <w:pStyle w:val="Heading4"/>
      </w:pPr>
      <w:r>
        <w:t>Trip Functionality</w:t>
      </w:r>
    </w:p>
    <w:p w:rsidR="009E7191" w:rsidRDefault="009E7191" w:rsidP="004E5496">
      <w:pPr>
        <w:pStyle w:val="BodyBulletList"/>
        <w:numPr>
          <w:ilvl w:val="0"/>
          <w:numId w:val="93"/>
        </w:numPr>
      </w:pPr>
      <w:r>
        <w:t>C</w:t>
      </w:r>
      <w:r w:rsidRPr="00655D8B">
        <w:t>urrent overload</w:t>
      </w:r>
    </w:p>
    <w:p w:rsidR="009E7191" w:rsidRDefault="009E7191" w:rsidP="004E5496">
      <w:pPr>
        <w:pStyle w:val="BodyBulletList"/>
        <w:numPr>
          <w:ilvl w:val="0"/>
          <w:numId w:val="93"/>
        </w:numPr>
      </w:pPr>
      <w:r>
        <w:t>O</w:t>
      </w:r>
      <w:r w:rsidRPr="00655D8B">
        <w:t>ver-voltage</w:t>
      </w:r>
      <w:r>
        <w:t xml:space="preserve"> </w:t>
      </w:r>
    </w:p>
    <w:p w:rsidR="009E7191" w:rsidRDefault="009E7191" w:rsidP="004E5496">
      <w:pPr>
        <w:pStyle w:val="BodyBulletList"/>
        <w:numPr>
          <w:ilvl w:val="0"/>
          <w:numId w:val="93"/>
        </w:numPr>
      </w:pPr>
      <w:r>
        <w:t>U</w:t>
      </w:r>
      <w:r w:rsidRPr="00655D8B">
        <w:t>nder- voltage</w:t>
      </w:r>
    </w:p>
    <w:p w:rsidR="009E7191" w:rsidRDefault="009E7191" w:rsidP="009E7191">
      <w:pPr>
        <w:pStyle w:val="Heading4"/>
      </w:pPr>
      <w:r>
        <w:lastRenderedPageBreak/>
        <w:t>Remote I/O Functionality</w:t>
      </w:r>
    </w:p>
    <w:p w:rsidR="009E7191" w:rsidRDefault="009E7191" w:rsidP="009E7191">
      <w:pPr>
        <w:pStyle w:val="BodyText"/>
      </w:pPr>
      <w:r>
        <w:t xml:space="preserve">The DC FESB </w:t>
      </w:r>
      <w:proofErr w:type="spellStart"/>
      <w:r>
        <w:t>cRIOS</w:t>
      </w:r>
      <w:proofErr w:type="spellEnd"/>
      <w:r>
        <w:t xml:space="preserve"> communicate via </w:t>
      </w:r>
      <w:proofErr w:type="spellStart"/>
      <w:r>
        <w:t>Modbus</w:t>
      </w:r>
      <w:proofErr w:type="spellEnd"/>
      <w:r>
        <w:t xml:space="preserve"> TCP with the DC REDB Master PLC.  A </w:t>
      </w:r>
      <w:proofErr w:type="spellStart"/>
      <w:r>
        <w:t>Modbus</w:t>
      </w:r>
      <w:proofErr w:type="spellEnd"/>
      <w:r>
        <w:t xml:space="preserve"> register is mapped directly to the digital inputs, so that the REDB Master PLC can read the status of the inputs. Another register is mapped directly to the digital outputs so that the </w:t>
      </w:r>
      <w:r w:rsidR="008160A3">
        <w:t>D</w:t>
      </w:r>
      <w:r>
        <w:t xml:space="preserve">C REDB Master PLC can change the state of the outputs.  The fault protection function is </w:t>
      </w:r>
      <w:proofErr w:type="spellStart"/>
      <w:r>
        <w:t>OR’ed</w:t>
      </w:r>
      <w:proofErr w:type="spellEnd"/>
      <w:r>
        <w:t xml:space="preserve"> to the PLC command for the </w:t>
      </w:r>
      <w:proofErr w:type="gramStart"/>
      <w:r>
        <w:t>breaker</w:t>
      </w:r>
      <w:proofErr w:type="gramEnd"/>
      <w:r>
        <w:t xml:space="preserve"> trip/open command, so that either the </w:t>
      </w:r>
      <w:proofErr w:type="spellStart"/>
      <w:r>
        <w:t>cRIO</w:t>
      </w:r>
      <w:proofErr w:type="spellEnd"/>
      <w:r>
        <w:t xml:space="preserve"> or the PLC can </w:t>
      </w:r>
      <w:r w:rsidR="008160A3">
        <w:t>open the rated device</w:t>
      </w:r>
      <w:r>
        <w:t>.</w:t>
      </w:r>
    </w:p>
    <w:p w:rsidR="009E7191" w:rsidRDefault="009E7191" w:rsidP="009E7191">
      <w:pPr>
        <w:pStyle w:val="Heading3"/>
      </w:pPr>
      <w:r>
        <w:t>Data Acquisition Cart – AC – Metering</w:t>
      </w:r>
    </w:p>
    <w:p w:rsidR="009E7191" w:rsidRDefault="009E7191" w:rsidP="009E7191">
      <w:pPr>
        <w:pStyle w:val="BodyText"/>
      </w:pPr>
      <w:r>
        <w:t xml:space="preserve">The </w:t>
      </w:r>
      <w:proofErr w:type="spellStart"/>
      <w:r w:rsidRPr="00655D8B">
        <w:t>cRIO</w:t>
      </w:r>
      <w:proofErr w:type="spellEnd"/>
      <w:r w:rsidRPr="00655D8B">
        <w:t xml:space="preserve"> program</w:t>
      </w:r>
      <w:r>
        <w:t>s</w:t>
      </w:r>
      <w:r w:rsidRPr="00655D8B">
        <w:t xml:space="preserve"> calculate electrical parameters (listed below)</w:t>
      </w:r>
      <w:r>
        <w:t>,</w:t>
      </w:r>
      <w:r w:rsidRPr="00655D8B">
        <w:t xml:space="preserve"> capture wavef</w:t>
      </w:r>
      <w:r>
        <w:t>orm data, provide fault protection, and serves as remote IO for the REDB PLC.  The</w:t>
      </w:r>
      <w:r w:rsidRPr="00655D8B">
        <w:t xml:space="preserve"> meter has ten voltage transducers and five current transducers.  </w:t>
      </w:r>
      <w:r>
        <w:t xml:space="preserve">The </w:t>
      </w:r>
      <w:proofErr w:type="spellStart"/>
      <w:r>
        <w:t>cRIOs</w:t>
      </w:r>
      <w:proofErr w:type="spellEnd"/>
      <w:r>
        <w:t xml:space="preserve"> select the maximum RMS voltage and current from each of the sensors and forward that value to the REB Master PLC via </w:t>
      </w:r>
      <w:proofErr w:type="spellStart"/>
      <w:r>
        <w:t>Modbus</w:t>
      </w:r>
      <w:proofErr w:type="spellEnd"/>
      <w:r>
        <w:t xml:space="preserve"> TCP.  The PLC uses this information to perform dead bus verification and overload protection.</w:t>
      </w:r>
    </w:p>
    <w:p w:rsidR="009E7191" w:rsidRDefault="009E7191" w:rsidP="009E7191">
      <w:pPr>
        <w:pStyle w:val="BodyText"/>
      </w:pPr>
      <w:r>
        <w:t xml:space="preserve">Metering </w:t>
      </w:r>
      <w:smartTag w:uri="urn:schemas-microsoft-com:office:smarttags" w:element="place">
        <w:r>
          <w:t>Para</w:t>
        </w:r>
      </w:smartTag>
      <w:r>
        <w:t>meters Provided:</w:t>
      </w:r>
    </w:p>
    <w:p w:rsidR="009E7191" w:rsidRPr="00655D8B" w:rsidRDefault="009E7191" w:rsidP="004E5496">
      <w:pPr>
        <w:pStyle w:val="BodyBulletList"/>
        <w:numPr>
          <w:ilvl w:val="0"/>
          <w:numId w:val="94"/>
        </w:numPr>
      </w:pPr>
      <w:r w:rsidRPr="00655D8B">
        <w:t>True RMS voltage 3 phases to neutral and 3phase average</w:t>
      </w:r>
    </w:p>
    <w:p w:rsidR="009E7191" w:rsidRPr="00655D8B" w:rsidRDefault="009E7191" w:rsidP="004E5496">
      <w:pPr>
        <w:pStyle w:val="BodyBulletList"/>
        <w:numPr>
          <w:ilvl w:val="0"/>
          <w:numId w:val="94"/>
        </w:numPr>
      </w:pPr>
      <w:r w:rsidRPr="00655D8B">
        <w:t>Voltage – neutral to ground</w:t>
      </w:r>
    </w:p>
    <w:p w:rsidR="009E7191" w:rsidRPr="00655D8B" w:rsidRDefault="009E7191" w:rsidP="004E5496">
      <w:pPr>
        <w:pStyle w:val="BodyBulletList"/>
        <w:numPr>
          <w:ilvl w:val="0"/>
          <w:numId w:val="94"/>
        </w:numPr>
      </w:pPr>
      <w:r w:rsidRPr="00655D8B">
        <w:t>Voltage – True RMS, each of 3 phases to ground</w:t>
      </w:r>
    </w:p>
    <w:p w:rsidR="009E7191" w:rsidRPr="00655D8B" w:rsidRDefault="009E7191" w:rsidP="004E5496">
      <w:pPr>
        <w:pStyle w:val="BodyBulletList"/>
        <w:numPr>
          <w:ilvl w:val="0"/>
          <w:numId w:val="94"/>
        </w:numPr>
      </w:pPr>
      <w:r w:rsidRPr="00655D8B">
        <w:t>Ping Test Voltage</w:t>
      </w:r>
    </w:p>
    <w:p w:rsidR="009E7191" w:rsidRPr="00655D8B" w:rsidRDefault="009E7191" w:rsidP="004E5496">
      <w:pPr>
        <w:pStyle w:val="BodyBulletList"/>
        <w:numPr>
          <w:ilvl w:val="0"/>
          <w:numId w:val="94"/>
        </w:numPr>
      </w:pPr>
      <w:r w:rsidRPr="00655D8B">
        <w:t>True RMS voltage phase to phase and 3phase average</w:t>
      </w:r>
    </w:p>
    <w:p w:rsidR="009E7191" w:rsidRPr="00655D8B" w:rsidRDefault="009E7191" w:rsidP="004E5496">
      <w:pPr>
        <w:pStyle w:val="BodyBulletList"/>
        <w:numPr>
          <w:ilvl w:val="0"/>
          <w:numId w:val="94"/>
        </w:numPr>
      </w:pPr>
      <w:r w:rsidRPr="00655D8B">
        <w:t>True RMS current per phase and 3phase average</w:t>
      </w:r>
    </w:p>
    <w:p w:rsidR="009E7191" w:rsidRPr="00655D8B" w:rsidRDefault="009E7191" w:rsidP="004E5496">
      <w:pPr>
        <w:pStyle w:val="BodyBulletList"/>
        <w:numPr>
          <w:ilvl w:val="0"/>
          <w:numId w:val="94"/>
        </w:numPr>
      </w:pPr>
      <w:r w:rsidRPr="00655D8B">
        <w:t>True RMS current on neutral</w:t>
      </w:r>
    </w:p>
    <w:p w:rsidR="009E7191" w:rsidRPr="00655D8B" w:rsidRDefault="009E7191" w:rsidP="004E5496">
      <w:pPr>
        <w:pStyle w:val="BodyBulletList"/>
        <w:numPr>
          <w:ilvl w:val="0"/>
          <w:numId w:val="94"/>
        </w:numPr>
      </w:pPr>
      <w:r w:rsidRPr="00655D8B">
        <w:t>True RMS current on ground</w:t>
      </w:r>
    </w:p>
    <w:p w:rsidR="009E7191" w:rsidRPr="00655D8B" w:rsidRDefault="009E7191" w:rsidP="004E5496">
      <w:pPr>
        <w:pStyle w:val="BodyBulletList"/>
        <w:numPr>
          <w:ilvl w:val="0"/>
          <w:numId w:val="94"/>
        </w:numPr>
      </w:pPr>
      <w:r w:rsidRPr="00655D8B">
        <w:t>Real Power and Energy</w:t>
      </w:r>
    </w:p>
    <w:p w:rsidR="009E7191" w:rsidRPr="00655D8B" w:rsidRDefault="009E7191" w:rsidP="004E5496">
      <w:pPr>
        <w:pStyle w:val="BodyBulletList"/>
        <w:numPr>
          <w:ilvl w:val="0"/>
          <w:numId w:val="94"/>
        </w:numPr>
      </w:pPr>
      <w:r w:rsidRPr="00655D8B">
        <w:t>Reactive Power and Energy (resettable)</w:t>
      </w:r>
    </w:p>
    <w:p w:rsidR="009E7191" w:rsidRPr="00655D8B" w:rsidRDefault="009E7191" w:rsidP="004E5496">
      <w:pPr>
        <w:pStyle w:val="BodyBulletList"/>
        <w:numPr>
          <w:ilvl w:val="0"/>
          <w:numId w:val="94"/>
        </w:numPr>
      </w:pPr>
      <w:r w:rsidRPr="00655D8B">
        <w:t>Apparent Power and Energy (resettable)</w:t>
      </w:r>
    </w:p>
    <w:p w:rsidR="009E7191" w:rsidRPr="00655D8B" w:rsidRDefault="009E7191" w:rsidP="004E5496">
      <w:pPr>
        <w:pStyle w:val="BodyBulletList"/>
        <w:numPr>
          <w:ilvl w:val="0"/>
          <w:numId w:val="94"/>
        </w:numPr>
      </w:pPr>
      <w:r w:rsidRPr="00655D8B">
        <w:t>Power Factor</w:t>
      </w:r>
    </w:p>
    <w:p w:rsidR="009E7191" w:rsidRDefault="009E7191" w:rsidP="004E5496">
      <w:pPr>
        <w:pStyle w:val="BodyBulletList"/>
        <w:numPr>
          <w:ilvl w:val="0"/>
          <w:numId w:val="94"/>
        </w:numPr>
      </w:pPr>
      <w:r w:rsidRPr="00655D8B">
        <w:t>Frequency</w:t>
      </w:r>
    </w:p>
    <w:p w:rsidR="009E7191" w:rsidRDefault="00491C0E" w:rsidP="00491C0E">
      <w:pPr>
        <w:pStyle w:val="Heading4"/>
      </w:pPr>
      <w:r>
        <w:t>Trip Functionality</w:t>
      </w:r>
    </w:p>
    <w:p w:rsidR="008D41E0" w:rsidRPr="00BA6342" w:rsidRDefault="008D41E0" w:rsidP="004E5496">
      <w:pPr>
        <w:pStyle w:val="BodyBulletList"/>
        <w:numPr>
          <w:ilvl w:val="0"/>
          <w:numId w:val="100"/>
        </w:numPr>
      </w:pPr>
      <w:r w:rsidRPr="00BA6342">
        <w:t>Over current</w:t>
      </w:r>
    </w:p>
    <w:p w:rsidR="008D41E0" w:rsidRPr="00BA6342" w:rsidRDefault="008D41E0" w:rsidP="004E5496">
      <w:pPr>
        <w:pStyle w:val="BodyBulletList"/>
        <w:numPr>
          <w:ilvl w:val="0"/>
          <w:numId w:val="100"/>
        </w:numPr>
      </w:pPr>
      <w:r w:rsidRPr="00BA6342">
        <w:t xml:space="preserve">Over-voltage </w:t>
      </w:r>
    </w:p>
    <w:p w:rsidR="008D41E0" w:rsidRPr="00BA6342" w:rsidRDefault="008D41E0" w:rsidP="004E5496">
      <w:pPr>
        <w:pStyle w:val="BodyBulletList"/>
        <w:numPr>
          <w:ilvl w:val="0"/>
          <w:numId w:val="100"/>
        </w:numPr>
      </w:pPr>
      <w:r w:rsidRPr="00BA6342">
        <w:t>Under- voltage</w:t>
      </w:r>
    </w:p>
    <w:p w:rsidR="008D41E0" w:rsidRPr="00BA6342" w:rsidRDefault="008D41E0" w:rsidP="004E5496">
      <w:pPr>
        <w:pStyle w:val="BodyBulletList"/>
        <w:numPr>
          <w:ilvl w:val="0"/>
          <w:numId w:val="100"/>
        </w:numPr>
      </w:pPr>
      <w:r w:rsidRPr="00BA6342">
        <w:t>Phase imbalance</w:t>
      </w:r>
    </w:p>
    <w:p w:rsidR="008D41E0" w:rsidRPr="00BA6342" w:rsidRDefault="008D41E0" w:rsidP="004E5496">
      <w:pPr>
        <w:pStyle w:val="BodyBulletList"/>
        <w:numPr>
          <w:ilvl w:val="0"/>
          <w:numId w:val="100"/>
        </w:numPr>
      </w:pPr>
      <w:r w:rsidRPr="00BA6342">
        <w:t>Over Frequency</w:t>
      </w:r>
    </w:p>
    <w:p w:rsidR="008D41E0" w:rsidRPr="00BA6342" w:rsidRDefault="008D41E0" w:rsidP="004E5496">
      <w:pPr>
        <w:pStyle w:val="BodyBulletList"/>
        <w:numPr>
          <w:ilvl w:val="0"/>
          <w:numId w:val="100"/>
        </w:numPr>
      </w:pPr>
      <w:r w:rsidRPr="00BA6342">
        <w:t>Under Frequency</w:t>
      </w:r>
    </w:p>
    <w:p w:rsidR="00491C0E" w:rsidRDefault="00491C0E" w:rsidP="00491C0E">
      <w:pPr>
        <w:pStyle w:val="Heading4"/>
      </w:pPr>
      <w:r>
        <w:t>Remote I/O Functionality</w:t>
      </w:r>
    </w:p>
    <w:p w:rsidR="00491C0E" w:rsidRDefault="00491C0E" w:rsidP="00491C0E">
      <w:pPr>
        <w:pStyle w:val="BodyText"/>
      </w:pPr>
      <w:r>
        <w:t xml:space="preserve">The AC DAQ Cart </w:t>
      </w:r>
      <w:proofErr w:type="spellStart"/>
      <w:r>
        <w:t>cRIOS</w:t>
      </w:r>
      <w:proofErr w:type="spellEnd"/>
      <w:r>
        <w:t xml:space="preserve"> communicate via </w:t>
      </w:r>
      <w:proofErr w:type="spellStart"/>
      <w:r>
        <w:t>Modbus</w:t>
      </w:r>
      <w:proofErr w:type="spellEnd"/>
      <w:r>
        <w:t xml:space="preserve"> TCP with the AC REDB Master PLC.  A </w:t>
      </w:r>
      <w:proofErr w:type="spellStart"/>
      <w:r>
        <w:t>Modbus</w:t>
      </w:r>
      <w:proofErr w:type="spellEnd"/>
      <w:r>
        <w:t xml:space="preserve"> register is mapped directly to the digital inputs, so that the REDB Master PLC can read the status of the inputs. Another register is mapped directly to the digital outputs so that the AC REDB Master PLC can change the state of the outputs.  The output of the trip functions are </w:t>
      </w:r>
      <w:proofErr w:type="spellStart"/>
      <w:r>
        <w:t>OR’ed</w:t>
      </w:r>
      <w:proofErr w:type="spellEnd"/>
      <w:r>
        <w:t xml:space="preserve"> to the PLC command for the breaker trip/open command, so that either the </w:t>
      </w:r>
      <w:proofErr w:type="spellStart"/>
      <w:r>
        <w:t>cRIO</w:t>
      </w:r>
      <w:proofErr w:type="spellEnd"/>
      <w:r>
        <w:t xml:space="preserve"> or the PLC can trip the breaker.</w:t>
      </w:r>
    </w:p>
    <w:p w:rsidR="00491C0E" w:rsidRDefault="00491C0E" w:rsidP="00491C0E">
      <w:pPr>
        <w:pStyle w:val="Heading4"/>
      </w:pPr>
      <w:r w:rsidRPr="00B404AF">
        <w:rPr>
          <w:u w:val="single"/>
        </w:rPr>
        <w:lastRenderedPageBreak/>
        <w:t>Future</w:t>
      </w:r>
      <w:r>
        <w:t xml:space="preserve"> I/O Cards and compact </w:t>
      </w:r>
      <w:smartTag w:uri="urn:schemas-microsoft-com:office:smarttags" w:element="place">
        <w:r>
          <w:t>RIO</w:t>
        </w:r>
      </w:smartTag>
      <w:r>
        <w:t xml:space="preserve"> Code</w:t>
      </w:r>
    </w:p>
    <w:p w:rsidR="00491C0E" w:rsidRDefault="00491C0E" w:rsidP="00491C0E">
      <w:pPr>
        <w:pStyle w:val="BodyText"/>
      </w:pPr>
      <w:r>
        <w:t xml:space="preserve">The DAQ cart designed in such a way that additional IO cards can be added to the rack.  Software functionality is not assured, since programming will be required to make future cards functional, and </w:t>
      </w:r>
      <w:proofErr w:type="spellStart"/>
      <w:r>
        <w:t>cRIO</w:t>
      </w:r>
      <w:proofErr w:type="spellEnd"/>
      <w:r>
        <w:t xml:space="preserve"> resource usage cannot be predicted.  However, the software is designed to allow communication to and from </w:t>
      </w:r>
      <w:proofErr w:type="spellStart"/>
      <w:r>
        <w:t>cRIO</w:t>
      </w:r>
      <w:proofErr w:type="spellEnd"/>
      <w:r>
        <w:t xml:space="preserve"> memory registers, so that future </w:t>
      </w:r>
      <w:proofErr w:type="spellStart"/>
      <w:r>
        <w:t>cRIO</w:t>
      </w:r>
      <w:proofErr w:type="spellEnd"/>
      <w:r>
        <w:t xml:space="preserve"> code can leverage the communications protocol to control and monitor signals from SCADA level 3.  At day one t</w:t>
      </w:r>
      <w:r w:rsidRPr="00655D8B">
        <w:t>he program pr</w:t>
      </w:r>
      <w:r>
        <w:t>esents</w:t>
      </w:r>
      <w:r w:rsidRPr="00655D8B">
        <w:t xml:space="preserve"> up to 100 points of various types (AI, AO, DI, DO, etc.) </w:t>
      </w:r>
      <w:r>
        <w:t>t</w:t>
      </w:r>
      <w:r w:rsidRPr="00655D8B">
        <w:t>o SCADA.</w:t>
      </w:r>
      <w:r>
        <w:t xml:space="preserve">  Additional future </w:t>
      </w:r>
      <w:proofErr w:type="spellStart"/>
      <w:r>
        <w:t>cRIO</w:t>
      </w:r>
      <w:proofErr w:type="spellEnd"/>
      <w:r>
        <w:t xml:space="preserve"> code functionality may also be implemented.  Optional future cards are:</w:t>
      </w:r>
    </w:p>
    <w:p w:rsidR="00491C0E" w:rsidRDefault="008160A3" w:rsidP="004E5496">
      <w:pPr>
        <w:pStyle w:val="BodyBulletList"/>
        <w:numPr>
          <w:ilvl w:val="0"/>
          <w:numId w:val="95"/>
        </w:numPr>
      </w:pPr>
      <w:r>
        <w:t xml:space="preserve"> </w:t>
      </w:r>
      <w:r w:rsidR="00491C0E">
        <w:t>(1) 16-channal analog input card</w:t>
      </w:r>
    </w:p>
    <w:p w:rsidR="00491C0E" w:rsidRDefault="00491C0E" w:rsidP="004E5496">
      <w:pPr>
        <w:pStyle w:val="BodyBulletList"/>
        <w:numPr>
          <w:ilvl w:val="0"/>
          <w:numId w:val="95"/>
        </w:numPr>
      </w:pPr>
      <w:r>
        <w:t>4 channel RS-232 card</w:t>
      </w:r>
    </w:p>
    <w:p w:rsidR="00491C0E" w:rsidRDefault="00491C0E" w:rsidP="004E5496">
      <w:pPr>
        <w:pStyle w:val="BodyBulletList"/>
        <w:numPr>
          <w:ilvl w:val="0"/>
          <w:numId w:val="95"/>
        </w:numPr>
      </w:pPr>
      <w:r>
        <w:t>4 channel RS422/485 card</w:t>
      </w:r>
    </w:p>
    <w:p w:rsidR="00491C0E" w:rsidRDefault="00491C0E" w:rsidP="004E5496">
      <w:pPr>
        <w:pStyle w:val="BodyBulletList"/>
        <w:numPr>
          <w:ilvl w:val="0"/>
          <w:numId w:val="95"/>
        </w:numPr>
      </w:pPr>
      <w:r>
        <w:t>(1) 4-channel analog output card</w:t>
      </w:r>
    </w:p>
    <w:p w:rsidR="00491C0E" w:rsidRDefault="00491C0E" w:rsidP="004E5496">
      <w:pPr>
        <w:pStyle w:val="BodyBulletList"/>
        <w:numPr>
          <w:ilvl w:val="0"/>
          <w:numId w:val="95"/>
        </w:numPr>
      </w:pPr>
      <w:r>
        <w:t>CAN-bus card</w:t>
      </w:r>
    </w:p>
    <w:p w:rsidR="00491C0E" w:rsidRDefault="00491C0E" w:rsidP="00491C0E">
      <w:pPr>
        <w:pStyle w:val="Heading3"/>
      </w:pPr>
      <w:r>
        <w:t>Data Acquisition Cart – DC – Metering</w:t>
      </w:r>
    </w:p>
    <w:p w:rsidR="00491C0E" w:rsidRDefault="00491C0E" w:rsidP="00491C0E">
      <w:pPr>
        <w:pStyle w:val="BodyText"/>
      </w:pPr>
      <w:r>
        <w:t xml:space="preserve">The </w:t>
      </w:r>
      <w:proofErr w:type="spellStart"/>
      <w:r w:rsidRPr="00655D8B">
        <w:t>cRIO</w:t>
      </w:r>
      <w:proofErr w:type="spellEnd"/>
      <w:r w:rsidRPr="00655D8B">
        <w:t xml:space="preserve"> program</w:t>
      </w:r>
      <w:r>
        <w:t>s</w:t>
      </w:r>
      <w:r w:rsidRPr="00655D8B">
        <w:t xml:space="preserve"> calculate electrical parameters (listed below)</w:t>
      </w:r>
      <w:r>
        <w:t>,</w:t>
      </w:r>
      <w:r w:rsidRPr="00655D8B">
        <w:t xml:space="preserve"> capture wavef</w:t>
      </w:r>
      <w:r>
        <w:t>orm data, provide fault protection, and serves as remote IO for the REDB PLC.  The</w:t>
      </w:r>
      <w:r w:rsidRPr="00655D8B">
        <w:t xml:space="preserve"> meter has </w:t>
      </w:r>
      <w:r>
        <w:t>six</w:t>
      </w:r>
      <w:r w:rsidRPr="00655D8B">
        <w:t xml:space="preserve"> voltage transducers and f</w:t>
      </w:r>
      <w:r>
        <w:t>our</w:t>
      </w:r>
      <w:r w:rsidRPr="00655D8B">
        <w:t xml:space="preserve"> current transducers.  </w:t>
      </w:r>
      <w:r>
        <w:t xml:space="preserve">The </w:t>
      </w:r>
      <w:proofErr w:type="spellStart"/>
      <w:r>
        <w:t>cRIOs</w:t>
      </w:r>
      <w:proofErr w:type="spellEnd"/>
      <w:r>
        <w:t xml:space="preserve"> select the maximum RMS voltage and current from each of the sensors and forward that value to the REB Master PLC via </w:t>
      </w:r>
      <w:proofErr w:type="spellStart"/>
      <w:r>
        <w:t>Modbus</w:t>
      </w:r>
      <w:proofErr w:type="spellEnd"/>
      <w:r>
        <w:t xml:space="preserve"> TCP.  The PLC uses this information to perform dead bus verification and overload protection.</w:t>
      </w:r>
    </w:p>
    <w:p w:rsidR="00491C0E" w:rsidRDefault="00491C0E" w:rsidP="00491C0E">
      <w:pPr>
        <w:pStyle w:val="BodyText"/>
      </w:pPr>
      <w:r>
        <w:t xml:space="preserve">Metering </w:t>
      </w:r>
      <w:smartTag w:uri="urn:schemas-microsoft-com:office:smarttags" w:element="place">
        <w:r>
          <w:t>Para</w:t>
        </w:r>
      </w:smartTag>
      <w:r>
        <w:t>meters Provided:</w:t>
      </w:r>
    </w:p>
    <w:p w:rsidR="00491C0E" w:rsidRPr="00655D8B" w:rsidRDefault="00491C0E" w:rsidP="004E5496">
      <w:pPr>
        <w:pStyle w:val="BodyBulletList"/>
        <w:numPr>
          <w:ilvl w:val="0"/>
          <w:numId w:val="96"/>
        </w:numPr>
      </w:pPr>
      <w:r w:rsidRPr="00655D8B">
        <w:t>Voltage (+ to -, + to common, - to common, + to ground)</w:t>
      </w:r>
    </w:p>
    <w:p w:rsidR="00491C0E" w:rsidRPr="00655D8B" w:rsidRDefault="00491C0E" w:rsidP="004E5496">
      <w:pPr>
        <w:pStyle w:val="BodyBulletList"/>
        <w:numPr>
          <w:ilvl w:val="0"/>
          <w:numId w:val="96"/>
        </w:numPr>
      </w:pPr>
      <w:r w:rsidRPr="00655D8B">
        <w:t>Ping Test Voltage</w:t>
      </w:r>
    </w:p>
    <w:p w:rsidR="00491C0E" w:rsidRPr="00655D8B" w:rsidRDefault="00491C0E" w:rsidP="004E5496">
      <w:pPr>
        <w:pStyle w:val="BodyBulletList"/>
        <w:numPr>
          <w:ilvl w:val="0"/>
          <w:numId w:val="96"/>
        </w:numPr>
      </w:pPr>
      <w:r w:rsidRPr="00655D8B">
        <w:t>Current (+, -, common, ground)</w:t>
      </w:r>
    </w:p>
    <w:p w:rsidR="00491C0E" w:rsidRPr="00655D8B" w:rsidRDefault="00491C0E" w:rsidP="004E5496">
      <w:pPr>
        <w:pStyle w:val="BodyBulletList"/>
        <w:numPr>
          <w:ilvl w:val="0"/>
          <w:numId w:val="96"/>
        </w:numPr>
      </w:pPr>
      <w:r w:rsidRPr="00655D8B">
        <w:t xml:space="preserve">Power </w:t>
      </w:r>
    </w:p>
    <w:p w:rsidR="00491C0E" w:rsidRPr="00655D8B" w:rsidRDefault="00491C0E" w:rsidP="004E5496">
      <w:pPr>
        <w:pStyle w:val="BodyBulletList"/>
        <w:numPr>
          <w:ilvl w:val="0"/>
          <w:numId w:val="96"/>
        </w:numPr>
      </w:pPr>
      <w:r w:rsidRPr="00655D8B">
        <w:t>Energy (resettable)</w:t>
      </w:r>
    </w:p>
    <w:p w:rsidR="00491C0E" w:rsidRDefault="00491C0E" w:rsidP="004E5496">
      <w:pPr>
        <w:pStyle w:val="BodyBulletList"/>
        <w:numPr>
          <w:ilvl w:val="0"/>
          <w:numId w:val="96"/>
        </w:numPr>
      </w:pPr>
      <w:r w:rsidRPr="00655D8B">
        <w:t>Current on Ground bus</w:t>
      </w:r>
    </w:p>
    <w:p w:rsidR="009C0925" w:rsidRDefault="009C0925" w:rsidP="009C0925">
      <w:pPr>
        <w:pStyle w:val="Heading4"/>
      </w:pPr>
      <w:r>
        <w:t>Trip Functionality</w:t>
      </w:r>
    </w:p>
    <w:p w:rsidR="009C0925" w:rsidRDefault="009C0925" w:rsidP="004E5496">
      <w:pPr>
        <w:pStyle w:val="BodyBulletList"/>
        <w:numPr>
          <w:ilvl w:val="0"/>
          <w:numId w:val="97"/>
        </w:numPr>
      </w:pPr>
      <w:r>
        <w:t>C</w:t>
      </w:r>
      <w:r w:rsidRPr="00655D8B">
        <w:t>urrent overload</w:t>
      </w:r>
    </w:p>
    <w:p w:rsidR="009C0925" w:rsidRDefault="009C0925" w:rsidP="004E5496">
      <w:pPr>
        <w:pStyle w:val="BodyBulletList"/>
        <w:numPr>
          <w:ilvl w:val="0"/>
          <w:numId w:val="97"/>
        </w:numPr>
      </w:pPr>
      <w:r>
        <w:t>O</w:t>
      </w:r>
      <w:r w:rsidRPr="00655D8B">
        <w:t>ver-voltage</w:t>
      </w:r>
      <w:r>
        <w:t xml:space="preserve"> </w:t>
      </w:r>
    </w:p>
    <w:p w:rsidR="009C0925" w:rsidRDefault="009C0925" w:rsidP="004E5496">
      <w:pPr>
        <w:pStyle w:val="BodyBulletList"/>
        <w:numPr>
          <w:ilvl w:val="0"/>
          <w:numId w:val="97"/>
        </w:numPr>
      </w:pPr>
      <w:r>
        <w:t>U</w:t>
      </w:r>
      <w:r w:rsidRPr="00655D8B">
        <w:t>nder- voltage</w:t>
      </w:r>
    </w:p>
    <w:p w:rsidR="009C0925" w:rsidRDefault="009C0925" w:rsidP="009C0925">
      <w:pPr>
        <w:pStyle w:val="Heading4"/>
      </w:pPr>
      <w:r>
        <w:t>Remote I/O Functionality</w:t>
      </w:r>
    </w:p>
    <w:p w:rsidR="009C0925" w:rsidRDefault="009C0925" w:rsidP="009C0925">
      <w:pPr>
        <w:pStyle w:val="BodyText"/>
      </w:pPr>
      <w:r>
        <w:t xml:space="preserve">The AC DAQ Cart </w:t>
      </w:r>
      <w:proofErr w:type="spellStart"/>
      <w:r>
        <w:t>cRIOS</w:t>
      </w:r>
      <w:proofErr w:type="spellEnd"/>
      <w:r>
        <w:t xml:space="preserve"> communicate via </w:t>
      </w:r>
      <w:proofErr w:type="spellStart"/>
      <w:r>
        <w:t>Modbus</w:t>
      </w:r>
      <w:proofErr w:type="spellEnd"/>
      <w:r>
        <w:t xml:space="preserve"> TCP with the AC REDB Master PLC.  A </w:t>
      </w:r>
      <w:proofErr w:type="spellStart"/>
      <w:r>
        <w:t>Modbus</w:t>
      </w:r>
      <w:proofErr w:type="spellEnd"/>
      <w:r>
        <w:t xml:space="preserve"> register is mapped directly to the digital inputs, so that the REDB Master PLC can read the status of the inputs. Another register is mapped directly to the digital outputs so that the AC REDB Master PLC can change the state of the outputs.  The output of the trip functions are </w:t>
      </w:r>
      <w:proofErr w:type="spellStart"/>
      <w:r>
        <w:t>OR’ed</w:t>
      </w:r>
      <w:proofErr w:type="spellEnd"/>
      <w:r>
        <w:t xml:space="preserve"> to the PLC command for the breaker trip/open command, so that either the </w:t>
      </w:r>
      <w:proofErr w:type="spellStart"/>
      <w:r>
        <w:t>cRIO</w:t>
      </w:r>
      <w:proofErr w:type="spellEnd"/>
      <w:r>
        <w:t xml:space="preserve"> or the PLC can trip the breaker.</w:t>
      </w:r>
    </w:p>
    <w:p w:rsidR="009C0925" w:rsidRPr="009C0925" w:rsidRDefault="00B404AF" w:rsidP="00B404AF">
      <w:pPr>
        <w:pStyle w:val="Heading3"/>
      </w:pPr>
      <w:r>
        <w:lastRenderedPageBreak/>
        <w:t xml:space="preserve">Future I/O Cards and compact </w:t>
      </w:r>
      <w:smartTag w:uri="urn:schemas-microsoft-com:office:smarttags" w:element="place">
        <w:r>
          <w:t>RIO</w:t>
        </w:r>
      </w:smartTag>
      <w:r>
        <w:t xml:space="preserve"> Code</w:t>
      </w:r>
    </w:p>
    <w:p w:rsidR="00B404AF" w:rsidRDefault="00B404AF" w:rsidP="00B404AF">
      <w:pPr>
        <w:pStyle w:val="BodyText"/>
      </w:pPr>
      <w:r>
        <w:t xml:space="preserve">The DAQ cart designed in such a way that additional IO cards can be added to the rack.  Software functionality is not assured, since programming will be required to make future cards functional, and </w:t>
      </w:r>
      <w:proofErr w:type="spellStart"/>
      <w:r>
        <w:t>cRIO</w:t>
      </w:r>
      <w:proofErr w:type="spellEnd"/>
      <w:r>
        <w:t xml:space="preserve"> resource usage cannot be predicted.  However, the software is designed to allow communication to and from </w:t>
      </w:r>
      <w:proofErr w:type="spellStart"/>
      <w:r>
        <w:t>cRIO</w:t>
      </w:r>
      <w:proofErr w:type="spellEnd"/>
      <w:r>
        <w:t xml:space="preserve"> memory registers, so that future </w:t>
      </w:r>
      <w:proofErr w:type="spellStart"/>
      <w:r>
        <w:t>cRIO</w:t>
      </w:r>
      <w:proofErr w:type="spellEnd"/>
      <w:r>
        <w:t xml:space="preserve"> code can leverage the communications protocol to control and monitor signals from SCADA level 3.  At day one t</w:t>
      </w:r>
      <w:r w:rsidRPr="00655D8B">
        <w:t>he program pr</w:t>
      </w:r>
      <w:r>
        <w:t>esents</w:t>
      </w:r>
      <w:r w:rsidRPr="00655D8B">
        <w:t xml:space="preserve"> up to 100 points of various types (AI, AO, DI, DO, etc.) </w:t>
      </w:r>
      <w:r>
        <w:t>t</w:t>
      </w:r>
      <w:r w:rsidRPr="00655D8B">
        <w:t>o SCADA.</w:t>
      </w:r>
      <w:r>
        <w:t xml:space="preserve">  Additional future </w:t>
      </w:r>
      <w:proofErr w:type="spellStart"/>
      <w:r>
        <w:t>cRIO</w:t>
      </w:r>
      <w:proofErr w:type="spellEnd"/>
      <w:r>
        <w:t xml:space="preserve"> code functionality may also be implemented.  Optional future cards are:</w:t>
      </w:r>
    </w:p>
    <w:p w:rsidR="00B404AF" w:rsidRDefault="00B404AF" w:rsidP="004E5496">
      <w:pPr>
        <w:pStyle w:val="BodyBulletList"/>
        <w:numPr>
          <w:ilvl w:val="0"/>
          <w:numId w:val="98"/>
        </w:numPr>
      </w:pPr>
      <w:r>
        <w:t>(1) 16-channal analog input card</w:t>
      </w:r>
    </w:p>
    <w:p w:rsidR="00B404AF" w:rsidRDefault="00B404AF" w:rsidP="004E5496">
      <w:pPr>
        <w:pStyle w:val="BodyBulletList"/>
        <w:numPr>
          <w:ilvl w:val="0"/>
          <w:numId w:val="98"/>
        </w:numPr>
      </w:pPr>
      <w:r>
        <w:t>4 channel RS-232 card</w:t>
      </w:r>
    </w:p>
    <w:p w:rsidR="00B404AF" w:rsidRDefault="00B404AF" w:rsidP="004E5496">
      <w:pPr>
        <w:pStyle w:val="BodyBulletList"/>
        <w:numPr>
          <w:ilvl w:val="0"/>
          <w:numId w:val="98"/>
        </w:numPr>
      </w:pPr>
      <w:r>
        <w:t>4 channel RS422/485 card</w:t>
      </w:r>
    </w:p>
    <w:p w:rsidR="00B404AF" w:rsidRDefault="00B404AF" w:rsidP="004E5496">
      <w:pPr>
        <w:pStyle w:val="BodyBulletList"/>
        <w:numPr>
          <w:ilvl w:val="0"/>
          <w:numId w:val="98"/>
        </w:numPr>
      </w:pPr>
      <w:r>
        <w:t>(1) 4-channel analog output card</w:t>
      </w:r>
    </w:p>
    <w:p w:rsidR="00B404AF" w:rsidRDefault="00B404AF" w:rsidP="004E5496">
      <w:pPr>
        <w:pStyle w:val="BodyBulletList"/>
        <w:numPr>
          <w:ilvl w:val="0"/>
          <w:numId w:val="98"/>
        </w:numPr>
      </w:pPr>
      <w:r>
        <w:t>CAN-bus card</w:t>
      </w:r>
    </w:p>
    <w:p w:rsidR="008F2420" w:rsidRDefault="008F2420" w:rsidP="00B404AF">
      <w:pPr>
        <w:pStyle w:val="Heading3"/>
      </w:pPr>
      <w:r>
        <w:t>TCP Interface</w:t>
      </w:r>
    </w:p>
    <w:p w:rsidR="008F2420" w:rsidRDefault="008F2420" w:rsidP="008F2420">
      <w:pPr>
        <w:pStyle w:val="BodyText"/>
      </w:pPr>
      <w:r>
        <w:t>A custom written driver (</w:t>
      </w:r>
      <w:r w:rsidRPr="0052054A">
        <w:rPr>
          <w:i/>
        </w:rPr>
        <w:t xml:space="preserve">GGS </w:t>
      </w:r>
      <w:proofErr w:type="spellStart"/>
      <w:r w:rsidRPr="0052054A">
        <w:rPr>
          <w:i/>
        </w:rPr>
        <w:t>cRIO</w:t>
      </w:r>
      <w:proofErr w:type="spellEnd"/>
      <w:r w:rsidRPr="0052054A">
        <w:rPr>
          <w:i/>
        </w:rPr>
        <w:t xml:space="preserve"> Server</w:t>
      </w:r>
      <w:r>
        <w:t xml:space="preserve">) is utilized to carry out communications and data exchange with the </w:t>
      </w:r>
      <w:proofErr w:type="spellStart"/>
      <w:r>
        <w:t>cRIOs</w:t>
      </w:r>
      <w:proofErr w:type="spellEnd"/>
      <w:r>
        <w:t xml:space="preserve"> via the TCP Network Stream protocol. An instance of this driver will be deployed to the SCADA System for each </w:t>
      </w:r>
      <w:proofErr w:type="spellStart"/>
      <w:r>
        <w:t>cRIO</w:t>
      </w:r>
      <w:proofErr w:type="spellEnd"/>
      <w:r>
        <w:t xml:space="preserve"> with which the SCADA system must communicate. Configurable properties are available for each instance of the server:</w:t>
      </w:r>
    </w:p>
    <w:p w:rsidR="008F2420" w:rsidRDefault="008F2420" w:rsidP="008F2420">
      <w:pPr>
        <w:pStyle w:val="BodyText"/>
      </w:pPr>
    </w:p>
    <w:tbl>
      <w:tblPr>
        <w:tblW w:w="0" w:type="auto"/>
        <w:tblBorders>
          <w:bottom w:val="single" w:sz="12" w:space="0" w:color="333333"/>
          <w:insideH w:val="single" w:sz="4" w:space="0" w:color="808080"/>
          <w:insideV w:val="single" w:sz="4" w:space="0" w:color="808080"/>
        </w:tblBorders>
        <w:tblLook w:val="04A0"/>
      </w:tblPr>
      <w:tblGrid>
        <w:gridCol w:w="4476"/>
        <w:gridCol w:w="1347"/>
        <w:gridCol w:w="3229"/>
      </w:tblGrid>
      <w:tr w:rsidR="008F2420" w:rsidRPr="00C65D70" w:rsidTr="008F2420">
        <w:tc>
          <w:tcPr>
            <w:tcW w:w="9018" w:type="dxa"/>
            <w:gridSpan w:val="3"/>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b/>
                <w:sz w:val="18"/>
                <w:szCs w:val="18"/>
              </w:rPr>
            </w:pPr>
            <w:r w:rsidRPr="00C65D70">
              <w:rPr>
                <w:rFonts w:ascii="Arial Narrow" w:hAnsi="Arial Narrow"/>
                <w:b/>
                <w:sz w:val="18"/>
                <w:szCs w:val="18"/>
              </w:rPr>
              <w:t xml:space="preserve">GGS </w:t>
            </w:r>
            <w:proofErr w:type="spellStart"/>
            <w:r w:rsidRPr="00C65D70">
              <w:rPr>
                <w:rFonts w:ascii="Arial Narrow" w:hAnsi="Arial Narrow"/>
                <w:b/>
                <w:sz w:val="18"/>
                <w:szCs w:val="18"/>
              </w:rPr>
              <w:t>cRIO</w:t>
            </w:r>
            <w:proofErr w:type="spellEnd"/>
            <w:r w:rsidRPr="00C65D70">
              <w:rPr>
                <w:rFonts w:ascii="Arial Narrow" w:hAnsi="Arial Narrow"/>
                <w:b/>
                <w:sz w:val="18"/>
                <w:szCs w:val="18"/>
              </w:rPr>
              <w:t xml:space="preserve"> Server Properties</w:t>
            </w:r>
          </w:p>
        </w:tc>
      </w:tr>
      <w:tr w:rsidR="008F2420" w:rsidRPr="00C65D70" w:rsidTr="008F2420">
        <w:trPr>
          <w:trHeight w:val="78"/>
        </w:trPr>
        <w:tc>
          <w:tcPr>
            <w:tcW w:w="4442" w:type="dxa"/>
            <w:vMerge w:val="restart"/>
            <w:shd w:val="clear" w:color="auto" w:fill="F3F3F3"/>
            <w:vAlign w:val="center"/>
          </w:tcPr>
          <w:p w:rsidR="008F2420" w:rsidRDefault="00C72E93" w:rsidP="008F2420">
            <w:pPr>
              <w:pStyle w:val="BodyText"/>
              <w:keepNext/>
              <w:spacing w:before="60"/>
              <w:jc w:val="center"/>
            </w:pPr>
            <w:r>
              <w:rPr>
                <w:noProof/>
              </w:rPr>
              <w:drawing>
                <wp:inline distT="0" distB="0" distL="0" distR="0">
                  <wp:extent cx="2682240" cy="2702560"/>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srcRect/>
                          <a:stretch>
                            <a:fillRect/>
                          </a:stretch>
                        </pic:blipFill>
                        <pic:spPr bwMode="auto">
                          <a:xfrm>
                            <a:off x="0" y="0"/>
                            <a:ext cx="2682240" cy="2702560"/>
                          </a:xfrm>
                          <a:prstGeom prst="rect">
                            <a:avLst/>
                          </a:prstGeom>
                          <a:noFill/>
                          <a:ln w="9525">
                            <a:noFill/>
                            <a:miter lim="800000"/>
                            <a:headEnd/>
                            <a:tailEnd/>
                          </a:ln>
                        </pic:spPr>
                      </pic:pic>
                    </a:graphicData>
                  </a:graphic>
                </wp:inline>
              </w:drawing>
            </w:r>
          </w:p>
          <w:p w:rsidR="008F2420" w:rsidRPr="00C65D70" w:rsidRDefault="008F2420" w:rsidP="008F2420">
            <w:pPr>
              <w:pStyle w:val="Caption"/>
              <w:jc w:val="center"/>
              <w:rPr>
                <w:sz w:val="16"/>
                <w:szCs w:val="16"/>
              </w:rPr>
            </w:pPr>
            <w:r w:rsidRPr="00C65D70">
              <w:rPr>
                <w:sz w:val="16"/>
                <w:szCs w:val="16"/>
              </w:rPr>
              <w:t xml:space="preserve">Figure </w:t>
            </w:r>
            <w:r w:rsidR="001E6BC1" w:rsidRPr="00C65D70">
              <w:rPr>
                <w:sz w:val="16"/>
                <w:szCs w:val="16"/>
              </w:rPr>
              <w:fldChar w:fldCharType="begin"/>
            </w:r>
            <w:r w:rsidRPr="00C65D70">
              <w:rPr>
                <w:sz w:val="16"/>
                <w:szCs w:val="16"/>
              </w:rPr>
              <w:instrText xml:space="preserve"> SEQ Figure \* ARABIC </w:instrText>
            </w:r>
            <w:r w:rsidR="001E6BC1" w:rsidRPr="00C65D70">
              <w:rPr>
                <w:sz w:val="16"/>
                <w:szCs w:val="16"/>
              </w:rPr>
              <w:fldChar w:fldCharType="separate"/>
            </w:r>
            <w:r w:rsidR="00685605">
              <w:rPr>
                <w:noProof/>
                <w:sz w:val="16"/>
                <w:szCs w:val="16"/>
              </w:rPr>
              <w:t>13</w:t>
            </w:r>
            <w:r w:rsidR="001E6BC1" w:rsidRPr="00C65D70">
              <w:rPr>
                <w:sz w:val="16"/>
                <w:szCs w:val="16"/>
              </w:rPr>
              <w:fldChar w:fldCharType="end"/>
            </w:r>
            <w:r w:rsidRPr="00C65D70">
              <w:rPr>
                <w:sz w:val="16"/>
                <w:szCs w:val="16"/>
              </w:rPr>
              <w:t xml:space="preserve">: GGS </w:t>
            </w:r>
            <w:proofErr w:type="spellStart"/>
            <w:r w:rsidRPr="00C65D70">
              <w:rPr>
                <w:sz w:val="16"/>
                <w:szCs w:val="16"/>
              </w:rPr>
              <w:t>cRIO</w:t>
            </w:r>
            <w:proofErr w:type="spellEnd"/>
            <w:r w:rsidRPr="00C65D70">
              <w:rPr>
                <w:sz w:val="16"/>
                <w:szCs w:val="16"/>
              </w:rPr>
              <w:t xml:space="preserve"> Server Properties</w:t>
            </w:r>
          </w:p>
          <w:p w:rsidR="008F2420" w:rsidRPr="00C65D70" w:rsidRDefault="008F2420" w:rsidP="008F2420">
            <w:pPr>
              <w:pStyle w:val="BodyText"/>
              <w:spacing w:before="20" w:after="20"/>
              <w:jc w:val="center"/>
              <w:rPr>
                <w:rFonts w:ascii="Arial Narrow" w:hAnsi="Arial Narrow"/>
                <w:b/>
                <w:sz w:val="18"/>
                <w:szCs w:val="18"/>
              </w:rPr>
            </w:pPr>
          </w:p>
        </w:tc>
        <w:tc>
          <w:tcPr>
            <w:tcW w:w="4576" w:type="dxa"/>
            <w:gridSpan w:val="2"/>
            <w:shd w:val="clear" w:color="auto" w:fill="F3F3F3"/>
          </w:tcPr>
          <w:p w:rsidR="008F2420" w:rsidRPr="00C65D70" w:rsidRDefault="008F2420" w:rsidP="008F2420">
            <w:pPr>
              <w:pStyle w:val="BodyText"/>
              <w:spacing w:before="20" w:after="20"/>
              <w:rPr>
                <w:rFonts w:ascii="Arial Narrow" w:hAnsi="Arial Narrow"/>
                <w:b/>
                <w:sz w:val="18"/>
                <w:szCs w:val="18"/>
              </w:rPr>
            </w:pPr>
            <w:proofErr w:type="spellStart"/>
            <w:r w:rsidRPr="00C65D70">
              <w:rPr>
                <w:rFonts w:ascii="Arial Narrow" w:hAnsi="Arial Narrow"/>
                <w:b/>
                <w:sz w:val="18"/>
                <w:szCs w:val="18"/>
              </w:rPr>
              <w:t>cRIO</w:t>
            </w:r>
            <w:proofErr w:type="spellEnd"/>
            <w:r w:rsidRPr="00C65D70">
              <w:rPr>
                <w:rFonts w:ascii="Arial Narrow" w:hAnsi="Arial Narrow"/>
                <w:b/>
                <w:sz w:val="18"/>
                <w:szCs w:val="18"/>
              </w:rPr>
              <w:t xml:space="preserve"> Settings</w:t>
            </w:r>
          </w:p>
        </w:tc>
      </w:tr>
      <w:tr w:rsidR="008F2420" w:rsidRPr="00C65D70" w:rsidTr="008F2420">
        <w:trPr>
          <w:trHeight w:val="71"/>
        </w:trPr>
        <w:tc>
          <w:tcPr>
            <w:tcW w:w="4442" w:type="dxa"/>
            <w:vMerge/>
            <w:shd w:val="clear" w:color="auto" w:fill="auto"/>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Address</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 xml:space="preserve">: IP Address of the </w:t>
            </w:r>
            <w:proofErr w:type="spellStart"/>
            <w:r w:rsidRPr="00C65D70">
              <w:rPr>
                <w:rFonts w:ascii="Arial Narrow" w:hAnsi="Arial Narrow"/>
                <w:sz w:val="18"/>
                <w:szCs w:val="18"/>
              </w:rPr>
              <w:t>cRIO</w:t>
            </w:r>
            <w:proofErr w:type="spellEnd"/>
            <w:r w:rsidRPr="00C65D70">
              <w:rPr>
                <w:rFonts w:ascii="Arial Narrow" w:hAnsi="Arial Narrow"/>
                <w:sz w:val="18"/>
                <w:szCs w:val="18"/>
              </w:rPr>
              <w:t xml:space="preserve"> instance</w:t>
            </w:r>
          </w:p>
        </w:tc>
      </w:tr>
      <w:tr w:rsidR="008F2420" w:rsidRPr="00C65D70" w:rsidTr="008F2420">
        <w:trPr>
          <w:trHeight w:val="278"/>
        </w:trPr>
        <w:tc>
          <w:tcPr>
            <w:tcW w:w="4442" w:type="dxa"/>
            <w:vMerge/>
            <w:shd w:val="clear" w:color="auto" w:fill="F3F3F3"/>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F3F3F3"/>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Client Name:</w:t>
            </w:r>
          </w:p>
        </w:tc>
        <w:tc>
          <w:tcPr>
            <w:tcW w:w="3229"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A unique name used to identify data files and records created as a result of data received from this instance. Station ID or other name may be used</w:t>
            </w:r>
          </w:p>
        </w:tc>
      </w:tr>
      <w:tr w:rsidR="008F2420" w:rsidRPr="00C65D70" w:rsidTr="008F2420">
        <w:trPr>
          <w:trHeight w:val="206"/>
        </w:trPr>
        <w:tc>
          <w:tcPr>
            <w:tcW w:w="4442" w:type="dxa"/>
            <w:vMerge/>
            <w:shd w:val="clear" w:color="auto" w:fill="auto"/>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Port Number:</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 xml:space="preserve">The </w:t>
            </w:r>
            <w:smartTag w:uri="urn:schemas-microsoft-com:office:smarttags" w:element="place">
              <w:smartTag w:uri="urn:schemas-microsoft-com:office:smarttags" w:element="PlaceName">
                <w:r w:rsidRPr="00C65D70">
                  <w:rPr>
                    <w:rFonts w:ascii="Arial Narrow" w:hAnsi="Arial Narrow"/>
                    <w:sz w:val="18"/>
                    <w:szCs w:val="18"/>
                  </w:rPr>
                  <w:t>TCP</w:t>
                </w:r>
              </w:smartTag>
              <w:r w:rsidRPr="00C65D70">
                <w:rPr>
                  <w:rFonts w:ascii="Arial Narrow" w:hAnsi="Arial Narrow"/>
                  <w:sz w:val="18"/>
                  <w:szCs w:val="18"/>
                </w:rPr>
                <w:t xml:space="preserve"> </w:t>
              </w:r>
              <w:smartTag w:uri="urn:schemas-microsoft-com:office:smarttags" w:element="PlaceType">
                <w:r w:rsidRPr="00C65D70">
                  <w:rPr>
                    <w:rFonts w:ascii="Arial Narrow" w:hAnsi="Arial Narrow"/>
                    <w:sz w:val="18"/>
                    <w:szCs w:val="18"/>
                  </w:rPr>
                  <w:t>Port</w:t>
                </w:r>
              </w:smartTag>
            </w:smartTag>
            <w:r w:rsidRPr="00C65D70">
              <w:rPr>
                <w:rFonts w:ascii="Arial Narrow" w:hAnsi="Arial Narrow"/>
                <w:sz w:val="18"/>
                <w:szCs w:val="18"/>
              </w:rPr>
              <w:t xml:space="preserve"> used on the server for TCP Network Stream</w:t>
            </w:r>
          </w:p>
        </w:tc>
      </w:tr>
      <w:tr w:rsidR="008F2420" w:rsidRPr="00C65D70" w:rsidTr="008F2420">
        <w:trPr>
          <w:trHeight w:val="50"/>
        </w:trPr>
        <w:tc>
          <w:tcPr>
            <w:tcW w:w="4442" w:type="dxa"/>
            <w:vMerge/>
            <w:shd w:val="clear" w:color="auto" w:fill="F3F3F3"/>
          </w:tcPr>
          <w:p w:rsidR="008F2420" w:rsidRPr="00C65D70" w:rsidRDefault="008F2420" w:rsidP="008F2420">
            <w:pPr>
              <w:pStyle w:val="BodyText"/>
              <w:spacing w:before="20" w:after="20"/>
              <w:rPr>
                <w:rFonts w:ascii="Arial Narrow" w:hAnsi="Arial Narrow"/>
                <w:b/>
                <w:sz w:val="18"/>
                <w:szCs w:val="18"/>
              </w:rPr>
            </w:pPr>
          </w:p>
        </w:tc>
        <w:tc>
          <w:tcPr>
            <w:tcW w:w="4576" w:type="dxa"/>
            <w:gridSpan w:val="2"/>
            <w:shd w:val="clear" w:color="auto" w:fill="F3F3F3"/>
          </w:tcPr>
          <w:p w:rsidR="008F2420" w:rsidRPr="00C65D70" w:rsidRDefault="008F2420" w:rsidP="008F2420">
            <w:pPr>
              <w:pStyle w:val="BodyText"/>
              <w:spacing w:before="20" w:after="20"/>
              <w:rPr>
                <w:rFonts w:ascii="Arial Narrow" w:hAnsi="Arial Narrow"/>
                <w:b/>
                <w:sz w:val="18"/>
                <w:szCs w:val="18"/>
              </w:rPr>
            </w:pPr>
            <w:r w:rsidRPr="00C65D70">
              <w:rPr>
                <w:rFonts w:ascii="Arial Narrow" w:hAnsi="Arial Narrow"/>
                <w:b/>
                <w:sz w:val="18"/>
                <w:szCs w:val="18"/>
              </w:rPr>
              <w:t>Global Settings</w:t>
            </w:r>
          </w:p>
        </w:tc>
      </w:tr>
      <w:tr w:rsidR="008F2420" w:rsidRPr="00C65D70" w:rsidTr="008F2420">
        <w:trPr>
          <w:trHeight w:val="240"/>
        </w:trPr>
        <w:tc>
          <w:tcPr>
            <w:tcW w:w="4442" w:type="dxa"/>
            <w:vMerge/>
            <w:shd w:val="clear" w:color="auto" w:fill="auto"/>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XML Receive Location:</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The location where XML files will be written for received messages</w:t>
            </w:r>
          </w:p>
        </w:tc>
      </w:tr>
      <w:tr w:rsidR="008F2420" w:rsidRPr="00C65D70" w:rsidTr="008F2420">
        <w:trPr>
          <w:trHeight w:val="240"/>
        </w:trPr>
        <w:tc>
          <w:tcPr>
            <w:tcW w:w="4442" w:type="dxa"/>
            <w:vMerge/>
            <w:shd w:val="clear" w:color="auto" w:fill="F3F3F3"/>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F3F3F3"/>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XML Save Location:</w:t>
            </w:r>
          </w:p>
        </w:tc>
        <w:tc>
          <w:tcPr>
            <w:tcW w:w="3229"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The location where XML files will be stored after written into the receive location. Experiment/User specific folders will be appended to this location.</w:t>
            </w:r>
          </w:p>
        </w:tc>
      </w:tr>
      <w:tr w:rsidR="008F2420" w:rsidRPr="00C65D70" w:rsidTr="008F2420">
        <w:trPr>
          <w:trHeight w:val="50"/>
        </w:trPr>
        <w:tc>
          <w:tcPr>
            <w:tcW w:w="4442" w:type="dxa"/>
            <w:vMerge/>
            <w:shd w:val="clear" w:color="auto" w:fill="auto"/>
          </w:tcPr>
          <w:p w:rsidR="008F2420" w:rsidRPr="00C65D70" w:rsidRDefault="008F2420" w:rsidP="008F2420">
            <w:pPr>
              <w:pStyle w:val="BodyText"/>
              <w:spacing w:before="20" w:after="20"/>
              <w:rPr>
                <w:rFonts w:ascii="Arial Narrow" w:hAnsi="Arial Narrow"/>
                <w:b/>
                <w:sz w:val="18"/>
                <w:szCs w:val="18"/>
              </w:rPr>
            </w:pPr>
          </w:p>
        </w:tc>
        <w:tc>
          <w:tcPr>
            <w:tcW w:w="4576" w:type="dxa"/>
            <w:gridSpan w:val="2"/>
            <w:shd w:val="clear" w:color="auto" w:fill="auto"/>
          </w:tcPr>
          <w:p w:rsidR="008F2420" w:rsidRPr="00C65D70" w:rsidRDefault="008F2420" w:rsidP="008F2420">
            <w:pPr>
              <w:pStyle w:val="BodyText"/>
              <w:spacing w:before="20" w:after="20"/>
              <w:rPr>
                <w:rFonts w:ascii="Arial Narrow" w:hAnsi="Arial Narrow"/>
                <w:b/>
                <w:sz w:val="18"/>
                <w:szCs w:val="18"/>
              </w:rPr>
            </w:pPr>
            <w:r w:rsidRPr="00C65D70">
              <w:rPr>
                <w:rFonts w:ascii="Arial Narrow" w:hAnsi="Arial Narrow"/>
                <w:b/>
                <w:sz w:val="18"/>
                <w:szCs w:val="18"/>
              </w:rPr>
              <w:t>Snapshot Settings</w:t>
            </w:r>
          </w:p>
        </w:tc>
      </w:tr>
      <w:tr w:rsidR="008F2420" w:rsidRPr="00C65D70" w:rsidTr="008F2420">
        <w:trPr>
          <w:trHeight w:val="80"/>
        </w:trPr>
        <w:tc>
          <w:tcPr>
            <w:tcW w:w="4442" w:type="dxa"/>
            <w:vMerge/>
            <w:shd w:val="clear" w:color="auto" w:fill="F3F3F3"/>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F3F3F3"/>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Channel Count:</w:t>
            </w:r>
          </w:p>
        </w:tc>
        <w:tc>
          <w:tcPr>
            <w:tcW w:w="3229"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Default channel count to use for snapshot requests.</w:t>
            </w:r>
          </w:p>
        </w:tc>
      </w:tr>
      <w:tr w:rsidR="008F2420" w:rsidRPr="00C65D70" w:rsidTr="008F2420">
        <w:trPr>
          <w:trHeight w:val="80"/>
        </w:trPr>
        <w:tc>
          <w:tcPr>
            <w:tcW w:w="4442" w:type="dxa"/>
            <w:vMerge/>
            <w:shd w:val="clear" w:color="auto" w:fill="auto"/>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Max Requests:</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Max snapshot request count. If greater than 1, system will request a snapshot at the specific interval until this value is reached (if not terminated by user).</w:t>
            </w:r>
          </w:p>
        </w:tc>
      </w:tr>
      <w:tr w:rsidR="008F2420" w:rsidRPr="00C65D70" w:rsidTr="008F2420">
        <w:trPr>
          <w:trHeight w:val="80"/>
        </w:trPr>
        <w:tc>
          <w:tcPr>
            <w:tcW w:w="4442" w:type="dxa"/>
            <w:vMerge/>
            <w:shd w:val="clear" w:color="auto" w:fill="F3F3F3"/>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F3F3F3"/>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Request Interval:</w:t>
            </w:r>
          </w:p>
        </w:tc>
        <w:tc>
          <w:tcPr>
            <w:tcW w:w="3229"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 xml:space="preserve">Interval in </w:t>
            </w:r>
            <w:proofErr w:type="spellStart"/>
            <w:r w:rsidRPr="00C65D70">
              <w:rPr>
                <w:rFonts w:ascii="Arial Narrow" w:hAnsi="Arial Narrow"/>
                <w:sz w:val="18"/>
                <w:szCs w:val="18"/>
              </w:rPr>
              <w:t>msec</w:t>
            </w:r>
            <w:proofErr w:type="spellEnd"/>
            <w:r w:rsidRPr="00C65D70">
              <w:rPr>
                <w:rFonts w:ascii="Arial Narrow" w:hAnsi="Arial Narrow"/>
                <w:sz w:val="18"/>
                <w:szCs w:val="18"/>
              </w:rPr>
              <w:t xml:space="preserve"> at which to request </w:t>
            </w:r>
            <w:r w:rsidRPr="00C65D70">
              <w:rPr>
                <w:rFonts w:ascii="Arial Narrow" w:hAnsi="Arial Narrow"/>
                <w:sz w:val="18"/>
                <w:szCs w:val="18"/>
              </w:rPr>
              <w:lastRenderedPageBreak/>
              <w:t>snapshots</w:t>
            </w:r>
          </w:p>
        </w:tc>
      </w:tr>
      <w:tr w:rsidR="008F2420" w:rsidRPr="00C65D70" w:rsidTr="008F2420">
        <w:trPr>
          <w:trHeight w:val="512"/>
        </w:trPr>
        <w:tc>
          <w:tcPr>
            <w:tcW w:w="4442" w:type="dxa"/>
            <w:vMerge/>
            <w:shd w:val="clear" w:color="auto" w:fill="auto"/>
          </w:tcPr>
          <w:p w:rsidR="008F2420" w:rsidRPr="00C65D70" w:rsidRDefault="008F2420" w:rsidP="008F2420">
            <w:pPr>
              <w:pStyle w:val="BodyText"/>
              <w:spacing w:before="20" w:after="20"/>
              <w:rPr>
                <w:rFonts w:ascii="Arial Narrow" w:hAnsi="Arial Narrow"/>
                <w:i/>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i/>
                <w:sz w:val="18"/>
                <w:szCs w:val="18"/>
              </w:rPr>
            </w:pPr>
            <w:r w:rsidRPr="00C65D70">
              <w:rPr>
                <w:rFonts w:ascii="Arial Narrow" w:hAnsi="Arial Narrow"/>
                <w:i/>
                <w:sz w:val="18"/>
                <w:szCs w:val="18"/>
              </w:rPr>
              <w:t>Stream View:</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If true, when viewing waveforms the data will be displayed as it is received (in parallel to XML file creation). Otherwise the data will be read and displayed from the data in the XML file that was created.</w:t>
            </w:r>
          </w:p>
        </w:tc>
      </w:tr>
      <w:tr w:rsidR="008F2420" w:rsidRPr="00C65D70" w:rsidTr="008F2420">
        <w:trPr>
          <w:trHeight w:val="107"/>
        </w:trPr>
        <w:tc>
          <w:tcPr>
            <w:tcW w:w="4442" w:type="dxa"/>
            <w:vMerge/>
            <w:shd w:val="clear" w:color="auto" w:fill="F3F3F3"/>
          </w:tcPr>
          <w:p w:rsidR="008F2420" w:rsidRPr="00C65D70" w:rsidRDefault="008F2420" w:rsidP="008F2420">
            <w:pPr>
              <w:pStyle w:val="BodyText"/>
              <w:spacing w:before="20" w:after="20"/>
              <w:rPr>
                <w:rFonts w:ascii="Arial Narrow" w:hAnsi="Arial Narrow"/>
                <w:b/>
                <w:sz w:val="18"/>
                <w:szCs w:val="18"/>
              </w:rPr>
            </w:pPr>
          </w:p>
        </w:tc>
        <w:tc>
          <w:tcPr>
            <w:tcW w:w="4576" w:type="dxa"/>
            <w:gridSpan w:val="2"/>
            <w:shd w:val="clear" w:color="auto" w:fill="F3F3F3"/>
          </w:tcPr>
          <w:p w:rsidR="008F2420" w:rsidRPr="00C65D70" w:rsidRDefault="008F2420" w:rsidP="008F2420">
            <w:pPr>
              <w:pStyle w:val="BodyText"/>
              <w:spacing w:before="20" w:after="20"/>
              <w:rPr>
                <w:rFonts w:ascii="Arial Narrow" w:hAnsi="Arial Narrow"/>
                <w:b/>
                <w:sz w:val="18"/>
                <w:szCs w:val="18"/>
              </w:rPr>
            </w:pPr>
            <w:r w:rsidRPr="00C65D70">
              <w:rPr>
                <w:rFonts w:ascii="Arial Narrow" w:hAnsi="Arial Narrow"/>
                <w:b/>
                <w:sz w:val="18"/>
                <w:szCs w:val="18"/>
              </w:rPr>
              <w:t>Version</w:t>
            </w:r>
          </w:p>
        </w:tc>
      </w:tr>
      <w:tr w:rsidR="008F2420" w:rsidRPr="00C65D70" w:rsidTr="008F2420">
        <w:trPr>
          <w:trHeight w:val="50"/>
        </w:trPr>
        <w:tc>
          <w:tcPr>
            <w:tcW w:w="4442" w:type="dxa"/>
            <w:vMerge/>
            <w:shd w:val="clear" w:color="auto" w:fill="auto"/>
          </w:tcPr>
          <w:p w:rsidR="008F2420" w:rsidRPr="00C65D70" w:rsidRDefault="008F2420" w:rsidP="008F2420">
            <w:pPr>
              <w:pStyle w:val="BodyText"/>
              <w:spacing w:before="20" w:after="20"/>
              <w:rPr>
                <w:rFonts w:ascii="Arial Narrow" w:hAnsi="Arial Narrow"/>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Debug Mode:</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When set to true additional messages are written to system log files for troubleshooting purposes.</w:t>
            </w:r>
          </w:p>
        </w:tc>
      </w:tr>
      <w:tr w:rsidR="008F2420" w:rsidRPr="00C65D70" w:rsidTr="008F2420">
        <w:trPr>
          <w:trHeight w:val="53"/>
        </w:trPr>
        <w:tc>
          <w:tcPr>
            <w:tcW w:w="4442" w:type="dxa"/>
            <w:vMerge/>
            <w:shd w:val="clear" w:color="auto" w:fill="F3F3F3"/>
          </w:tcPr>
          <w:p w:rsidR="008F2420" w:rsidRPr="00C65D70" w:rsidRDefault="008F2420" w:rsidP="008F2420">
            <w:pPr>
              <w:pStyle w:val="BodyText"/>
              <w:spacing w:before="20" w:after="20"/>
              <w:rPr>
                <w:rFonts w:ascii="Arial Narrow" w:hAnsi="Arial Narrow"/>
                <w:sz w:val="18"/>
                <w:szCs w:val="18"/>
              </w:rPr>
            </w:pPr>
          </w:p>
        </w:tc>
        <w:tc>
          <w:tcPr>
            <w:tcW w:w="1347"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Name:</w:t>
            </w:r>
          </w:p>
        </w:tc>
        <w:tc>
          <w:tcPr>
            <w:tcW w:w="3229" w:type="dxa"/>
            <w:shd w:val="clear" w:color="auto" w:fill="F3F3F3"/>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Application Name; Read Only</w:t>
            </w:r>
          </w:p>
        </w:tc>
      </w:tr>
      <w:tr w:rsidR="008F2420" w:rsidRPr="00C65D70" w:rsidTr="008F2420">
        <w:trPr>
          <w:trHeight w:val="62"/>
        </w:trPr>
        <w:tc>
          <w:tcPr>
            <w:tcW w:w="4442" w:type="dxa"/>
            <w:vMerge/>
            <w:shd w:val="clear" w:color="auto" w:fill="auto"/>
          </w:tcPr>
          <w:p w:rsidR="008F2420" w:rsidRPr="00C65D70" w:rsidRDefault="008F2420" w:rsidP="008F2420">
            <w:pPr>
              <w:pStyle w:val="BodyText"/>
              <w:spacing w:before="20" w:after="20"/>
              <w:rPr>
                <w:rFonts w:ascii="Arial Narrow" w:hAnsi="Arial Narrow"/>
                <w:sz w:val="18"/>
                <w:szCs w:val="18"/>
              </w:rPr>
            </w:pPr>
          </w:p>
        </w:tc>
        <w:tc>
          <w:tcPr>
            <w:tcW w:w="1347"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Version:</w:t>
            </w:r>
          </w:p>
        </w:tc>
        <w:tc>
          <w:tcPr>
            <w:tcW w:w="3229" w:type="dxa"/>
            <w:shd w:val="clear" w:color="auto" w:fill="auto"/>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Application Version; Read Only</w:t>
            </w:r>
          </w:p>
        </w:tc>
      </w:tr>
    </w:tbl>
    <w:p w:rsidR="008F2420" w:rsidRDefault="008F2420" w:rsidP="008F2420">
      <w:pPr>
        <w:pStyle w:val="Heading4"/>
      </w:pPr>
      <w:r>
        <w:t>TCP Message Types</w:t>
      </w:r>
    </w:p>
    <w:p w:rsidR="008F2420" w:rsidRPr="002D0A84" w:rsidRDefault="008F2420" w:rsidP="008F2420">
      <w:pPr>
        <w:pStyle w:val="BodyText"/>
      </w:pPr>
      <w:r>
        <w:t>The following message types are utilized between the SCADA System Server and the CRIOs to establish communications, request data, and configure settings:</w:t>
      </w:r>
    </w:p>
    <w:p w:rsidR="008F2420" w:rsidRDefault="008F2420" w:rsidP="008F2420">
      <w:pPr>
        <w:pStyle w:val="BodyText"/>
      </w:pPr>
    </w:p>
    <w:tbl>
      <w:tblPr>
        <w:tblW w:w="0" w:type="auto"/>
        <w:tblBorders>
          <w:bottom w:val="single" w:sz="12" w:space="0" w:color="333333"/>
          <w:insideH w:val="single" w:sz="4" w:space="0" w:color="808080"/>
          <w:insideV w:val="single" w:sz="4" w:space="0" w:color="808080"/>
        </w:tblBorders>
        <w:tblLook w:val="04A0"/>
      </w:tblPr>
      <w:tblGrid>
        <w:gridCol w:w="1578"/>
        <w:gridCol w:w="1302"/>
        <w:gridCol w:w="6138"/>
      </w:tblGrid>
      <w:tr w:rsidR="008F2420" w:rsidRPr="00C65D70" w:rsidTr="008F2420">
        <w:tc>
          <w:tcPr>
            <w:tcW w:w="1578"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Message Type</w:t>
            </w:r>
          </w:p>
        </w:tc>
        <w:tc>
          <w:tcPr>
            <w:tcW w:w="1302"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Initiated By</w:t>
            </w:r>
          </w:p>
        </w:tc>
        <w:tc>
          <w:tcPr>
            <w:tcW w:w="6138"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Message Description</w:t>
            </w:r>
          </w:p>
        </w:tc>
      </w:tr>
      <w:tr w:rsidR="008F2420" w:rsidRPr="00C65D70" w:rsidTr="008F2420">
        <w:tc>
          <w:tcPr>
            <w:tcW w:w="157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Data Request</w:t>
            </w:r>
          </w:p>
        </w:tc>
        <w:tc>
          <w:tcPr>
            <w:tcW w:w="1302" w:type="dxa"/>
            <w:shd w:val="clear" w:color="auto" w:fill="F3F3F3"/>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Channel data for specific channels; Request may include one or more channels</w:t>
            </w:r>
          </w:p>
        </w:tc>
      </w:tr>
      <w:tr w:rsidR="008F2420" w:rsidRPr="00C65D70" w:rsidTr="008F2420">
        <w:tc>
          <w:tcPr>
            <w:tcW w:w="157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All Data Request</w:t>
            </w:r>
          </w:p>
        </w:tc>
        <w:tc>
          <w:tcPr>
            <w:tcW w:w="1302" w:type="dxa"/>
            <w:shd w:val="clear" w:color="auto" w:fill="auto"/>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Data for all channels</w:t>
            </w:r>
          </w:p>
        </w:tc>
      </w:tr>
      <w:tr w:rsidR="008F2420" w:rsidRPr="00C65D70" w:rsidTr="008F2420">
        <w:tc>
          <w:tcPr>
            <w:tcW w:w="157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Snapshot Request</w:t>
            </w:r>
          </w:p>
        </w:tc>
        <w:tc>
          <w:tcPr>
            <w:tcW w:w="1302" w:type="dxa"/>
            <w:shd w:val="clear" w:color="auto" w:fill="F3F3F3"/>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 xml:space="preserve">Last five (5) seconds of Channel data for specific channels at the configured sample rate and count; Request may include one or more channels. </w:t>
            </w:r>
          </w:p>
        </w:tc>
      </w:tr>
      <w:tr w:rsidR="008F2420" w:rsidRPr="00C65D70" w:rsidTr="008F2420">
        <w:tc>
          <w:tcPr>
            <w:tcW w:w="157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Configure Request</w:t>
            </w:r>
          </w:p>
        </w:tc>
        <w:tc>
          <w:tcPr>
            <w:tcW w:w="1302" w:type="dxa"/>
            <w:shd w:val="clear" w:color="auto" w:fill="auto"/>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Configure samples/second, channel gain, channel offset, and clock ID.</w:t>
            </w:r>
          </w:p>
        </w:tc>
      </w:tr>
      <w:tr w:rsidR="008F2420" w:rsidRPr="00C65D70" w:rsidTr="008F2420">
        <w:tc>
          <w:tcPr>
            <w:tcW w:w="157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Settings Request</w:t>
            </w:r>
          </w:p>
        </w:tc>
        <w:tc>
          <w:tcPr>
            <w:tcW w:w="1302" w:type="dxa"/>
            <w:shd w:val="clear" w:color="auto" w:fill="F3F3F3"/>
            <w:vAlign w:val="center"/>
          </w:tcPr>
          <w:p w:rsidR="008F2420" w:rsidRPr="00C65D70" w:rsidRDefault="008F2420" w:rsidP="008F2420">
            <w:pPr>
              <w:pStyle w:val="BodyText"/>
              <w:spacing w:before="20" w:after="20"/>
              <w:jc w:val="center"/>
              <w:rPr>
                <w:rStyle w:val="tx1"/>
                <w:rFonts w:ascii="Arial Narrow" w:hAnsi="Arial Narrow"/>
                <w:b w:val="0"/>
                <w:sz w:val="18"/>
                <w:szCs w:val="18"/>
              </w:rPr>
            </w:pPr>
            <w:r w:rsidRPr="00C65D70">
              <w:rPr>
                <w:rFonts w:ascii="Arial Narrow" w:hAnsi="Arial Narrow"/>
                <w:sz w:val="18"/>
                <w:szCs w:val="18"/>
              </w:rPr>
              <w:t>SCADA</w:t>
            </w:r>
          </w:p>
        </w:tc>
        <w:tc>
          <w:tcPr>
            <w:tcW w:w="6138" w:type="dxa"/>
            <w:shd w:val="clear" w:color="auto" w:fill="F3F3F3"/>
            <w:vAlign w:val="center"/>
          </w:tcPr>
          <w:p w:rsidR="008F2420" w:rsidRPr="00C65D70" w:rsidRDefault="008F2420" w:rsidP="008F2420">
            <w:pPr>
              <w:pStyle w:val="BodyText"/>
              <w:spacing w:before="20" w:after="20"/>
              <w:rPr>
                <w:rStyle w:val="tx1"/>
                <w:rFonts w:ascii="Arial Narrow" w:hAnsi="Arial Narrow"/>
                <w:b w:val="0"/>
                <w:sz w:val="18"/>
                <w:szCs w:val="18"/>
              </w:rPr>
            </w:pPr>
            <w:r w:rsidRPr="00C65D70">
              <w:rPr>
                <w:rStyle w:val="tx1"/>
                <w:rFonts w:ascii="Arial Narrow" w:hAnsi="Arial Narrow"/>
                <w:b w:val="0"/>
                <w:sz w:val="18"/>
                <w:szCs w:val="18"/>
              </w:rPr>
              <w:t xml:space="preserve">Current </w:t>
            </w:r>
            <w:proofErr w:type="spellStart"/>
            <w:r w:rsidRPr="00C65D70">
              <w:rPr>
                <w:rStyle w:val="tx1"/>
                <w:rFonts w:ascii="Arial Narrow" w:hAnsi="Arial Narrow"/>
                <w:b w:val="0"/>
                <w:sz w:val="18"/>
                <w:szCs w:val="18"/>
              </w:rPr>
              <w:t>cRIO</w:t>
            </w:r>
            <w:proofErr w:type="spellEnd"/>
            <w:r w:rsidRPr="00C65D70">
              <w:rPr>
                <w:rStyle w:val="tx1"/>
                <w:rFonts w:ascii="Arial Narrow" w:hAnsi="Arial Narrow"/>
                <w:b w:val="0"/>
                <w:sz w:val="18"/>
                <w:szCs w:val="18"/>
              </w:rPr>
              <w:t xml:space="preserve"> settings; for example:</w:t>
            </w:r>
          </w:p>
          <w:p w:rsidR="008F2420" w:rsidRPr="00C65D70" w:rsidRDefault="008F2420" w:rsidP="008F2420">
            <w:pPr>
              <w:pStyle w:val="BodyText"/>
              <w:spacing w:before="20" w:after="20"/>
              <w:rPr>
                <w:rFonts w:ascii="Arial Narrow" w:hAnsi="Arial Narrow"/>
                <w:b/>
                <w:sz w:val="18"/>
                <w:szCs w:val="18"/>
              </w:rPr>
            </w:pPr>
            <w:r w:rsidRPr="00C65D70">
              <w:rPr>
                <w:rStyle w:val="tx1"/>
                <w:rFonts w:ascii="Arial Narrow" w:hAnsi="Arial Narrow"/>
                <w:b w:val="0"/>
                <w:sz w:val="18"/>
                <w:szCs w:val="18"/>
              </w:rPr>
              <w:t xml:space="preserve"> [settings] </w:t>
            </w:r>
            <w:proofErr w:type="spellStart"/>
            <w:r w:rsidRPr="00C65D70">
              <w:rPr>
                <w:rStyle w:val="tx1"/>
                <w:rFonts w:ascii="Arial Narrow" w:hAnsi="Arial Narrow"/>
                <w:b w:val="0"/>
                <w:sz w:val="18"/>
                <w:szCs w:val="18"/>
              </w:rPr>
              <w:t>StationID</w:t>
            </w:r>
            <w:proofErr w:type="spellEnd"/>
            <w:r w:rsidRPr="00C65D70">
              <w:rPr>
                <w:rStyle w:val="tx1"/>
                <w:rFonts w:ascii="Arial Narrow" w:hAnsi="Arial Narrow"/>
                <w:b w:val="0"/>
                <w:sz w:val="18"/>
                <w:szCs w:val="18"/>
              </w:rPr>
              <w:t xml:space="preserve"> = "8421" </w:t>
            </w:r>
            <w:proofErr w:type="spellStart"/>
            <w:r w:rsidRPr="00C65D70">
              <w:rPr>
                <w:rStyle w:val="tx1"/>
                <w:rFonts w:ascii="Arial Narrow" w:hAnsi="Arial Narrow"/>
                <w:b w:val="0"/>
                <w:sz w:val="18"/>
                <w:szCs w:val="18"/>
              </w:rPr>
              <w:t>DeviceType</w:t>
            </w:r>
            <w:proofErr w:type="spellEnd"/>
            <w:r w:rsidRPr="00C65D70">
              <w:rPr>
                <w:rStyle w:val="tx1"/>
                <w:rFonts w:ascii="Arial Narrow" w:hAnsi="Arial Narrow"/>
                <w:b w:val="0"/>
                <w:sz w:val="18"/>
                <w:szCs w:val="18"/>
              </w:rPr>
              <w:t xml:space="preserve"> = "REDB_DC" </w:t>
            </w:r>
            <w:proofErr w:type="spellStart"/>
            <w:r w:rsidRPr="00C65D70">
              <w:rPr>
                <w:rStyle w:val="tx1"/>
                <w:rFonts w:ascii="Arial Narrow" w:hAnsi="Arial Narrow"/>
                <w:b w:val="0"/>
                <w:sz w:val="18"/>
                <w:szCs w:val="18"/>
              </w:rPr>
              <w:t>MeteringOb</w:t>
            </w:r>
            <w:proofErr w:type="spellEnd"/>
            <w:r w:rsidRPr="00C65D70">
              <w:rPr>
                <w:rStyle w:val="tx1"/>
                <w:rFonts w:ascii="Arial Narrow" w:hAnsi="Arial Narrow"/>
                <w:b w:val="0"/>
                <w:sz w:val="18"/>
                <w:szCs w:val="18"/>
              </w:rPr>
              <w:t xml:space="preserve"># = "4" </w:t>
            </w:r>
            <w:proofErr w:type="spellStart"/>
            <w:r w:rsidRPr="00C65D70">
              <w:rPr>
                <w:rStyle w:val="tx1"/>
                <w:rFonts w:ascii="Arial Narrow" w:hAnsi="Arial Narrow"/>
                <w:b w:val="0"/>
                <w:sz w:val="18"/>
                <w:szCs w:val="18"/>
              </w:rPr>
              <w:t>Modbus</w:t>
            </w:r>
            <w:proofErr w:type="spellEnd"/>
            <w:r w:rsidRPr="00C65D70">
              <w:rPr>
                <w:rStyle w:val="tx1"/>
                <w:rFonts w:ascii="Arial Narrow" w:hAnsi="Arial Narrow"/>
                <w:b w:val="0"/>
                <w:sz w:val="18"/>
                <w:szCs w:val="18"/>
              </w:rPr>
              <w:t xml:space="preserve"> = "Server" </w:t>
            </w:r>
            <w:proofErr w:type="spellStart"/>
            <w:r w:rsidRPr="00C65D70">
              <w:rPr>
                <w:rStyle w:val="tx1"/>
                <w:rFonts w:ascii="Arial Narrow" w:hAnsi="Arial Narrow"/>
                <w:b w:val="0"/>
                <w:sz w:val="18"/>
                <w:szCs w:val="18"/>
              </w:rPr>
              <w:t>GatewayIP</w:t>
            </w:r>
            <w:proofErr w:type="spellEnd"/>
            <w:r w:rsidRPr="00C65D70">
              <w:rPr>
                <w:rStyle w:val="tx1"/>
                <w:rFonts w:ascii="Arial Narrow" w:hAnsi="Arial Narrow"/>
                <w:b w:val="0"/>
                <w:sz w:val="18"/>
                <w:szCs w:val="18"/>
              </w:rPr>
              <w:t xml:space="preserve"> = "0.0.0.0" </w:t>
            </w:r>
            <w:proofErr w:type="spellStart"/>
            <w:r w:rsidRPr="00C65D70">
              <w:rPr>
                <w:rStyle w:val="tx1"/>
                <w:rFonts w:ascii="Arial Narrow" w:hAnsi="Arial Narrow"/>
                <w:b w:val="0"/>
                <w:sz w:val="18"/>
                <w:szCs w:val="18"/>
              </w:rPr>
              <w:t>TCP_Port</w:t>
            </w:r>
            <w:proofErr w:type="spellEnd"/>
            <w:r w:rsidRPr="00C65D70">
              <w:rPr>
                <w:rStyle w:val="tx1"/>
                <w:rFonts w:ascii="Arial Narrow" w:hAnsi="Arial Narrow"/>
                <w:b w:val="0"/>
                <w:sz w:val="18"/>
                <w:szCs w:val="18"/>
              </w:rPr>
              <w:t xml:space="preserve"> = "5050" </w:t>
            </w:r>
            <w:proofErr w:type="spellStart"/>
            <w:r w:rsidRPr="00C65D70">
              <w:rPr>
                <w:rStyle w:val="tx1"/>
                <w:rFonts w:ascii="Arial Narrow" w:hAnsi="Arial Narrow"/>
                <w:b w:val="0"/>
                <w:sz w:val="18"/>
                <w:szCs w:val="18"/>
              </w:rPr>
              <w:t>Dual_NIC</w:t>
            </w:r>
            <w:proofErr w:type="spellEnd"/>
            <w:r w:rsidRPr="00C65D70">
              <w:rPr>
                <w:rStyle w:val="tx1"/>
                <w:rFonts w:ascii="Arial Narrow" w:hAnsi="Arial Narrow"/>
                <w:b w:val="0"/>
                <w:sz w:val="18"/>
                <w:szCs w:val="18"/>
              </w:rPr>
              <w:t xml:space="preserve"> = "False" </w:t>
            </w:r>
            <w:proofErr w:type="spellStart"/>
            <w:r w:rsidRPr="00C65D70">
              <w:rPr>
                <w:rStyle w:val="tx1"/>
                <w:rFonts w:ascii="Arial Narrow" w:hAnsi="Arial Narrow"/>
                <w:b w:val="0"/>
                <w:sz w:val="18"/>
                <w:szCs w:val="18"/>
              </w:rPr>
              <w:t>Dual_NIC_IP</w:t>
            </w:r>
            <w:proofErr w:type="spellEnd"/>
            <w:r w:rsidRPr="00C65D70">
              <w:rPr>
                <w:rStyle w:val="tx1"/>
                <w:rFonts w:ascii="Arial Narrow" w:hAnsi="Arial Narrow"/>
                <w:b w:val="0"/>
                <w:sz w:val="18"/>
                <w:szCs w:val="18"/>
              </w:rPr>
              <w:t xml:space="preserve"> = "0.0.0.0" </w:t>
            </w:r>
            <w:proofErr w:type="spellStart"/>
            <w:r w:rsidRPr="00C65D70">
              <w:rPr>
                <w:rStyle w:val="tx1"/>
                <w:rFonts w:ascii="Arial Narrow" w:hAnsi="Arial Narrow"/>
                <w:b w:val="0"/>
                <w:sz w:val="18"/>
                <w:szCs w:val="18"/>
              </w:rPr>
              <w:t>ACType</w:t>
            </w:r>
            <w:proofErr w:type="spellEnd"/>
            <w:r w:rsidRPr="00C65D70">
              <w:rPr>
                <w:rStyle w:val="tx1"/>
                <w:rFonts w:ascii="Arial Narrow" w:hAnsi="Arial Narrow"/>
                <w:b w:val="0"/>
                <w:sz w:val="18"/>
                <w:szCs w:val="18"/>
              </w:rPr>
              <w:t xml:space="preserve"> = "T1" </w:t>
            </w:r>
            <w:proofErr w:type="spellStart"/>
            <w:r w:rsidRPr="00C65D70">
              <w:rPr>
                <w:rStyle w:val="tx1"/>
                <w:rFonts w:ascii="Arial Narrow" w:hAnsi="Arial Narrow"/>
                <w:b w:val="0"/>
                <w:sz w:val="18"/>
                <w:szCs w:val="18"/>
              </w:rPr>
              <w:t>DCType</w:t>
            </w:r>
            <w:proofErr w:type="spellEnd"/>
          </w:p>
        </w:tc>
      </w:tr>
      <w:tr w:rsidR="008F2420" w:rsidRPr="00C65D70" w:rsidTr="008F2420">
        <w:tc>
          <w:tcPr>
            <w:tcW w:w="157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Resource Request</w:t>
            </w:r>
          </w:p>
        </w:tc>
        <w:tc>
          <w:tcPr>
            <w:tcW w:w="1302" w:type="dxa"/>
            <w:shd w:val="clear" w:color="auto" w:fill="auto"/>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Returns listing of all configured channel objects</w:t>
            </w:r>
          </w:p>
        </w:tc>
      </w:tr>
      <w:tr w:rsidR="008F2420" w:rsidRPr="00C65D70" w:rsidTr="008F2420">
        <w:tc>
          <w:tcPr>
            <w:tcW w:w="157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Heartbeat</w:t>
            </w:r>
          </w:p>
        </w:tc>
        <w:tc>
          <w:tcPr>
            <w:tcW w:w="1302" w:type="dxa"/>
            <w:shd w:val="clear" w:color="auto" w:fill="F3F3F3"/>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 &amp; CRIO</w:t>
            </w:r>
          </w:p>
        </w:tc>
        <w:tc>
          <w:tcPr>
            <w:tcW w:w="613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 xml:space="preserve">Message passed between SCADA </w:t>
            </w:r>
            <w:proofErr w:type="spellStart"/>
            <w:r w:rsidRPr="00C65D70">
              <w:rPr>
                <w:rFonts w:ascii="Arial Narrow" w:hAnsi="Arial Narrow"/>
                <w:sz w:val="18"/>
                <w:szCs w:val="18"/>
              </w:rPr>
              <w:t>cRIO</w:t>
            </w:r>
            <w:proofErr w:type="spellEnd"/>
            <w:r w:rsidRPr="00C65D70">
              <w:rPr>
                <w:rFonts w:ascii="Arial Narrow" w:hAnsi="Arial Narrow"/>
                <w:sz w:val="18"/>
                <w:szCs w:val="18"/>
              </w:rPr>
              <w:t xml:space="preserve"> TCP Server and the </w:t>
            </w:r>
            <w:proofErr w:type="spellStart"/>
            <w:r w:rsidRPr="00C65D70">
              <w:rPr>
                <w:rFonts w:ascii="Arial Narrow" w:hAnsi="Arial Narrow"/>
                <w:sz w:val="18"/>
                <w:szCs w:val="18"/>
              </w:rPr>
              <w:t>cRIO</w:t>
            </w:r>
            <w:proofErr w:type="spellEnd"/>
            <w:r w:rsidRPr="00C65D70">
              <w:rPr>
                <w:rFonts w:ascii="Arial Narrow" w:hAnsi="Arial Narrow"/>
                <w:sz w:val="18"/>
                <w:szCs w:val="18"/>
              </w:rPr>
              <w:t xml:space="preserve"> to verify communication status</w:t>
            </w:r>
          </w:p>
        </w:tc>
      </w:tr>
      <w:tr w:rsidR="008F2420" w:rsidRPr="00C65D70" w:rsidTr="008F2420">
        <w:tc>
          <w:tcPr>
            <w:tcW w:w="157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Overload Set</w:t>
            </w:r>
          </w:p>
        </w:tc>
        <w:tc>
          <w:tcPr>
            <w:tcW w:w="1302" w:type="dxa"/>
            <w:shd w:val="clear" w:color="auto" w:fill="auto"/>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Set overload threshold</w:t>
            </w:r>
          </w:p>
        </w:tc>
      </w:tr>
      <w:tr w:rsidR="008F2420" w:rsidRPr="00C65D70" w:rsidTr="008F2420">
        <w:tc>
          <w:tcPr>
            <w:tcW w:w="157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Overload Reset</w:t>
            </w:r>
          </w:p>
        </w:tc>
        <w:tc>
          <w:tcPr>
            <w:tcW w:w="1302" w:type="dxa"/>
            <w:shd w:val="clear" w:color="auto" w:fill="F3F3F3"/>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SCADA</w:t>
            </w:r>
          </w:p>
        </w:tc>
        <w:tc>
          <w:tcPr>
            <w:tcW w:w="6138" w:type="dxa"/>
            <w:shd w:val="clear" w:color="auto" w:fill="F3F3F3"/>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Reset an overload event</w:t>
            </w:r>
          </w:p>
        </w:tc>
      </w:tr>
      <w:tr w:rsidR="008F2420" w:rsidRPr="00C65D70" w:rsidTr="008F2420">
        <w:tc>
          <w:tcPr>
            <w:tcW w:w="157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Overload Event</w:t>
            </w:r>
          </w:p>
        </w:tc>
        <w:tc>
          <w:tcPr>
            <w:tcW w:w="1302" w:type="dxa"/>
            <w:shd w:val="clear" w:color="auto" w:fill="auto"/>
            <w:vAlign w:val="center"/>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CRIO</w:t>
            </w:r>
          </w:p>
        </w:tc>
        <w:tc>
          <w:tcPr>
            <w:tcW w:w="6138" w:type="dxa"/>
            <w:shd w:val="clear" w:color="auto" w:fill="auto"/>
            <w:vAlign w:val="center"/>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Message indicating that an overload event has occurred and containing details of the event; channel, overload threshold, and channel value at time of event.</w:t>
            </w:r>
          </w:p>
        </w:tc>
      </w:tr>
      <w:tr w:rsidR="008F2420" w:rsidRPr="00C65D70" w:rsidTr="008F2420">
        <w:tc>
          <w:tcPr>
            <w:tcW w:w="9018" w:type="dxa"/>
            <w:gridSpan w:val="3"/>
            <w:shd w:val="clear" w:color="auto" w:fill="F3F3F3"/>
            <w:vAlign w:val="center"/>
          </w:tcPr>
          <w:p w:rsidR="008F2420" w:rsidRPr="00C65D70" w:rsidRDefault="008F2420" w:rsidP="008F2420">
            <w:pPr>
              <w:pStyle w:val="BodyText"/>
              <w:spacing w:before="20" w:after="20"/>
              <w:rPr>
                <w:rFonts w:ascii="Arial Narrow" w:hAnsi="Arial Narrow"/>
                <w:sz w:val="18"/>
                <w:szCs w:val="18"/>
              </w:rPr>
            </w:pPr>
          </w:p>
        </w:tc>
      </w:tr>
    </w:tbl>
    <w:p w:rsidR="008F2420" w:rsidRDefault="008F2420" w:rsidP="008F2420">
      <w:pPr>
        <w:pStyle w:val="Heading4"/>
      </w:pPr>
      <w:r>
        <w:t>Message Parameter Lookup</w:t>
      </w:r>
    </w:p>
    <w:p w:rsidR="008F2420" w:rsidRDefault="008F2420" w:rsidP="008F2420">
      <w:pPr>
        <w:pStyle w:val="BodyText"/>
      </w:pPr>
      <w:r>
        <w:t>The table below cross references parameter numbers with their associated parameter lookup. Parameters are used in the message structure to request specific values.</w:t>
      </w:r>
    </w:p>
    <w:p w:rsidR="008F2420" w:rsidRDefault="008F2420" w:rsidP="008F2420">
      <w:pPr>
        <w:pStyle w:val="BodyText"/>
      </w:pPr>
    </w:p>
    <w:tbl>
      <w:tblPr>
        <w:tblW w:w="8558" w:type="dxa"/>
        <w:tblInd w:w="198" w:type="dxa"/>
        <w:tblBorders>
          <w:bottom w:val="single" w:sz="12" w:space="0" w:color="333333"/>
          <w:insideH w:val="single" w:sz="4" w:space="0" w:color="808080"/>
          <w:insideV w:val="single" w:sz="4" w:space="0" w:color="808080"/>
        </w:tblBorders>
        <w:tblLayout w:type="fixed"/>
        <w:tblLook w:val="04A0"/>
      </w:tblPr>
      <w:tblGrid>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gridCol w:w="389"/>
      </w:tblGrid>
      <w:tr w:rsidR="008F2420" w:rsidRPr="00C65D70" w:rsidTr="008F2420">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0</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1</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2</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3</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4</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5</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6</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7</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8</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9</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jc w:val="center"/>
              <w:rPr>
                <w:rFonts w:ascii="Arial Narrow" w:hAnsi="Arial Narrow"/>
                <w:sz w:val="18"/>
                <w:szCs w:val="18"/>
              </w:rPr>
            </w:pPr>
            <w:r w:rsidRPr="00C65D70">
              <w:rPr>
                <w:rFonts w:ascii="Arial Narrow" w:hAnsi="Arial Narrow"/>
                <w:sz w:val="18"/>
                <w:szCs w:val="18"/>
              </w:rPr>
              <w:t>10</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11</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12</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13</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14</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15</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16</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17</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18</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19</w:t>
            </w:r>
          </w:p>
        </w:tc>
        <w:tc>
          <w:tcPr>
            <w:tcW w:w="389" w:type="dxa"/>
            <w:tcBorders>
              <w:bottom w:val="single" w:sz="12" w:space="0" w:color="333333"/>
            </w:tcBorders>
            <w:shd w:val="clear" w:color="auto" w:fill="auto"/>
            <w:vAlign w:val="bottom"/>
          </w:tcPr>
          <w:p w:rsidR="008F2420" w:rsidRPr="00C65D70" w:rsidRDefault="008F2420" w:rsidP="008F2420">
            <w:pPr>
              <w:pStyle w:val="BodyText"/>
              <w:spacing w:before="20" w:after="20"/>
              <w:rPr>
                <w:rFonts w:ascii="Arial Narrow" w:hAnsi="Arial Narrow"/>
                <w:sz w:val="18"/>
                <w:szCs w:val="18"/>
              </w:rPr>
            </w:pPr>
            <w:r w:rsidRPr="00C65D70">
              <w:rPr>
                <w:rFonts w:ascii="Arial Narrow" w:hAnsi="Arial Narrow"/>
                <w:sz w:val="18"/>
                <w:szCs w:val="18"/>
              </w:rPr>
              <w:t>20</w:t>
            </w:r>
          </w:p>
        </w:tc>
      </w:tr>
      <w:tr w:rsidR="008F2420" w:rsidRPr="00C65D70" w:rsidTr="008F2420">
        <w:trPr>
          <w:cantSplit/>
          <w:trHeight w:val="1401"/>
        </w:trPr>
        <w:tc>
          <w:tcPr>
            <w:tcW w:w="389" w:type="dxa"/>
            <w:shd w:val="clear" w:color="auto" w:fill="F3F3F3"/>
            <w:textDirection w:val="btLr"/>
          </w:tcPr>
          <w:p w:rsidR="008F2420" w:rsidRPr="00C65D70" w:rsidRDefault="008F2420" w:rsidP="008F2420">
            <w:pPr>
              <w:pStyle w:val="BodyText"/>
              <w:spacing w:before="20" w:after="20"/>
              <w:ind w:left="113" w:right="113"/>
              <w:jc w:val="center"/>
              <w:rPr>
                <w:rFonts w:ascii="Arial Narrow" w:hAnsi="Arial Narrow" w:cs="Calibri"/>
                <w:b/>
                <w:sz w:val="16"/>
                <w:szCs w:val="16"/>
              </w:rPr>
            </w:pPr>
            <w:r w:rsidRPr="00C65D70">
              <w:rPr>
                <w:rFonts w:ascii="Arial Narrow" w:hAnsi="Arial Narrow" w:cs="Calibri"/>
                <w:b/>
                <w:sz w:val="16"/>
                <w:szCs w:val="16"/>
              </w:rPr>
              <w:lastRenderedPageBreak/>
              <w:t>AC</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VAN</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VBN</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VCN</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VAB</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VBC</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VAC</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CTA</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CTB</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CTC</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CTN</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VN Average</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VP Average</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CT Average</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Real Power</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Reactive Power</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Apparent Power</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Power Factor</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Frequency</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Real Energy</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Reactive Energy</w:t>
            </w:r>
          </w:p>
        </w:tc>
        <w:tc>
          <w:tcPr>
            <w:tcW w:w="389" w:type="dxa"/>
            <w:shd w:val="clear" w:color="auto" w:fill="F3F3F3"/>
            <w:textDirection w:val="btLr"/>
          </w:tcPr>
          <w:p w:rsidR="008F2420" w:rsidRPr="00C65D70" w:rsidRDefault="008F2420" w:rsidP="008F2420">
            <w:pPr>
              <w:pStyle w:val="BodyText"/>
              <w:spacing w:before="20" w:after="20"/>
              <w:ind w:left="113" w:right="113"/>
              <w:jc w:val="right"/>
              <w:rPr>
                <w:rFonts w:ascii="Arial Narrow" w:hAnsi="Arial Narrow" w:cs="Calibri"/>
                <w:sz w:val="16"/>
                <w:szCs w:val="16"/>
              </w:rPr>
            </w:pPr>
            <w:r w:rsidRPr="00C65D70">
              <w:rPr>
                <w:rFonts w:ascii="Arial Narrow" w:hAnsi="Arial Narrow" w:cs="Calibri"/>
                <w:sz w:val="16"/>
                <w:szCs w:val="16"/>
              </w:rPr>
              <w:t>Apparent Energy</w:t>
            </w:r>
          </w:p>
        </w:tc>
      </w:tr>
      <w:tr w:rsidR="008F2420" w:rsidRPr="00C65D70" w:rsidTr="008F2420">
        <w:trPr>
          <w:cantSplit/>
          <w:trHeight w:val="1134"/>
        </w:trPr>
        <w:tc>
          <w:tcPr>
            <w:tcW w:w="389" w:type="dxa"/>
            <w:shd w:val="clear" w:color="auto" w:fill="auto"/>
            <w:textDirection w:val="btLr"/>
          </w:tcPr>
          <w:p w:rsidR="008F2420" w:rsidRPr="00C65D70" w:rsidRDefault="008F2420" w:rsidP="008F2420">
            <w:pPr>
              <w:pStyle w:val="BodyText"/>
              <w:spacing w:before="20" w:after="20"/>
              <w:ind w:left="113" w:right="113"/>
              <w:jc w:val="center"/>
              <w:rPr>
                <w:rFonts w:ascii="Arial Narrow" w:hAnsi="Arial Narrow"/>
                <w:b/>
                <w:sz w:val="18"/>
                <w:szCs w:val="18"/>
              </w:rPr>
            </w:pPr>
            <w:r w:rsidRPr="00C65D70">
              <w:rPr>
                <w:rFonts w:ascii="Arial Narrow" w:hAnsi="Arial Narrow"/>
                <w:b/>
                <w:sz w:val="18"/>
                <w:szCs w:val="18"/>
              </w:rPr>
              <w:t>DC</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VNC</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VPC</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VPN</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CTP</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CTC</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CTN</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Power</w:t>
            </w:r>
          </w:p>
        </w:tc>
        <w:tc>
          <w:tcPr>
            <w:tcW w:w="389" w:type="dxa"/>
            <w:shd w:val="clear" w:color="auto" w:fill="auto"/>
            <w:textDirection w:val="btLr"/>
          </w:tcPr>
          <w:p w:rsidR="008F2420" w:rsidRPr="00C65D70" w:rsidRDefault="008F2420" w:rsidP="008F2420">
            <w:pPr>
              <w:pStyle w:val="BodyText"/>
              <w:spacing w:before="20" w:after="20"/>
              <w:ind w:left="113" w:right="113"/>
              <w:jc w:val="right"/>
              <w:rPr>
                <w:rFonts w:ascii="Arial Narrow" w:hAnsi="Arial Narrow"/>
                <w:sz w:val="18"/>
                <w:szCs w:val="18"/>
              </w:rPr>
            </w:pPr>
            <w:r w:rsidRPr="00C65D70">
              <w:rPr>
                <w:rFonts w:ascii="Arial Narrow" w:hAnsi="Arial Narrow"/>
                <w:sz w:val="18"/>
                <w:szCs w:val="18"/>
              </w:rPr>
              <w:t>Energy</w:t>
            </w:r>
          </w:p>
        </w:tc>
        <w:tc>
          <w:tcPr>
            <w:tcW w:w="5057" w:type="dxa"/>
            <w:gridSpan w:val="13"/>
            <w:shd w:val="clear" w:color="auto" w:fill="auto"/>
            <w:vAlign w:val="center"/>
          </w:tcPr>
          <w:p w:rsidR="008F2420" w:rsidRPr="00C65D70" w:rsidRDefault="008F2420" w:rsidP="008F2420">
            <w:pPr>
              <w:pStyle w:val="BodyText"/>
              <w:spacing w:before="20" w:after="20"/>
              <w:jc w:val="center"/>
              <w:rPr>
                <w:rFonts w:ascii="Arial Narrow" w:hAnsi="Arial Narrow"/>
                <w:b/>
                <w:sz w:val="16"/>
                <w:szCs w:val="16"/>
              </w:rPr>
            </w:pPr>
            <w:r w:rsidRPr="00C65D70">
              <w:rPr>
                <w:rFonts w:ascii="Arial Narrow" w:hAnsi="Arial Narrow"/>
                <w:b/>
                <w:sz w:val="16"/>
                <w:szCs w:val="16"/>
              </w:rPr>
              <w:t>NOT APPLICABLE</w:t>
            </w:r>
          </w:p>
        </w:tc>
      </w:tr>
    </w:tbl>
    <w:p w:rsidR="008F2420" w:rsidRDefault="008F2420" w:rsidP="008F2420">
      <w:pPr>
        <w:pStyle w:val="Heading4"/>
      </w:pPr>
      <w:r>
        <w:t>Channel Mapping</w:t>
      </w:r>
    </w:p>
    <w:p w:rsidR="008F2420" w:rsidRDefault="008F2420" w:rsidP="008F2420">
      <w:pPr>
        <w:pStyle w:val="Heading5"/>
      </w:pPr>
      <w:r>
        <w:t xml:space="preserve">Compact </w:t>
      </w:r>
      <w:smartTag w:uri="urn:schemas-microsoft-com:office:smarttags" w:element="place">
        <w:r>
          <w:t>RIO</w:t>
        </w:r>
      </w:smartTag>
      <w:r>
        <w:t xml:space="preserve"> (AC)</w:t>
      </w:r>
    </w:p>
    <w:tbl>
      <w:tblPr>
        <w:tblW w:w="0" w:type="auto"/>
        <w:jc w:val="center"/>
        <w:tblBorders>
          <w:bottom w:val="single" w:sz="12" w:space="0" w:color="333333"/>
          <w:insideH w:val="single" w:sz="4" w:space="0" w:color="808080"/>
          <w:insideV w:val="single" w:sz="4" w:space="0" w:color="808080"/>
        </w:tblBorders>
        <w:tblLayout w:type="fixed"/>
        <w:tblLook w:val="04A0"/>
      </w:tblPr>
      <w:tblGrid>
        <w:gridCol w:w="1368"/>
        <w:gridCol w:w="990"/>
        <w:gridCol w:w="1170"/>
        <w:gridCol w:w="990"/>
        <w:gridCol w:w="1710"/>
        <w:gridCol w:w="1260"/>
      </w:tblGrid>
      <w:tr w:rsidR="008F2420" w:rsidRPr="00C65D70" w:rsidTr="008F2420">
        <w:trPr>
          <w:jc w:val="center"/>
        </w:trPr>
        <w:tc>
          <w:tcPr>
            <w:tcW w:w="7488" w:type="dxa"/>
            <w:gridSpan w:val="6"/>
            <w:tcBorders>
              <w:top w:val="single" w:sz="12" w:space="0" w:color="333333"/>
              <w:bottom w:val="single" w:sz="12" w:space="0" w:color="333333"/>
            </w:tcBorders>
            <w:shd w:val="clear" w:color="auto" w:fill="auto"/>
            <w:vAlign w:val="center"/>
          </w:tcPr>
          <w:p w:rsidR="008F2420" w:rsidRPr="00C65D70" w:rsidRDefault="008F2420" w:rsidP="008F2420">
            <w:pPr>
              <w:pStyle w:val="BodyText"/>
              <w:spacing w:before="20" w:after="20"/>
              <w:contextualSpacing/>
              <w:jc w:val="center"/>
              <w:rPr>
                <w:rFonts w:ascii="Arial Narrow" w:hAnsi="Arial Narrow"/>
                <w:b/>
                <w:sz w:val="16"/>
                <w:szCs w:val="16"/>
              </w:rPr>
            </w:pPr>
            <w:r w:rsidRPr="00C65D70">
              <w:rPr>
                <w:rFonts w:ascii="Arial Narrow" w:hAnsi="Arial Narrow"/>
                <w:b/>
                <w:sz w:val="16"/>
                <w:szCs w:val="16"/>
              </w:rPr>
              <w:t>AC CRIO #1</w:t>
            </w:r>
          </w:p>
        </w:tc>
      </w:tr>
      <w:tr w:rsidR="008F2420" w:rsidRPr="00C65D70" w:rsidTr="008F2420">
        <w:trPr>
          <w:jc w:val="center"/>
        </w:trPr>
        <w:tc>
          <w:tcPr>
            <w:tcW w:w="2358" w:type="dxa"/>
            <w:gridSpan w:val="2"/>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Channel ID</w:t>
            </w:r>
          </w:p>
        </w:tc>
        <w:tc>
          <w:tcPr>
            <w:tcW w:w="1170" w:type="dxa"/>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Input</w:t>
            </w:r>
          </w:p>
        </w:tc>
        <w:tc>
          <w:tcPr>
            <w:tcW w:w="990" w:type="dxa"/>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smartTag w:uri="urn:schemas-microsoft-com:office:smarttags" w:element="place">
              <w:smartTag w:uri="urn:schemas-microsoft-com:office:smarttags" w:element="City">
                <w:r w:rsidRPr="00C65D70">
                  <w:rPr>
                    <w:rFonts w:ascii="Arial Narrow" w:hAnsi="Arial Narrow"/>
                    <w:sz w:val="16"/>
                    <w:szCs w:val="16"/>
                  </w:rPr>
                  <w:t>Reading</w:t>
                </w:r>
              </w:smartTag>
            </w:smartTag>
          </w:p>
        </w:tc>
        <w:tc>
          <w:tcPr>
            <w:tcW w:w="1710" w:type="dxa"/>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Description</w:t>
            </w:r>
          </w:p>
        </w:tc>
        <w:tc>
          <w:tcPr>
            <w:tcW w:w="1260" w:type="dxa"/>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Bus Segment</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O#00P#00</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40046</w:t>
            </w:r>
          </w:p>
        </w:tc>
        <w:tc>
          <w:tcPr>
            <w:tcW w:w="117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AI1-0</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VAN</w:t>
            </w:r>
          </w:p>
        </w:tc>
        <w:tc>
          <w:tcPr>
            <w:tcW w:w="1710" w:type="dxa"/>
            <w:vMerge w:val="restart"/>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Line Voltage</w:t>
            </w:r>
          </w:p>
        </w:tc>
        <w:tc>
          <w:tcPr>
            <w:tcW w:w="1260" w:type="dxa"/>
            <w:vMerge w:val="restart"/>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B</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O#00P#01</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40047</w:t>
            </w:r>
          </w:p>
        </w:tc>
        <w:tc>
          <w:tcPr>
            <w:tcW w:w="117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AI1-1</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VBN</w:t>
            </w:r>
          </w:p>
        </w:tc>
        <w:tc>
          <w:tcPr>
            <w:tcW w:w="1710" w:type="dxa"/>
            <w:vMerge/>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contextualSpacing/>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O#00P#02</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40048</w:t>
            </w:r>
          </w:p>
        </w:tc>
        <w:tc>
          <w:tcPr>
            <w:tcW w:w="117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AI1-2</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VCN</w:t>
            </w:r>
          </w:p>
        </w:tc>
        <w:tc>
          <w:tcPr>
            <w:tcW w:w="1710" w:type="dxa"/>
            <w:vMerge/>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contextualSpacing/>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O#00P#03</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40049</w:t>
            </w:r>
          </w:p>
        </w:tc>
        <w:tc>
          <w:tcPr>
            <w:tcW w:w="117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AI1-3</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VAB</w:t>
            </w:r>
          </w:p>
        </w:tc>
        <w:tc>
          <w:tcPr>
            <w:tcW w:w="1710" w:type="dxa"/>
            <w:vMerge w:val="restart"/>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Phase Voltage</w:t>
            </w:r>
          </w:p>
        </w:tc>
        <w:tc>
          <w:tcPr>
            <w:tcW w:w="1260" w:type="dxa"/>
            <w:vMerge w:val="restart"/>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B</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O#00P#04</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40050</w:t>
            </w:r>
          </w:p>
        </w:tc>
        <w:tc>
          <w:tcPr>
            <w:tcW w:w="117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AI2-0</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VBC</w:t>
            </w:r>
          </w:p>
        </w:tc>
        <w:tc>
          <w:tcPr>
            <w:tcW w:w="1710" w:type="dxa"/>
            <w:vMerge/>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contextualSpacing/>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O#00P#05</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40051</w:t>
            </w:r>
          </w:p>
        </w:tc>
        <w:tc>
          <w:tcPr>
            <w:tcW w:w="117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AI2-1</w:t>
            </w:r>
          </w:p>
        </w:tc>
        <w:tc>
          <w:tcPr>
            <w:tcW w:w="990" w:type="dxa"/>
            <w:shd w:val="clear" w:color="auto" w:fill="F3F3F3"/>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VAC</w:t>
            </w:r>
          </w:p>
        </w:tc>
        <w:tc>
          <w:tcPr>
            <w:tcW w:w="1710" w:type="dxa"/>
            <w:vMerge/>
            <w:tcBorders>
              <w:bottom w:val="single" w:sz="4" w:space="0" w:color="808080"/>
            </w:tcBorders>
            <w:shd w:val="clear" w:color="auto" w:fill="F3F3F3"/>
            <w:vAlign w:val="center"/>
          </w:tcPr>
          <w:p w:rsidR="008F2420" w:rsidRPr="00C65D70" w:rsidRDefault="008F2420" w:rsidP="008F2420">
            <w:pPr>
              <w:pStyle w:val="BodyText"/>
              <w:spacing w:before="20" w:after="20"/>
              <w:contextualSpacing/>
              <w:jc w:val="center"/>
              <w:rPr>
                <w:rFonts w:ascii="Arial Narrow" w:hAnsi="Arial Narrow"/>
                <w:sz w:val="16"/>
                <w:szCs w:val="16"/>
              </w:rPr>
            </w:pPr>
          </w:p>
        </w:tc>
        <w:tc>
          <w:tcPr>
            <w:tcW w:w="1260" w:type="dxa"/>
            <w:vMerge/>
            <w:tcBorders>
              <w:bottom w:val="single" w:sz="4" w:space="0" w:color="808080"/>
            </w:tcBorders>
            <w:shd w:val="clear" w:color="auto" w:fill="F3F3F3"/>
            <w:vAlign w:val="center"/>
          </w:tcPr>
          <w:p w:rsidR="008F2420" w:rsidRPr="00C65D70" w:rsidRDefault="008F2420" w:rsidP="008F2420">
            <w:pPr>
              <w:pStyle w:val="BodyText"/>
              <w:spacing w:before="20" w:after="20"/>
              <w:contextualSpacing/>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O#00P#06</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40054</w:t>
            </w:r>
          </w:p>
        </w:tc>
        <w:tc>
          <w:tcPr>
            <w:tcW w:w="117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AI3-0</w:t>
            </w:r>
          </w:p>
        </w:tc>
        <w:tc>
          <w:tcPr>
            <w:tcW w:w="990" w:type="dxa"/>
            <w:shd w:val="clear" w:color="auto" w:fill="auto"/>
            <w:vAlign w:val="center"/>
          </w:tcPr>
          <w:p w:rsidR="008F2420" w:rsidRPr="00C65D70" w:rsidRDefault="008F2420" w:rsidP="008F2420">
            <w:pPr>
              <w:spacing w:before="20" w:after="20"/>
              <w:contextualSpacing/>
              <w:jc w:val="center"/>
              <w:rPr>
                <w:rFonts w:ascii="Arial Narrow" w:hAnsi="Arial Narrow" w:cs="Calibri"/>
                <w:color w:val="272727"/>
                <w:sz w:val="16"/>
                <w:szCs w:val="16"/>
              </w:rPr>
            </w:pPr>
            <w:r w:rsidRPr="00C65D70">
              <w:rPr>
                <w:rFonts w:ascii="Arial Narrow" w:hAnsi="Arial Narrow" w:cs="Calibri"/>
                <w:color w:val="272727"/>
                <w:sz w:val="16"/>
                <w:szCs w:val="16"/>
              </w:rPr>
              <w:t>CTA</w:t>
            </w:r>
          </w:p>
        </w:tc>
        <w:tc>
          <w:tcPr>
            <w:tcW w:w="1710" w:type="dxa"/>
            <w:vMerge w:val="restart"/>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Current</w:t>
            </w:r>
          </w:p>
        </w:tc>
        <w:tc>
          <w:tcPr>
            <w:tcW w:w="1260" w:type="dxa"/>
            <w:vMerge w:val="restart"/>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contextualSpacing/>
              <w:jc w:val="center"/>
              <w:rPr>
                <w:rFonts w:ascii="Arial Narrow" w:hAnsi="Arial Narrow"/>
                <w:sz w:val="16"/>
                <w:szCs w:val="16"/>
              </w:rPr>
            </w:pPr>
            <w:r w:rsidRPr="00C65D70">
              <w:rPr>
                <w:rFonts w:ascii="Arial Narrow" w:hAnsi="Arial Narrow"/>
                <w:sz w:val="16"/>
                <w:szCs w:val="16"/>
              </w:rPr>
              <w:t>B</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O#00P#07</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40055</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CTB</w:t>
            </w:r>
          </w:p>
        </w:tc>
        <w:tc>
          <w:tcPr>
            <w:tcW w:w="171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O#00P#08</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40056</w:t>
            </w:r>
          </w:p>
        </w:tc>
        <w:tc>
          <w:tcPr>
            <w:tcW w:w="117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AI3-2</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O#00P#09</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40057</w:t>
            </w:r>
          </w:p>
        </w:tc>
        <w:tc>
          <w:tcPr>
            <w:tcW w:w="117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AI3-3</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O#01P#00</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40058</w:t>
            </w:r>
          </w:p>
        </w:tc>
        <w:tc>
          <w:tcPr>
            <w:tcW w:w="117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AI4-0</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VAN</w:t>
            </w:r>
          </w:p>
        </w:tc>
        <w:tc>
          <w:tcPr>
            <w:tcW w:w="171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Line Voltage</w:t>
            </w:r>
          </w:p>
        </w:tc>
        <w:tc>
          <w:tcPr>
            <w:tcW w:w="126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F</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40059</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VBN</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40060</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VCN</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40052</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AI2-2</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VAB</w:t>
            </w:r>
          </w:p>
        </w:tc>
        <w:tc>
          <w:tcPr>
            <w:tcW w:w="171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Phase Voltage</w:t>
            </w:r>
          </w:p>
        </w:tc>
        <w:tc>
          <w:tcPr>
            <w:tcW w:w="126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F</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O#01P#04</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40053</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AI2-3</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VBC</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O#01P#05</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40061</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VAC</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O#01P#06</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40062</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CTA</w:t>
            </w:r>
          </w:p>
        </w:tc>
        <w:tc>
          <w:tcPr>
            <w:tcW w:w="171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F</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O#01P#07</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40063</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CTB</w:t>
            </w:r>
          </w:p>
        </w:tc>
        <w:tc>
          <w:tcPr>
            <w:tcW w:w="171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O#01P#08</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40064</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auto"/>
          </w:tcPr>
          <w:p w:rsidR="008F2420" w:rsidRPr="00C65D70" w:rsidRDefault="008F2420" w:rsidP="008F2420">
            <w:pPr>
              <w:pStyle w:val="BodyText"/>
              <w:spacing w:before="20" w:after="20"/>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O#01P#09</w:t>
            </w:r>
          </w:p>
        </w:tc>
        <w:tc>
          <w:tcPr>
            <w:tcW w:w="990" w:type="dxa"/>
            <w:tcBorders>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40065</w:t>
            </w:r>
          </w:p>
        </w:tc>
        <w:tc>
          <w:tcPr>
            <w:tcW w:w="1170" w:type="dxa"/>
            <w:tcBorders>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AI5-3</w:t>
            </w:r>
          </w:p>
        </w:tc>
        <w:tc>
          <w:tcPr>
            <w:tcW w:w="990" w:type="dxa"/>
            <w:tcBorders>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tcBorders>
              <w:bottom w:val="single" w:sz="12" w:space="0" w:color="auto"/>
            </w:tcBorders>
            <w:shd w:val="clear" w:color="auto" w:fill="F3F3F3"/>
          </w:tcPr>
          <w:p w:rsidR="008F2420" w:rsidRPr="00C65D70" w:rsidRDefault="008F2420" w:rsidP="008F2420">
            <w:pPr>
              <w:pStyle w:val="BodyText"/>
              <w:spacing w:before="20" w:after="20"/>
              <w:rPr>
                <w:rFonts w:ascii="Arial Narrow" w:hAnsi="Arial Narrow"/>
                <w:sz w:val="16"/>
                <w:szCs w:val="16"/>
              </w:rPr>
            </w:pPr>
          </w:p>
        </w:tc>
        <w:tc>
          <w:tcPr>
            <w:tcW w:w="1260" w:type="dxa"/>
            <w:vMerge/>
            <w:tcBorders>
              <w:bottom w:val="single" w:sz="12" w:space="0" w:color="auto"/>
            </w:tcBorders>
            <w:shd w:val="clear" w:color="auto" w:fill="F3F3F3"/>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7488" w:type="dxa"/>
            <w:gridSpan w:val="6"/>
            <w:tcBorders>
              <w:top w:val="single" w:sz="12" w:space="0" w:color="auto"/>
              <w:bottom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b/>
                <w:sz w:val="16"/>
                <w:szCs w:val="16"/>
              </w:rPr>
            </w:pPr>
            <w:r w:rsidRPr="00C65D70">
              <w:rPr>
                <w:rFonts w:ascii="Arial Narrow" w:hAnsi="Arial Narrow"/>
                <w:b/>
                <w:sz w:val="16"/>
                <w:szCs w:val="16"/>
              </w:rPr>
              <w:t>AC CRIO #2</w:t>
            </w:r>
          </w:p>
        </w:tc>
      </w:tr>
      <w:tr w:rsidR="008F2420" w:rsidRPr="00C65D70" w:rsidTr="008F2420">
        <w:trPr>
          <w:jc w:val="center"/>
        </w:trPr>
        <w:tc>
          <w:tcPr>
            <w:tcW w:w="2358" w:type="dxa"/>
            <w:gridSpan w:val="2"/>
            <w:tcBorders>
              <w:top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Channel ID</w:t>
            </w:r>
          </w:p>
        </w:tc>
        <w:tc>
          <w:tcPr>
            <w:tcW w:w="1170" w:type="dxa"/>
            <w:tcBorders>
              <w:top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Input</w:t>
            </w:r>
          </w:p>
        </w:tc>
        <w:tc>
          <w:tcPr>
            <w:tcW w:w="990" w:type="dxa"/>
            <w:tcBorders>
              <w:top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smartTag w:uri="urn:schemas-microsoft-com:office:smarttags" w:element="place">
              <w:smartTag w:uri="urn:schemas-microsoft-com:office:smarttags" w:element="City">
                <w:r w:rsidRPr="00C65D70">
                  <w:rPr>
                    <w:rFonts w:ascii="Arial Narrow" w:hAnsi="Arial Narrow"/>
                    <w:sz w:val="16"/>
                    <w:szCs w:val="16"/>
                  </w:rPr>
                  <w:t>Reading</w:t>
                </w:r>
              </w:smartTag>
            </w:smartTag>
          </w:p>
        </w:tc>
        <w:tc>
          <w:tcPr>
            <w:tcW w:w="1710" w:type="dxa"/>
            <w:tcBorders>
              <w:top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Description</w:t>
            </w:r>
          </w:p>
        </w:tc>
        <w:tc>
          <w:tcPr>
            <w:tcW w:w="1260" w:type="dxa"/>
            <w:tcBorders>
              <w:top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Bus Segment</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40066</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AI1-0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VAN</w:t>
            </w:r>
          </w:p>
        </w:tc>
        <w:tc>
          <w:tcPr>
            <w:tcW w:w="171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Line Voltage</w:t>
            </w:r>
          </w:p>
        </w:tc>
        <w:tc>
          <w:tcPr>
            <w:tcW w:w="126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40067</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AI1-1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VBN</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40068</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AI1-2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VCN</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40069</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AI1-3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VAB</w:t>
            </w:r>
          </w:p>
        </w:tc>
        <w:tc>
          <w:tcPr>
            <w:tcW w:w="171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Phase Voltage</w:t>
            </w:r>
          </w:p>
        </w:tc>
        <w:tc>
          <w:tcPr>
            <w:tcW w:w="126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O#00P#04</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40070</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VBC</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O#00P#05</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40071</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VAC</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O#00P#06</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40074</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CTA</w:t>
            </w:r>
          </w:p>
        </w:tc>
        <w:tc>
          <w:tcPr>
            <w:tcW w:w="171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O#00P#07</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40075</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CTB</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O#00P#08</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40076</w:t>
            </w:r>
          </w:p>
        </w:tc>
        <w:tc>
          <w:tcPr>
            <w:tcW w:w="117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AI3-2</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tcBorders>
              <w:bottom w:val="single" w:sz="4" w:space="0" w:color="808080"/>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bottom w:val="single" w:sz="4" w:space="0" w:color="808080"/>
            </w:tcBorders>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O#00P#09</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40077</w:t>
            </w:r>
          </w:p>
        </w:tc>
        <w:tc>
          <w:tcPr>
            <w:tcW w:w="117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AI3-3</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lastRenderedPageBreak/>
              <w:t>O#01P#00</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40078</w:t>
            </w:r>
          </w:p>
        </w:tc>
        <w:tc>
          <w:tcPr>
            <w:tcW w:w="117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AI4-0</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VAN</w:t>
            </w:r>
          </w:p>
        </w:tc>
        <w:tc>
          <w:tcPr>
            <w:tcW w:w="171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Line Voltage</w:t>
            </w:r>
          </w:p>
        </w:tc>
        <w:tc>
          <w:tcPr>
            <w:tcW w:w="126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E</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40079</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VBN</w:t>
            </w:r>
          </w:p>
        </w:tc>
        <w:tc>
          <w:tcPr>
            <w:tcW w:w="1710" w:type="dxa"/>
            <w:vMerge/>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40080</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VCN</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40072</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AI2-2</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VAB</w:t>
            </w:r>
          </w:p>
        </w:tc>
        <w:tc>
          <w:tcPr>
            <w:tcW w:w="171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Phase Voltage</w:t>
            </w:r>
          </w:p>
        </w:tc>
        <w:tc>
          <w:tcPr>
            <w:tcW w:w="1260" w:type="dxa"/>
            <w:vMerge w:val="restart"/>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E</w:t>
            </w: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O#01P#04</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40073</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AI2-3</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VBC</w:t>
            </w:r>
          </w:p>
        </w:tc>
        <w:tc>
          <w:tcPr>
            <w:tcW w:w="1710" w:type="dxa"/>
            <w:vMerge/>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shd w:val="clear" w:color="auto" w:fill="auto"/>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O#01P#05</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40081</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AI4-3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VAC</w:t>
            </w:r>
          </w:p>
        </w:tc>
        <w:tc>
          <w:tcPr>
            <w:tcW w:w="1710" w:type="dxa"/>
            <w:vMerge/>
            <w:tcBorders>
              <w:bottom w:val="single" w:sz="4" w:space="0" w:color="808080"/>
            </w:tcBorders>
            <w:shd w:val="clear" w:color="auto" w:fill="F3F3F3"/>
            <w:vAlign w:val="center"/>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bottom w:val="single" w:sz="4" w:space="0" w:color="808080"/>
            </w:tcBorders>
            <w:shd w:val="clear" w:color="auto" w:fill="F3F3F3"/>
            <w:vAlign w:val="center"/>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O#01P#06</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40086</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AI5-0</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CTA</w:t>
            </w:r>
          </w:p>
        </w:tc>
        <w:tc>
          <w:tcPr>
            <w:tcW w:w="1710" w:type="dxa"/>
            <w:vMerge w:val="restart"/>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Current</w:t>
            </w:r>
          </w:p>
        </w:tc>
        <w:tc>
          <w:tcPr>
            <w:tcW w:w="1260" w:type="dxa"/>
            <w:vMerge w:val="restart"/>
            <w:tcBorders>
              <w:top w:val="single" w:sz="4" w:space="0" w:color="808080"/>
              <w:bottom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E</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O#01P#07</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40087</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CTB</w:t>
            </w:r>
          </w:p>
        </w:tc>
        <w:tc>
          <w:tcPr>
            <w:tcW w:w="1710" w:type="dxa"/>
            <w:vMerge/>
            <w:tcBorders>
              <w:top w:val="single" w:sz="4" w:space="0" w:color="808080"/>
              <w:bottom w:val="single" w:sz="12" w:space="0" w:color="auto"/>
            </w:tcBorders>
            <w:shd w:val="clear" w:color="auto" w:fill="F3F3F3"/>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F3F3F3"/>
          </w:tcPr>
          <w:p w:rsidR="008F2420" w:rsidRPr="00C65D70" w:rsidRDefault="008F2420" w:rsidP="008F2420">
            <w:pPr>
              <w:pStyle w:val="BodyText"/>
              <w:spacing w:before="20" w:after="20"/>
              <w:jc w:val="center"/>
              <w:rPr>
                <w:rFonts w:ascii="Arial Narrow" w:hAnsi="Arial Narrow"/>
                <w:sz w:val="16"/>
                <w:szCs w:val="16"/>
              </w:rPr>
            </w:pPr>
          </w:p>
        </w:tc>
      </w:tr>
      <w:tr w:rsidR="008F2420" w:rsidRPr="00C65D70" w:rsidTr="008F2420">
        <w:trPr>
          <w:jc w:val="center"/>
        </w:trPr>
        <w:tc>
          <w:tcPr>
            <w:tcW w:w="1368"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O#01P#08</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40088</w:t>
            </w:r>
          </w:p>
        </w:tc>
        <w:tc>
          <w:tcPr>
            <w:tcW w:w="117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AI5-2</w:t>
            </w:r>
          </w:p>
        </w:tc>
        <w:tc>
          <w:tcPr>
            <w:tcW w:w="990" w:type="dxa"/>
            <w:tcBorders>
              <w:bottom w:val="single" w:sz="4" w:space="0" w:color="808080"/>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tcBorders>
              <w:top w:val="single" w:sz="4" w:space="0" w:color="808080"/>
              <w:bottom w:val="single" w:sz="12" w:space="0" w:color="auto"/>
            </w:tcBorders>
            <w:shd w:val="clear" w:color="auto" w:fill="auto"/>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auto"/>
          </w:tcPr>
          <w:p w:rsidR="008F2420" w:rsidRPr="00C65D70" w:rsidRDefault="008F2420" w:rsidP="008F2420">
            <w:pPr>
              <w:pStyle w:val="BodyText"/>
              <w:spacing w:before="20" w:after="20"/>
              <w:jc w:val="center"/>
              <w:rPr>
                <w:rFonts w:ascii="Arial Narrow" w:hAnsi="Arial Narrow"/>
                <w:sz w:val="16"/>
                <w:szCs w:val="16"/>
              </w:rPr>
            </w:pPr>
          </w:p>
        </w:tc>
      </w:tr>
      <w:tr w:rsidR="008F2420" w:rsidRPr="00C65D70" w:rsidTr="008F2420">
        <w:trPr>
          <w:jc w:val="center"/>
        </w:trPr>
        <w:tc>
          <w:tcPr>
            <w:tcW w:w="1368"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O#01P#09</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40089</w:t>
            </w:r>
          </w:p>
        </w:tc>
        <w:tc>
          <w:tcPr>
            <w:tcW w:w="117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AI5-3</w:t>
            </w:r>
          </w:p>
        </w:tc>
        <w:tc>
          <w:tcPr>
            <w:tcW w:w="990" w:type="dxa"/>
            <w:tcBorders>
              <w:top w:val="single" w:sz="4" w:space="0" w:color="808080"/>
              <w:bottom w:val="single" w:sz="12" w:space="0" w:color="auto"/>
            </w:tcBorders>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tcBorders>
              <w:top w:val="single" w:sz="4" w:space="0" w:color="808080"/>
              <w:bottom w:val="single" w:sz="12" w:space="0" w:color="auto"/>
            </w:tcBorders>
            <w:shd w:val="clear" w:color="auto" w:fill="F3F3F3"/>
          </w:tcPr>
          <w:p w:rsidR="008F2420" w:rsidRPr="00C65D70" w:rsidRDefault="008F2420" w:rsidP="008F2420">
            <w:pPr>
              <w:pStyle w:val="BodyText"/>
              <w:spacing w:before="20" w:after="20"/>
              <w:jc w:val="center"/>
              <w:rPr>
                <w:rFonts w:ascii="Arial Narrow" w:hAnsi="Arial Narrow"/>
                <w:sz w:val="16"/>
                <w:szCs w:val="16"/>
              </w:rPr>
            </w:pPr>
          </w:p>
        </w:tc>
        <w:tc>
          <w:tcPr>
            <w:tcW w:w="1260" w:type="dxa"/>
            <w:vMerge/>
            <w:tcBorders>
              <w:top w:val="single" w:sz="4" w:space="0" w:color="808080"/>
              <w:bottom w:val="single" w:sz="12" w:space="0" w:color="auto"/>
            </w:tcBorders>
            <w:shd w:val="clear" w:color="auto" w:fill="F3F3F3"/>
          </w:tcPr>
          <w:p w:rsidR="008F2420" w:rsidRPr="00C65D70" w:rsidRDefault="008F2420" w:rsidP="008F2420">
            <w:pPr>
              <w:pStyle w:val="BodyText"/>
              <w:spacing w:before="20" w:after="20"/>
              <w:jc w:val="center"/>
              <w:rPr>
                <w:rFonts w:ascii="Arial Narrow" w:hAnsi="Arial Narrow"/>
                <w:sz w:val="16"/>
                <w:szCs w:val="16"/>
              </w:rPr>
            </w:pPr>
          </w:p>
        </w:tc>
      </w:tr>
      <w:tr w:rsidR="008F2420" w:rsidRPr="00C65D70" w:rsidTr="008F2420">
        <w:trPr>
          <w:jc w:val="center"/>
        </w:trPr>
        <w:tc>
          <w:tcPr>
            <w:tcW w:w="1368"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O#02P#06</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40082</w:t>
            </w:r>
          </w:p>
        </w:tc>
        <w:tc>
          <w:tcPr>
            <w:tcW w:w="117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AI5-0</w:t>
            </w:r>
          </w:p>
        </w:tc>
        <w:tc>
          <w:tcPr>
            <w:tcW w:w="990" w:type="dxa"/>
            <w:tcBorders>
              <w:top w:val="single" w:sz="12" w:space="0" w:color="auto"/>
            </w:tcBorders>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CTA</w:t>
            </w:r>
          </w:p>
        </w:tc>
        <w:tc>
          <w:tcPr>
            <w:tcW w:w="171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Current</w:t>
            </w:r>
          </w:p>
        </w:tc>
        <w:tc>
          <w:tcPr>
            <w:tcW w:w="1260" w:type="dxa"/>
            <w:vMerge w:val="restart"/>
            <w:tcBorders>
              <w:top w:val="single" w:sz="12" w:space="0" w:color="auto"/>
            </w:tcBorders>
            <w:shd w:val="clear" w:color="auto" w:fill="auto"/>
            <w:vAlign w:val="center"/>
          </w:tcPr>
          <w:p w:rsidR="008F2420" w:rsidRPr="00C65D70" w:rsidRDefault="008F2420" w:rsidP="008F2420">
            <w:pPr>
              <w:pStyle w:val="BodyText"/>
              <w:spacing w:before="20" w:after="20"/>
              <w:jc w:val="center"/>
              <w:rPr>
                <w:rFonts w:ascii="Arial Narrow" w:hAnsi="Arial Narrow"/>
                <w:sz w:val="16"/>
                <w:szCs w:val="16"/>
              </w:rPr>
            </w:pPr>
            <w:r w:rsidRPr="00C65D70">
              <w:rPr>
                <w:rFonts w:ascii="Arial Narrow" w:hAnsi="Arial Narrow"/>
                <w:sz w:val="16"/>
                <w:szCs w:val="16"/>
              </w:rPr>
              <w:t>D</w:t>
            </w: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O#02P#07</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40083</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AI5-1</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CTB</w:t>
            </w:r>
          </w:p>
        </w:tc>
        <w:tc>
          <w:tcPr>
            <w:tcW w:w="171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O#02P#08</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40084</w:t>
            </w:r>
          </w:p>
        </w:tc>
        <w:tc>
          <w:tcPr>
            <w:tcW w:w="117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AI5-2</w:t>
            </w:r>
          </w:p>
        </w:tc>
        <w:tc>
          <w:tcPr>
            <w:tcW w:w="990" w:type="dxa"/>
            <w:shd w:val="clear" w:color="auto" w:fill="auto"/>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auto"/>
          </w:tcPr>
          <w:p w:rsidR="008F2420" w:rsidRPr="00C65D70" w:rsidRDefault="008F2420" w:rsidP="008F2420">
            <w:pPr>
              <w:pStyle w:val="BodyText"/>
              <w:spacing w:before="20" w:after="20"/>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20" w:after="20"/>
              <w:rPr>
                <w:rFonts w:ascii="Arial Narrow" w:hAnsi="Arial Narrow"/>
                <w:sz w:val="16"/>
                <w:szCs w:val="16"/>
              </w:rPr>
            </w:pPr>
          </w:p>
        </w:tc>
      </w:tr>
      <w:tr w:rsidR="008F2420" w:rsidRPr="00C65D70" w:rsidTr="008F2420">
        <w:trPr>
          <w:jc w:val="center"/>
        </w:trPr>
        <w:tc>
          <w:tcPr>
            <w:tcW w:w="1368"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O#02P#09</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40085</w:t>
            </w:r>
          </w:p>
        </w:tc>
        <w:tc>
          <w:tcPr>
            <w:tcW w:w="117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AI5-3</w:t>
            </w:r>
          </w:p>
        </w:tc>
        <w:tc>
          <w:tcPr>
            <w:tcW w:w="990" w:type="dxa"/>
            <w:shd w:val="clear" w:color="auto" w:fill="F3F3F3"/>
            <w:vAlign w:val="center"/>
          </w:tcPr>
          <w:p w:rsidR="008F2420" w:rsidRPr="00C65D70" w:rsidRDefault="008F2420" w:rsidP="008F2420">
            <w:pPr>
              <w:spacing w:before="20" w:after="2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20" w:after="20"/>
              <w:rPr>
                <w:rFonts w:ascii="Arial Narrow" w:hAnsi="Arial Narrow"/>
                <w:sz w:val="16"/>
                <w:szCs w:val="16"/>
              </w:rPr>
            </w:pPr>
          </w:p>
        </w:tc>
      </w:tr>
    </w:tbl>
    <w:p w:rsidR="008F2420" w:rsidRDefault="008F2420" w:rsidP="008F2420">
      <w:pPr>
        <w:pStyle w:val="Heading5"/>
      </w:pPr>
      <w:r>
        <w:t xml:space="preserve">Compact </w:t>
      </w:r>
      <w:smartTag w:uri="urn:schemas-microsoft-com:office:smarttags" w:element="place">
        <w:r>
          <w:t>RIO</w:t>
        </w:r>
      </w:smartTag>
      <w:r>
        <w:t xml:space="preserve"> (DC)</w:t>
      </w:r>
    </w:p>
    <w:tbl>
      <w:tblPr>
        <w:tblW w:w="0" w:type="auto"/>
        <w:jc w:val="center"/>
        <w:tblBorders>
          <w:bottom w:val="single" w:sz="12" w:space="0" w:color="333333"/>
          <w:insideH w:val="single" w:sz="4" w:space="0" w:color="808080"/>
          <w:insideV w:val="single" w:sz="4" w:space="0" w:color="808080"/>
        </w:tblBorders>
        <w:tblLayout w:type="fixed"/>
        <w:tblLook w:val="04A0"/>
      </w:tblPr>
      <w:tblGrid>
        <w:gridCol w:w="1368"/>
        <w:gridCol w:w="990"/>
        <w:gridCol w:w="1170"/>
        <w:gridCol w:w="990"/>
        <w:gridCol w:w="1710"/>
        <w:gridCol w:w="1260"/>
      </w:tblGrid>
      <w:tr w:rsidR="008F2420" w:rsidRPr="00C65D70" w:rsidTr="008F2420">
        <w:trPr>
          <w:jc w:val="center"/>
        </w:trPr>
        <w:tc>
          <w:tcPr>
            <w:tcW w:w="2358" w:type="dxa"/>
            <w:gridSpan w:val="2"/>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Channel ID</w:t>
            </w:r>
          </w:p>
        </w:tc>
        <w:tc>
          <w:tcPr>
            <w:tcW w:w="1170" w:type="dxa"/>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Input</w:t>
            </w:r>
          </w:p>
        </w:tc>
        <w:tc>
          <w:tcPr>
            <w:tcW w:w="990" w:type="dxa"/>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sz w:val="16"/>
                <w:szCs w:val="16"/>
              </w:rPr>
            </w:pPr>
            <w:smartTag w:uri="urn:schemas-microsoft-com:office:smarttags" w:element="place">
              <w:smartTag w:uri="urn:schemas-microsoft-com:office:smarttags" w:element="City">
                <w:r w:rsidRPr="00C65D70">
                  <w:rPr>
                    <w:rFonts w:ascii="Arial Narrow" w:hAnsi="Arial Narrow"/>
                    <w:sz w:val="16"/>
                    <w:szCs w:val="16"/>
                  </w:rPr>
                  <w:t>Reading</w:t>
                </w:r>
              </w:smartTag>
            </w:smartTag>
          </w:p>
        </w:tc>
        <w:tc>
          <w:tcPr>
            <w:tcW w:w="1710" w:type="dxa"/>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Description</w:t>
            </w:r>
          </w:p>
        </w:tc>
        <w:tc>
          <w:tcPr>
            <w:tcW w:w="1260" w:type="dxa"/>
            <w:tcBorders>
              <w:bottom w:val="single" w:sz="12" w:space="0" w:color="333333"/>
            </w:tcBorders>
            <w:shd w:val="clear" w:color="auto" w:fill="auto"/>
            <w:vAlign w:val="bottom"/>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Bus Segment</w:t>
            </w: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O#00P#00</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40019</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AI1-0</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VNC</w:t>
            </w:r>
          </w:p>
        </w:tc>
        <w:tc>
          <w:tcPr>
            <w:tcW w:w="171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Voltage</w:t>
            </w:r>
          </w:p>
        </w:tc>
        <w:tc>
          <w:tcPr>
            <w:tcW w:w="126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B</w:t>
            </w: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O#00P#01</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40020</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AI1-1</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VPC</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O#00P#02</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40021</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AI1-2</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VPN</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O#00P#03</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40031</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AI4-0</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CTP</w:t>
            </w:r>
          </w:p>
        </w:tc>
        <w:tc>
          <w:tcPr>
            <w:tcW w:w="171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B</w:t>
            </w: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O#00P#04</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40032</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AI4-1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O#00P#05</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40033</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AI4-2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O#02P#00</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40025</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AI2-2</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VNC</w:t>
            </w:r>
          </w:p>
        </w:tc>
        <w:tc>
          <w:tcPr>
            <w:tcW w:w="171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Voltage</w:t>
            </w:r>
          </w:p>
        </w:tc>
        <w:tc>
          <w:tcPr>
            <w:tcW w:w="126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w:t>
            </w: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O#02P#01</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40026</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AI2-3</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VPC</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O#02P#02</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40027</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AI2-4</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VPN</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O#02P#03</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40037</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CTP</w:t>
            </w:r>
          </w:p>
        </w:tc>
        <w:tc>
          <w:tcPr>
            <w:tcW w:w="171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w:t>
            </w: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O#02P#04</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40038</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O#02P#05</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40039</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AI6-0</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O#XXP#21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40040</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AI6-1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CTP</w:t>
            </w:r>
          </w:p>
        </w:tc>
        <w:tc>
          <w:tcPr>
            <w:tcW w:w="171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D</w:t>
            </w: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O#XXP#22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40041</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AI6-2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O#XXP#23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40042</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AI6-3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O#02P#00</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40025</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VNC</w:t>
            </w:r>
          </w:p>
        </w:tc>
        <w:tc>
          <w:tcPr>
            <w:tcW w:w="171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Voltage</w:t>
            </w:r>
          </w:p>
        </w:tc>
        <w:tc>
          <w:tcPr>
            <w:tcW w:w="126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E</w:t>
            </w: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40026</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VPC</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40027</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AI2-4</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VPN</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40037</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AI5-2</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CTP</w:t>
            </w:r>
          </w:p>
        </w:tc>
        <w:tc>
          <w:tcPr>
            <w:tcW w:w="171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E</w:t>
            </w: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O#02P#04</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40038</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AI5-3</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O#02P#05</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40039</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AI6-0</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O#01P#00</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40022</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AI1-3</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VNC</w:t>
            </w:r>
          </w:p>
        </w:tc>
        <w:tc>
          <w:tcPr>
            <w:tcW w:w="171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Voltage</w:t>
            </w:r>
          </w:p>
        </w:tc>
        <w:tc>
          <w:tcPr>
            <w:tcW w:w="1260" w:type="dxa"/>
            <w:vMerge w:val="restart"/>
            <w:shd w:val="clear" w:color="auto" w:fill="auto"/>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F</w:t>
            </w: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lastRenderedPageBreak/>
              <w:t>O#01P#01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40023</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AI2-0</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VPC</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O#01P#02</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40024</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AI2-1</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VPN</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O#01P#03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40034</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AI4-3</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CTP</w:t>
            </w:r>
          </w:p>
        </w:tc>
        <w:tc>
          <w:tcPr>
            <w:tcW w:w="171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Current</w:t>
            </w:r>
          </w:p>
        </w:tc>
        <w:tc>
          <w:tcPr>
            <w:tcW w:w="1260" w:type="dxa"/>
            <w:vMerge w:val="restart"/>
            <w:shd w:val="clear" w:color="auto" w:fill="F3F3F3"/>
          </w:tcPr>
          <w:p w:rsidR="008F2420" w:rsidRPr="00C65D70" w:rsidRDefault="008F2420" w:rsidP="008F2420">
            <w:pPr>
              <w:pStyle w:val="BodyText"/>
              <w:spacing w:before="60"/>
              <w:jc w:val="center"/>
              <w:rPr>
                <w:rFonts w:ascii="Arial Narrow" w:hAnsi="Arial Narrow"/>
                <w:sz w:val="16"/>
                <w:szCs w:val="16"/>
              </w:rPr>
            </w:pPr>
            <w:r w:rsidRPr="00C65D70">
              <w:rPr>
                <w:rFonts w:ascii="Arial Narrow" w:hAnsi="Arial Narrow"/>
                <w:sz w:val="16"/>
                <w:szCs w:val="16"/>
              </w:rPr>
              <w:t>F</w:t>
            </w:r>
          </w:p>
        </w:tc>
      </w:tr>
      <w:tr w:rsidR="008F2420" w:rsidRPr="00C65D70" w:rsidTr="008F2420">
        <w:trPr>
          <w:jc w:val="center"/>
        </w:trPr>
        <w:tc>
          <w:tcPr>
            <w:tcW w:w="1368"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O#01P#04</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40035</w:t>
            </w:r>
          </w:p>
        </w:tc>
        <w:tc>
          <w:tcPr>
            <w:tcW w:w="117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AI5-0</w:t>
            </w:r>
          </w:p>
        </w:tc>
        <w:tc>
          <w:tcPr>
            <w:tcW w:w="990" w:type="dxa"/>
            <w:shd w:val="clear" w:color="auto" w:fill="auto"/>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CTC</w:t>
            </w:r>
          </w:p>
        </w:tc>
        <w:tc>
          <w:tcPr>
            <w:tcW w:w="1710" w:type="dxa"/>
            <w:vMerge/>
            <w:shd w:val="clear" w:color="auto" w:fill="auto"/>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auto"/>
          </w:tcPr>
          <w:p w:rsidR="008F2420" w:rsidRPr="00C65D70" w:rsidRDefault="008F2420" w:rsidP="008F2420">
            <w:pPr>
              <w:pStyle w:val="BodyText"/>
              <w:spacing w:before="60"/>
              <w:rPr>
                <w:rFonts w:ascii="Arial Narrow" w:hAnsi="Arial Narrow"/>
                <w:sz w:val="16"/>
                <w:szCs w:val="16"/>
              </w:rPr>
            </w:pPr>
          </w:p>
        </w:tc>
      </w:tr>
      <w:tr w:rsidR="008F2420" w:rsidRPr="00C65D70" w:rsidTr="008F2420">
        <w:trPr>
          <w:jc w:val="center"/>
        </w:trPr>
        <w:tc>
          <w:tcPr>
            <w:tcW w:w="1368"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O#01P#05</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40036</w:t>
            </w:r>
          </w:p>
        </w:tc>
        <w:tc>
          <w:tcPr>
            <w:tcW w:w="117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AI5-1</w:t>
            </w:r>
          </w:p>
        </w:tc>
        <w:tc>
          <w:tcPr>
            <w:tcW w:w="990" w:type="dxa"/>
            <w:shd w:val="clear" w:color="auto" w:fill="F3F3F3"/>
          </w:tcPr>
          <w:p w:rsidR="008F2420" w:rsidRPr="00C65D70" w:rsidRDefault="008F2420" w:rsidP="008F2420">
            <w:pPr>
              <w:spacing w:before="60" w:after="60"/>
              <w:jc w:val="center"/>
              <w:rPr>
                <w:rFonts w:ascii="Arial Narrow" w:hAnsi="Arial Narrow" w:cs="Calibri"/>
                <w:color w:val="272727"/>
                <w:sz w:val="16"/>
                <w:szCs w:val="16"/>
              </w:rPr>
            </w:pPr>
            <w:r w:rsidRPr="00C65D70">
              <w:rPr>
                <w:rFonts w:ascii="Arial Narrow" w:hAnsi="Arial Narrow" w:cs="Calibri"/>
                <w:color w:val="272727"/>
                <w:sz w:val="16"/>
                <w:szCs w:val="16"/>
              </w:rPr>
              <w:t>CTN</w:t>
            </w:r>
          </w:p>
        </w:tc>
        <w:tc>
          <w:tcPr>
            <w:tcW w:w="1710" w:type="dxa"/>
            <w:vMerge/>
            <w:shd w:val="clear" w:color="auto" w:fill="F3F3F3"/>
          </w:tcPr>
          <w:p w:rsidR="008F2420" w:rsidRPr="00C65D70" w:rsidRDefault="008F2420" w:rsidP="008F2420">
            <w:pPr>
              <w:pStyle w:val="BodyText"/>
              <w:spacing w:before="60"/>
              <w:jc w:val="center"/>
              <w:rPr>
                <w:rFonts w:ascii="Arial Narrow" w:hAnsi="Arial Narrow"/>
                <w:sz w:val="16"/>
                <w:szCs w:val="16"/>
              </w:rPr>
            </w:pPr>
          </w:p>
        </w:tc>
        <w:tc>
          <w:tcPr>
            <w:tcW w:w="1260" w:type="dxa"/>
            <w:vMerge/>
            <w:shd w:val="clear" w:color="auto" w:fill="F3F3F3"/>
          </w:tcPr>
          <w:p w:rsidR="008F2420" w:rsidRPr="00C65D70" w:rsidRDefault="008F2420" w:rsidP="008F2420">
            <w:pPr>
              <w:pStyle w:val="BodyText"/>
              <w:spacing w:before="60"/>
              <w:rPr>
                <w:rFonts w:ascii="Arial Narrow" w:hAnsi="Arial Narrow"/>
                <w:sz w:val="16"/>
                <w:szCs w:val="16"/>
              </w:rPr>
            </w:pPr>
          </w:p>
        </w:tc>
      </w:tr>
    </w:tbl>
    <w:p w:rsidR="00BA03A9" w:rsidRDefault="00BA03A9" w:rsidP="00BA03A9">
      <w:pPr>
        <w:pStyle w:val="Heading5"/>
        <w:numPr>
          <w:ilvl w:val="0"/>
          <w:numId w:val="0"/>
        </w:numPr>
      </w:pPr>
    </w:p>
    <w:p w:rsidR="00BA03A9" w:rsidRDefault="00BA03A9">
      <w:pPr>
        <w:rPr>
          <w:b/>
          <w:sz w:val="22"/>
          <w:szCs w:val="22"/>
        </w:rPr>
      </w:pPr>
      <w:r>
        <w:br w:type="page"/>
      </w:r>
    </w:p>
    <w:p w:rsidR="00BA03A9" w:rsidRDefault="00BA03A9" w:rsidP="00BA03A9">
      <w:pPr>
        <w:pStyle w:val="Heading5"/>
        <w:numPr>
          <w:ilvl w:val="0"/>
          <w:numId w:val="0"/>
        </w:numPr>
        <w:tabs>
          <w:tab w:val="left" w:pos="432"/>
        </w:tabs>
      </w:pPr>
    </w:p>
    <w:p w:rsidR="008F2420" w:rsidRDefault="00BA03A9" w:rsidP="008F2420">
      <w:pPr>
        <w:pStyle w:val="Heading5"/>
      </w:pPr>
      <w:r>
        <w:t xml:space="preserve"> </w:t>
      </w:r>
      <w:r w:rsidR="008F2420">
        <w:t>Message Interface</w:t>
      </w:r>
    </w:p>
    <w:tbl>
      <w:tblPr>
        <w:tblW w:w="0" w:type="auto"/>
        <w:tblBorders>
          <w:bottom w:val="single" w:sz="12" w:space="0" w:color="333333"/>
          <w:insideH w:val="single" w:sz="4" w:space="0" w:color="808080"/>
          <w:insideV w:val="single" w:sz="4" w:space="0" w:color="808080"/>
        </w:tblBorders>
        <w:tblLook w:val="04A0"/>
      </w:tblPr>
      <w:tblGrid>
        <w:gridCol w:w="5496"/>
        <w:gridCol w:w="4080"/>
      </w:tblGrid>
      <w:tr w:rsidR="008F2420" w:rsidTr="008F2420">
        <w:tc>
          <w:tcPr>
            <w:tcW w:w="5465" w:type="dxa"/>
            <w:tcBorders>
              <w:bottom w:val="single" w:sz="12" w:space="0" w:color="333333"/>
            </w:tcBorders>
            <w:shd w:val="clear" w:color="auto" w:fill="auto"/>
            <w:vAlign w:val="bottom"/>
          </w:tcPr>
          <w:p w:rsidR="008F2420" w:rsidRDefault="008F2420" w:rsidP="008F2420">
            <w:pPr>
              <w:pStyle w:val="BodyText"/>
              <w:spacing w:before="60"/>
            </w:pPr>
          </w:p>
        </w:tc>
        <w:tc>
          <w:tcPr>
            <w:tcW w:w="4111" w:type="dxa"/>
            <w:tcBorders>
              <w:bottom w:val="single" w:sz="12" w:space="0" w:color="333333"/>
            </w:tcBorders>
            <w:shd w:val="clear" w:color="auto" w:fill="auto"/>
            <w:vAlign w:val="bottom"/>
          </w:tcPr>
          <w:p w:rsidR="008F2420" w:rsidRDefault="008F2420" w:rsidP="008F2420">
            <w:pPr>
              <w:pStyle w:val="BodyText"/>
              <w:spacing w:before="60"/>
            </w:pPr>
          </w:p>
        </w:tc>
      </w:tr>
      <w:tr w:rsidR="008F2420" w:rsidTr="008F2420">
        <w:tc>
          <w:tcPr>
            <w:tcW w:w="5465" w:type="dxa"/>
            <w:shd w:val="clear" w:color="auto" w:fill="F3F3F3"/>
          </w:tcPr>
          <w:p w:rsidR="008F2420" w:rsidRDefault="008F2420" w:rsidP="008F2420">
            <w:pPr>
              <w:pStyle w:val="BodyText"/>
              <w:spacing w:before="60"/>
            </w:pPr>
            <w:r>
              <w:object w:dxaOrig="6870" w:dyaOrig="5370">
                <v:shape id="_x0000_i1038" type="#_x0000_t75" style="width:223.85pt;height:174.5pt" o:ole="">
                  <v:imagedata r:id="rId68" o:title=""/>
                </v:shape>
                <o:OLEObject Type="Embed" ProgID="PBrush" ShapeID="_x0000_i1038" DrawAspect="Content" ObjectID="_1403345936" r:id="rId69"/>
              </w:object>
            </w:r>
          </w:p>
        </w:tc>
        <w:tc>
          <w:tcPr>
            <w:tcW w:w="4111" w:type="dxa"/>
            <w:shd w:val="clear" w:color="auto" w:fill="F3F3F3"/>
          </w:tcPr>
          <w:p w:rsidR="008F2420" w:rsidRDefault="008F2420" w:rsidP="008F2420">
            <w:pPr>
              <w:pStyle w:val="BodyText"/>
              <w:spacing w:before="60"/>
            </w:pPr>
            <w:r>
              <w:t>Manual requests for:</w:t>
            </w:r>
          </w:p>
          <w:p w:rsidR="008F2420" w:rsidRDefault="008F2420" w:rsidP="004E5496">
            <w:pPr>
              <w:pStyle w:val="BodyText"/>
              <w:keepLines w:val="0"/>
              <w:numPr>
                <w:ilvl w:val="0"/>
                <w:numId w:val="85"/>
              </w:numPr>
              <w:spacing w:before="60" w:after="120"/>
            </w:pPr>
            <w:r>
              <w:t>Data</w:t>
            </w:r>
          </w:p>
          <w:p w:rsidR="008F2420" w:rsidRDefault="008F2420" w:rsidP="004E5496">
            <w:pPr>
              <w:pStyle w:val="BodyText"/>
              <w:keepLines w:val="0"/>
              <w:numPr>
                <w:ilvl w:val="0"/>
                <w:numId w:val="85"/>
              </w:numPr>
              <w:spacing w:before="60" w:after="120"/>
            </w:pPr>
            <w:r>
              <w:t>All Data</w:t>
            </w:r>
          </w:p>
          <w:p w:rsidR="008F2420" w:rsidRDefault="008F2420" w:rsidP="004E5496">
            <w:pPr>
              <w:pStyle w:val="BodyText"/>
              <w:keepLines w:val="0"/>
              <w:numPr>
                <w:ilvl w:val="0"/>
                <w:numId w:val="85"/>
              </w:numPr>
              <w:spacing w:before="60" w:after="120"/>
            </w:pPr>
            <w:r>
              <w:t>Settings</w:t>
            </w:r>
          </w:p>
          <w:p w:rsidR="008F2420" w:rsidRDefault="008F2420" w:rsidP="004E5496">
            <w:pPr>
              <w:pStyle w:val="BodyText"/>
              <w:keepLines w:val="0"/>
              <w:numPr>
                <w:ilvl w:val="0"/>
                <w:numId w:val="85"/>
              </w:numPr>
              <w:spacing w:before="60" w:after="120"/>
            </w:pPr>
            <w:r>
              <w:t>Resource</w:t>
            </w:r>
          </w:p>
          <w:p w:rsidR="008F2420" w:rsidRDefault="008F2420" w:rsidP="004E5496">
            <w:pPr>
              <w:pStyle w:val="BodyText"/>
              <w:keepLines w:val="0"/>
              <w:numPr>
                <w:ilvl w:val="0"/>
                <w:numId w:val="85"/>
              </w:numPr>
              <w:spacing w:before="60" w:after="120"/>
            </w:pPr>
            <w:r>
              <w:t>Parameter Rest</w:t>
            </w:r>
          </w:p>
          <w:p w:rsidR="008F2420" w:rsidRDefault="008F2420" w:rsidP="008F2420">
            <w:pPr>
              <w:pStyle w:val="BodyText"/>
              <w:spacing w:before="60"/>
            </w:pPr>
            <w:r>
              <w:t>May be made by selecting the channel(s) and using the appropriate button.</w:t>
            </w:r>
          </w:p>
        </w:tc>
      </w:tr>
      <w:tr w:rsidR="008F2420" w:rsidTr="008F2420">
        <w:tc>
          <w:tcPr>
            <w:tcW w:w="5465" w:type="dxa"/>
            <w:shd w:val="clear" w:color="auto" w:fill="auto"/>
          </w:tcPr>
          <w:p w:rsidR="008F2420" w:rsidRDefault="00C72E93" w:rsidP="008F2420">
            <w:pPr>
              <w:pStyle w:val="BodyText"/>
              <w:spacing w:before="60"/>
            </w:pPr>
            <w:r>
              <w:rPr>
                <w:noProof/>
              </w:rPr>
              <w:drawing>
                <wp:inline distT="0" distB="0" distL="0" distR="0">
                  <wp:extent cx="3291840" cy="1706880"/>
                  <wp:effectExtent l="1905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srcRect/>
                          <a:stretch>
                            <a:fillRect/>
                          </a:stretch>
                        </pic:blipFill>
                        <pic:spPr bwMode="auto">
                          <a:xfrm>
                            <a:off x="0" y="0"/>
                            <a:ext cx="3291840" cy="1706880"/>
                          </a:xfrm>
                          <a:prstGeom prst="rect">
                            <a:avLst/>
                          </a:prstGeom>
                          <a:noFill/>
                          <a:ln w="9525">
                            <a:noFill/>
                            <a:miter lim="800000"/>
                            <a:headEnd/>
                            <a:tailEnd/>
                          </a:ln>
                        </pic:spPr>
                      </pic:pic>
                    </a:graphicData>
                  </a:graphic>
                </wp:inline>
              </w:drawing>
            </w:r>
          </w:p>
        </w:tc>
        <w:tc>
          <w:tcPr>
            <w:tcW w:w="4111" w:type="dxa"/>
            <w:shd w:val="clear" w:color="auto" w:fill="auto"/>
          </w:tcPr>
          <w:p w:rsidR="008F2420" w:rsidRDefault="008F2420" w:rsidP="008F2420">
            <w:pPr>
              <w:pStyle w:val="BodyText"/>
              <w:spacing w:before="60"/>
            </w:pPr>
            <w:r>
              <w:t>Configurations Request:</w:t>
            </w:r>
          </w:p>
          <w:p w:rsidR="008F2420" w:rsidRDefault="008F2420" w:rsidP="004E5496">
            <w:pPr>
              <w:pStyle w:val="BodyText"/>
              <w:keepLines w:val="0"/>
              <w:numPr>
                <w:ilvl w:val="0"/>
                <w:numId w:val="86"/>
              </w:numPr>
              <w:spacing w:before="60" w:after="120"/>
            </w:pPr>
            <w:r>
              <w:t>Select type of configuration</w:t>
            </w:r>
          </w:p>
          <w:p w:rsidR="008F2420" w:rsidRDefault="008F2420" w:rsidP="004E5496">
            <w:pPr>
              <w:pStyle w:val="BodyText"/>
              <w:keepLines w:val="0"/>
              <w:numPr>
                <w:ilvl w:val="0"/>
                <w:numId w:val="86"/>
              </w:numPr>
              <w:spacing w:before="60" w:after="120"/>
            </w:pPr>
            <w:r>
              <w:t>Enter desired settings</w:t>
            </w:r>
          </w:p>
        </w:tc>
      </w:tr>
      <w:tr w:rsidR="008F2420" w:rsidTr="008F2420">
        <w:tc>
          <w:tcPr>
            <w:tcW w:w="5465" w:type="dxa"/>
            <w:shd w:val="clear" w:color="auto" w:fill="F3F3F3"/>
          </w:tcPr>
          <w:p w:rsidR="008F2420" w:rsidRDefault="00C72E93" w:rsidP="008F2420">
            <w:pPr>
              <w:pStyle w:val="BodyText"/>
              <w:spacing w:before="60"/>
            </w:pPr>
            <w:r>
              <w:rPr>
                <w:noProof/>
              </w:rPr>
              <w:drawing>
                <wp:inline distT="0" distB="0" distL="0" distR="0">
                  <wp:extent cx="3332480" cy="1158240"/>
                  <wp:effectExtent l="1905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srcRect/>
                          <a:stretch>
                            <a:fillRect/>
                          </a:stretch>
                        </pic:blipFill>
                        <pic:spPr bwMode="auto">
                          <a:xfrm>
                            <a:off x="0" y="0"/>
                            <a:ext cx="3332480" cy="1158240"/>
                          </a:xfrm>
                          <a:prstGeom prst="rect">
                            <a:avLst/>
                          </a:prstGeom>
                          <a:noFill/>
                          <a:ln w="9525">
                            <a:noFill/>
                            <a:miter lim="800000"/>
                            <a:headEnd/>
                            <a:tailEnd/>
                          </a:ln>
                        </pic:spPr>
                      </pic:pic>
                    </a:graphicData>
                  </a:graphic>
                </wp:inline>
              </w:drawing>
            </w:r>
          </w:p>
        </w:tc>
        <w:tc>
          <w:tcPr>
            <w:tcW w:w="4111" w:type="dxa"/>
            <w:shd w:val="clear" w:color="auto" w:fill="F3F3F3"/>
          </w:tcPr>
          <w:p w:rsidR="008F2420" w:rsidRDefault="008F2420" w:rsidP="004E5496">
            <w:pPr>
              <w:pStyle w:val="BodyText"/>
              <w:keepLines w:val="0"/>
              <w:numPr>
                <w:ilvl w:val="0"/>
                <w:numId w:val="87"/>
              </w:numPr>
              <w:spacing w:before="60" w:after="120"/>
            </w:pPr>
            <w:r>
              <w:t>Set overload threshold</w:t>
            </w:r>
          </w:p>
          <w:p w:rsidR="008F2420" w:rsidRDefault="008F2420" w:rsidP="004E5496">
            <w:pPr>
              <w:pStyle w:val="BodyText"/>
              <w:keepLines w:val="0"/>
              <w:numPr>
                <w:ilvl w:val="0"/>
                <w:numId w:val="87"/>
              </w:numPr>
              <w:spacing w:before="60" w:after="120"/>
            </w:pPr>
            <w:r>
              <w:t>Reset overload event</w:t>
            </w:r>
          </w:p>
          <w:p w:rsidR="00491014" w:rsidRDefault="00491014" w:rsidP="004E5496">
            <w:pPr>
              <w:pStyle w:val="BodyText"/>
              <w:keepLines w:val="0"/>
              <w:numPr>
                <w:ilvl w:val="0"/>
                <w:numId w:val="87"/>
              </w:numPr>
              <w:spacing w:before="60" w:after="120"/>
            </w:pPr>
            <w:r>
              <w:t>Parameters are selected from a drop down box</w:t>
            </w:r>
            <w:r w:rsidR="00BA03A9">
              <w:t xml:space="preserve"> (</w:t>
            </w:r>
            <w:r w:rsidR="00BA03A9" w:rsidRPr="00BA03A9">
              <w:rPr>
                <w:i/>
              </w:rPr>
              <w:t>or optionally in a grid like format similar to channel selection</w:t>
            </w:r>
            <w:r w:rsidR="00BA03A9">
              <w:t>)</w:t>
            </w:r>
          </w:p>
        </w:tc>
      </w:tr>
    </w:tbl>
    <w:p w:rsidR="008F2420" w:rsidRPr="008F2420" w:rsidRDefault="008F2420" w:rsidP="008F2420">
      <w:pPr>
        <w:pStyle w:val="BodyText"/>
      </w:pPr>
    </w:p>
    <w:p w:rsidR="00B404AF" w:rsidRDefault="00B404AF" w:rsidP="00B404AF">
      <w:pPr>
        <w:pStyle w:val="Heading3"/>
      </w:pPr>
      <w:smartTag w:uri="urn:schemas-microsoft-com:office:smarttags" w:element="place">
        <w:r>
          <w:lastRenderedPageBreak/>
          <w:t>Ping</w:t>
        </w:r>
      </w:smartTag>
      <w:r>
        <w:t xml:space="preserve"> Test</w:t>
      </w:r>
    </w:p>
    <w:p w:rsidR="00B404AF" w:rsidRDefault="00B404AF" w:rsidP="00B404AF">
      <w:pPr>
        <w:pStyle w:val="BodyText"/>
      </w:pPr>
      <w:r>
        <w:t>DAQ Carts are not permanently connected equipment, and can be attached to different REDB busses at different laterals.  Therefore, it is important to verify that the cart is actually connected at the expected location.  The ping test performs this function.  A separate voltage transducer is connected between phases A and N, and a separate ping test DC power supply injects voltage on the bus during the test.  The ping test functions according to the following sequence.</w:t>
      </w:r>
    </w:p>
    <w:p w:rsidR="00B404AF" w:rsidRDefault="00B404AF" w:rsidP="00B404AF">
      <w:pPr>
        <w:pStyle w:val="BodyBulletList"/>
      </w:pPr>
      <w:r>
        <w:t xml:space="preserve">When the </w:t>
      </w:r>
      <w:proofErr w:type="spellStart"/>
      <w:r>
        <w:t>cRIO</w:t>
      </w:r>
      <w:proofErr w:type="spellEnd"/>
      <w:r>
        <w:t xml:space="preserve"> powers up, initialization logic prevents the contactor/breaker from closing until a ping test stop command is received.</w:t>
      </w:r>
    </w:p>
    <w:p w:rsidR="00B404AF" w:rsidRDefault="00B404AF" w:rsidP="00B404AF">
      <w:pPr>
        <w:pStyle w:val="BodyBulletList"/>
      </w:pPr>
      <w:r>
        <w:t>User will enter the expected connection point from a SCADA screen</w:t>
      </w:r>
    </w:p>
    <w:p w:rsidR="00B404AF" w:rsidRDefault="00B404AF" w:rsidP="00B404AF">
      <w:pPr>
        <w:pStyle w:val="BodyBulletList"/>
      </w:pPr>
      <w:r>
        <w:t>SCADA will confirm that the point of connection is not in use and de-energized.</w:t>
      </w:r>
    </w:p>
    <w:p w:rsidR="00B404AF" w:rsidRDefault="00B404AF" w:rsidP="00B404AF">
      <w:pPr>
        <w:pStyle w:val="BodyBulletList"/>
      </w:pPr>
      <w:r>
        <w:t xml:space="preserve">The </w:t>
      </w:r>
      <w:proofErr w:type="spellStart"/>
      <w:r>
        <w:t>cRIO</w:t>
      </w:r>
      <w:proofErr w:type="spellEnd"/>
      <w:r>
        <w:t xml:space="preserve"> program will evaluate the ping test voltage transducer and confirm the bus is de-energized.  If the bus is energized, the test is aborted and the user is notified of the condition.</w:t>
      </w:r>
    </w:p>
    <w:p w:rsidR="00B404AF" w:rsidRDefault="00B404AF" w:rsidP="00B404AF">
      <w:pPr>
        <w:pStyle w:val="BodyBulletList"/>
      </w:pPr>
      <w:r>
        <w:t xml:space="preserve">If the bus in not energized, the ping test voltage supply is connected to the A and N busses. </w:t>
      </w:r>
    </w:p>
    <w:p w:rsidR="00B404AF" w:rsidRDefault="00B404AF" w:rsidP="00B404AF">
      <w:pPr>
        <w:pStyle w:val="BodyBulletList"/>
      </w:pPr>
      <w:r>
        <w:t xml:space="preserve">The </w:t>
      </w:r>
      <w:proofErr w:type="spellStart"/>
      <w:r>
        <w:t>cRIO</w:t>
      </w:r>
      <w:proofErr w:type="spellEnd"/>
      <w:r>
        <w:t xml:space="preserve"> program verifies that voltage is actually present on the bus once the ping test supply is connected.  If no voltage is present, the test is aborted and the user is notified.</w:t>
      </w:r>
    </w:p>
    <w:p w:rsidR="00B404AF" w:rsidRDefault="00B404AF" w:rsidP="00B404AF">
      <w:pPr>
        <w:pStyle w:val="BodyBulletList"/>
      </w:pPr>
      <w:r>
        <w:t xml:space="preserve">The </w:t>
      </w:r>
      <w:proofErr w:type="spellStart"/>
      <w:r>
        <w:t>cRIO</w:t>
      </w:r>
      <w:proofErr w:type="spellEnd"/>
      <w:r>
        <w:t xml:space="preserve"> program leaves voltage on the bus until SCADA confirms that voltage is present at the expected lateral.</w:t>
      </w:r>
    </w:p>
    <w:p w:rsidR="00B404AF" w:rsidRDefault="00B404AF" w:rsidP="00B404AF">
      <w:pPr>
        <w:pStyle w:val="BodyBulletList"/>
      </w:pPr>
      <w:r>
        <w:t>If SCADA observes the correct voltage at the expected lateral, the DAQ cart location is registered with SCADA, and SCADA sends a command to stop the ping test.</w:t>
      </w:r>
    </w:p>
    <w:p w:rsidR="00B404AF" w:rsidRDefault="00B404AF" w:rsidP="00B404AF">
      <w:pPr>
        <w:pStyle w:val="BodyBulletList"/>
      </w:pPr>
      <w:r>
        <w:t xml:space="preserve">If SCADA does not observe the correct voltage at the expected lateral, an abort command is sent to the </w:t>
      </w:r>
      <w:proofErr w:type="spellStart"/>
      <w:r>
        <w:t>cRIO</w:t>
      </w:r>
      <w:proofErr w:type="spellEnd"/>
      <w:r>
        <w:t xml:space="preserve">.  The </w:t>
      </w:r>
      <w:proofErr w:type="spellStart"/>
      <w:r>
        <w:t>cRIO</w:t>
      </w:r>
      <w:proofErr w:type="spellEnd"/>
      <w:r>
        <w:t xml:space="preserve"> then aborts the ping test.</w:t>
      </w:r>
    </w:p>
    <w:p w:rsidR="00B404AF" w:rsidRDefault="00B404AF" w:rsidP="00B404AF">
      <w:pPr>
        <w:pStyle w:val="BodyBulletList"/>
      </w:pPr>
      <w:r>
        <w:t xml:space="preserve">If a stop command is received by the </w:t>
      </w:r>
      <w:proofErr w:type="spellStart"/>
      <w:r>
        <w:t>cRIO</w:t>
      </w:r>
      <w:proofErr w:type="spellEnd"/>
      <w:r>
        <w:t xml:space="preserve">, the </w:t>
      </w:r>
      <w:proofErr w:type="spellStart"/>
      <w:r>
        <w:t>cRIO</w:t>
      </w:r>
      <w:proofErr w:type="spellEnd"/>
      <w:r>
        <w:t xml:space="preserve"> trip logic will allow the contactor/breaker to close if commanded to do so by the REDB Master PLC.</w:t>
      </w:r>
    </w:p>
    <w:p w:rsidR="00B404AF" w:rsidRDefault="00B404AF" w:rsidP="00B404AF">
      <w:pPr>
        <w:pStyle w:val="BodyBulletList"/>
      </w:pPr>
      <w:r>
        <w:t xml:space="preserve">If a stop command is not received by the </w:t>
      </w:r>
      <w:proofErr w:type="spellStart"/>
      <w:r>
        <w:t>cRIO</w:t>
      </w:r>
      <w:proofErr w:type="spellEnd"/>
      <w:r>
        <w:t>, logic will prevent the contactor/breaker from closing.</w:t>
      </w:r>
    </w:p>
    <w:commentRangeStart w:id="42"/>
    <w:p w:rsidR="00196186" w:rsidRDefault="00BA03A9" w:rsidP="00B404AF">
      <w:pPr>
        <w:pStyle w:val="BodyBulletList"/>
      </w:pPr>
      <w:r>
        <w:object w:dxaOrig="14501" w:dyaOrig="8240">
          <v:shape id="_x0000_i1039" type="#_x0000_t75" style="width:407.75pt;height:231.65pt" o:ole="">
            <v:imagedata r:id="rId72" o:title=""/>
          </v:shape>
          <o:OLEObject Type="Embed" ProgID="Visio.Drawing.11" ShapeID="_x0000_i1039" DrawAspect="Content" ObjectID="_1403345937" r:id="rId73"/>
        </w:object>
      </w:r>
      <w:commentRangeEnd w:id="42"/>
      <w:r w:rsidR="00196186">
        <w:rPr>
          <w:rStyle w:val="CommentReference"/>
          <w:rFonts w:ascii="Calibri" w:hAnsi="Calibri"/>
        </w:rPr>
        <w:commentReference w:id="42"/>
      </w:r>
    </w:p>
    <w:p w:rsidR="00B404AF" w:rsidRDefault="009E1981" w:rsidP="009E1981">
      <w:pPr>
        <w:pStyle w:val="Heading2"/>
      </w:pPr>
      <w:bookmarkStart w:id="43" w:name="_Toc318201650"/>
      <w:r>
        <w:lastRenderedPageBreak/>
        <w:t>Fixed Equipment Interface</w:t>
      </w:r>
      <w:bookmarkEnd w:id="43"/>
    </w:p>
    <w:p w:rsidR="009E1981" w:rsidRDefault="009E1981" w:rsidP="009E1981">
      <w:pPr>
        <w:pStyle w:val="Heading3"/>
      </w:pPr>
      <w:r>
        <w:t>Grid Simulator</w:t>
      </w:r>
    </w:p>
    <w:p w:rsidR="009E1981" w:rsidRDefault="009E1981" w:rsidP="009E1981">
      <w:pPr>
        <w:pStyle w:val="Heading4"/>
      </w:pPr>
      <w:r>
        <w:t>Communications Architecture</w:t>
      </w:r>
    </w:p>
    <w:p w:rsidR="009E1981" w:rsidRDefault="009E1981" w:rsidP="009E1981">
      <w:pPr>
        <w:pStyle w:val="Heading4"/>
      </w:pPr>
      <w:r>
        <w:t xml:space="preserve">Grid Simulator </w:t>
      </w:r>
      <w:smartTag w:uri="urn:schemas-microsoft-com:office:smarttags" w:element="place">
        <w:r>
          <w:t>Para</w:t>
        </w:r>
      </w:smartTag>
      <w:r>
        <w:t>lleling control</w:t>
      </w:r>
    </w:p>
    <w:p w:rsidR="009E1981" w:rsidRDefault="009E1981" w:rsidP="009E1981">
      <w:pPr>
        <w:pStyle w:val="BodyText"/>
      </w:pPr>
      <w:r>
        <w:t xml:space="preserve">Each grid simulator section is capable of controlling itself.  Sections can be electrically connected in parallel to create a single controller with increased output capacity.  The AC REDB Master PLC controls three relays via the FESB </w:t>
      </w:r>
      <w:proofErr w:type="spellStart"/>
      <w:r>
        <w:t>cRIOs</w:t>
      </w:r>
      <w:proofErr w:type="spellEnd"/>
      <w:r>
        <w:t xml:space="preserve"> that signal the grid simulator sections to control themselves in parallel mode. In parallel configurations, one controller is </w:t>
      </w:r>
      <w:proofErr w:type="spellStart"/>
      <w:r>
        <w:t>slaved</w:t>
      </w:r>
      <w:proofErr w:type="spellEnd"/>
      <w:r>
        <w:t xml:space="preserve"> to another.  The control contacts signal the #2, #3, and #4 sections to be slaves to the next lowest numbered controller.  Therefore, the sections can be paralleled in the following combinations:</w:t>
      </w:r>
    </w:p>
    <w:p w:rsidR="009E1981" w:rsidRDefault="009E1981" w:rsidP="004E5496">
      <w:pPr>
        <w:pStyle w:val="BodyBulletList"/>
        <w:numPr>
          <w:ilvl w:val="0"/>
          <w:numId w:val="102"/>
        </w:numPr>
      </w:pPr>
      <w:r>
        <w:t>1-2 (540 kW)</w:t>
      </w:r>
    </w:p>
    <w:p w:rsidR="009E1981" w:rsidRDefault="009E1981" w:rsidP="004E5496">
      <w:pPr>
        <w:pStyle w:val="BodyBulletList"/>
        <w:numPr>
          <w:ilvl w:val="0"/>
          <w:numId w:val="102"/>
        </w:numPr>
      </w:pPr>
      <w:r>
        <w:t>2-3 (540 kW)</w:t>
      </w:r>
    </w:p>
    <w:p w:rsidR="009E1981" w:rsidRDefault="009E1981" w:rsidP="004E5496">
      <w:pPr>
        <w:pStyle w:val="BodyBulletList"/>
        <w:numPr>
          <w:ilvl w:val="0"/>
          <w:numId w:val="102"/>
        </w:numPr>
      </w:pPr>
      <w:r>
        <w:t>3-4 (540 kW)</w:t>
      </w:r>
    </w:p>
    <w:p w:rsidR="009E1981" w:rsidRDefault="009E1981" w:rsidP="004E5496">
      <w:pPr>
        <w:pStyle w:val="BodyBulletList"/>
        <w:numPr>
          <w:ilvl w:val="0"/>
          <w:numId w:val="102"/>
        </w:numPr>
      </w:pPr>
      <w:r>
        <w:t>1-2-3 (810 kW)</w:t>
      </w:r>
    </w:p>
    <w:p w:rsidR="009E1981" w:rsidRDefault="009E1981" w:rsidP="004E5496">
      <w:pPr>
        <w:pStyle w:val="BodyBulletList"/>
        <w:numPr>
          <w:ilvl w:val="0"/>
          <w:numId w:val="102"/>
        </w:numPr>
      </w:pPr>
      <w:r>
        <w:t>2-3-4 (810 kW)</w:t>
      </w:r>
    </w:p>
    <w:p w:rsidR="009E1981" w:rsidRDefault="009E1981" w:rsidP="004E5496">
      <w:pPr>
        <w:pStyle w:val="BodyBulletList"/>
        <w:numPr>
          <w:ilvl w:val="0"/>
          <w:numId w:val="102"/>
        </w:numPr>
      </w:pPr>
      <w:r>
        <w:t>1-2-3-4 (1080 kW)</w:t>
      </w:r>
    </w:p>
    <w:p w:rsidR="009E1981" w:rsidRPr="009E1981" w:rsidRDefault="009E1981" w:rsidP="009E1981">
      <w:pPr>
        <w:pStyle w:val="BodyText"/>
      </w:pPr>
      <w:r>
        <w:rPr>
          <w:szCs w:val="22"/>
        </w:rPr>
        <w:t>In order to control the paralleling of a section, an experiment must own both the master and slave section.  Also, both sections must be connected to the same REDB.</w:t>
      </w:r>
    </w:p>
    <w:p w:rsidR="004118B2" w:rsidRDefault="004118B2" w:rsidP="004118B2">
      <w:pPr>
        <w:pStyle w:val="Heading2"/>
      </w:pPr>
      <w:bookmarkStart w:id="44" w:name="_Toc318201651"/>
      <w:r>
        <w:t xml:space="preserve">Graphical </w:t>
      </w:r>
      <w:commentRangeStart w:id="45"/>
      <w:smartTag w:uri="urn:schemas-microsoft-com:office:smarttags" w:element="country-region">
        <w:smartTag w:uri="urn:schemas-microsoft-com:office:smarttags" w:element="place">
          <w:r>
            <w:t>Us</w:t>
          </w:r>
        </w:smartTag>
      </w:smartTag>
      <w:r>
        <w:t>er</w:t>
      </w:r>
      <w:commentRangeEnd w:id="45"/>
      <w:r w:rsidR="00753D19">
        <w:rPr>
          <w:rStyle w:val="CommentReference"/>
          <w:rFonts w:ascii="Calibri" w:hAnsi="Calibri"/>
          <w:b w:val="0"/>
          <w:caps w:val="0"/>
        </w:rPr>
        <w:commentReference w:id="45"/>
      </w:r>
      <w:r>
        <w:t xml:space="preserve"> Interface (GUI)</w:t>
      </w:r>
      <w:bookmarkEnd w:id="44"/>
    </w:p>
    <w:p w:rsidR="00753D19" w:rsidRDefault="00753D19" w:rsidP="004E5496">
      <w:pPr>
        <w:pStyle w:val="ListParagraph"/>
        <w:keepNext/>
        <w:numPr>
          <w:ilvl w:val="0"/>
          <w:numId w:val="114"/>
        </w:numPr>
        <w:spacing w:before="120" w:after="120" w:line="240" w:lineRule="auto"/>
        <w:outlineLvl w:val="1"/>
        <w:rPr>
          <w:rFonts w:ascii="Arial" w:hAnsi="Arial"/>
          <w:b/>
          <w:caps/>
          <w:vanish/>
          <w:sz w:val="26"/>
          <w:szCs w:val="20"/>
        </w:rPr>
      </w:pPr>
      <w:bookmarkStart w:id="46" w:name="_Toc315875724"/>
      <w:bookmarkEnd w:id="46"/>
    </w:p>
    <w:p w:rsidR="00753D19" w:rsidRDefault="00753D19" w:rsidP="00753D19">
      <w:pPr>
        <w:pStyle w:val="BodyText"/>
      </w:pPr>
    </w:p>
    <w:p w:rsidR="00753D19" w:rsidRDefault="00753D19" w:rsidP="004E5496">
      <w:pPr>
        <w:pStyle w:val="Heading3"/>
        <w:numPr>
          <w:ilvl w:val="2"/>
          <w:numId w:val="113"/>
        </w:numPr>
      </w:pPr>
      <w:bookmarkStart w:id="47" w:name="_Toc315875727"/>
      <w:r>
        <w:t>Area Overview Graphics</w:t>
      </w:r>
      <w:bookmarkEnd w:id="47"/>
    </w:p>
    <w:p w:rsidR="00753D19" w:rsidRDefault="00753D19" w:rsidP="00753D19">
      <w:pPr>
        <w:pStyle w:val="BodyText"/>
      </w:pPr>
    </w:p>
    <w:p w:rsidR="00753D19" w:rsidRDefault="00753D19" w:rsidP="00753D19">
      <w:pPr>
        <w:pStyle w:val="BodyText"/>
      </w:pPr>
      <w:r>
        <w:t>Area Overview Screens applicable to the Research Electrical Distribution Bus system:</w:t>
      </w:r>
    </w:p>
    <w:p w:rsidR="00753D19" w:rsidRDefault="00753D19" w:rsidP="00753D19">
      <w:pPr>
        <w:pStyle w:val="BodyText"/>
      </w:pPr>
    </w:p>
    <w:tbl>
      <w:tblPr>
        <w:tblW w:w="7740" w:type="dxa"/>
        <w:jc w:val="center"/>
        <w:tblBorders>
          <w:bottom w:val="single" w:sz="12" w:space="0" w:color="333333"/>
          <w:insideH w:val="single" w:sz="4" w:space="0" w:color="808080"/>
          <w:insideV w:val="single" w:sz="4" w:space="0" w:color="808080"/>
        </w:tblBorders>
        <w:tblLook w:val="04A0"/>
      </w:tblPr>
      <w:tblGrid>
        <w:gridCol w:w="2411"/>
        <w:gridCol w:w="4249"/>
        <w:gridCol w:w="1080"/>
      </w:tblGrid>
      <w:tr w:rsidR="00753D19" w:rsidRPr="0032766F" w:rsidTr="0032766F">
        <w:trPr>
          <w:jc w:val="center"/>
        </w:trPr>
        <w:tc>
          <w:tcPr>
            <w:tcW w:w="2411" w:type="dxa"/>
            <w:tcBorders>
              <w:bottom w:val="single" w:sz="12" w:space="0" w:color="333333"/>
            </w:tcBorders>
            <w:shd w:val="clear" w:color="auto" w:fill="auto"/>
            <w:vAlign w:val="bottom"/>
          </w:tcPr>
          <w:p w:rsidR="00753D19" w:rsidRPr="0032766F" w:rsidRDefault="00753D19" w:rsidP="0032766F">
            <w:pPr>
              <w:pStyle w:val="BodyText"/>
              <w:spacing w:before="60" w:after="60"/>
              <w:jc w:val="center"/>
              <w:rPr>
                <w:rFonts w:ascii="Arial Narrow" w:hAnsi="Arial Narrow"/>
                <w:b/>
                <w:sz w:val="18"/>
                <w:szCs w:val="18"/>
              </w:rPr>
            </w:pPr>
            <w:r w:rsidRPr="0032766F">
              <w:rPr>
                <w:rFonts w:ascii="Arial Narrow" w:hAnsi="Arial Narrow"/>
                <w:b/>
                <w:sz w:val="18"/>
                <w:szCs w:val="18"/>
              </w:rPr>
              <w:t>Area Overview</w:t>
            </w:r>
          </w:p>
        </w:tc>
        <w:tc>
          <w:tcPr>
            <w:tcW w:w="4249" w:type="dxa"/>
            <w:tcBorders>
              <w:bottom w:val="single" w:sz="12" w:space="0" w:color="333333"/>
            </w:tcBorders>
            <w:shd w:val="clear" w:color="auto" w:fill="auto"/>
            <w:vAlign w:val="bottom"/>
          </w:tcPr>
          <w:p w:rsidR="00753D19" w:rsidRPr="0032766F" w:rsidRDefault="00753D19" w:rsidP="0032766F">
            <w:pPr>
              <w:pStyle w:val="BodyText"/>
              <w:spacing w:before="60" w:after="60"/>
              <w:jc w:val="center"/>
              <w:rPr>
                <w:rFonts w:ascii="Arial Narrow" w:hAnsi="Arial Narrow"/>
                <w:b/>
                <w:sz w:val="18"/>
                <w:szCs w:val="18"/>
              </w:rPr>
            </w:pPr>
            <w:r w:rsidRPr="0032766F">
              <w:rPr>
                <w:rFonts w:ascii="Arial Narrow" w:hAnsi="Arial Narrow"/>
                <w:b/>
                <w:sz w:val="18"/>
                <w:szCs w:val="18"/>
              </w:rPr>
              <w:t>Description</w:t>
            </w:r>
          </w:p>
        </w:tc>
        <w:tc>
          <w:tcPr>
            <w:tcW w:w="1080" w:type="dxa"/>
            <w:tcBorders>
              <w:bottom w:val="single" w:sz="12" w:space="0" w:color="333333"/>
            </w:tcBorders>
            <w:shd w:val="clear" w:color="auto" w:fill="auto"/>
            <w:vAlign w:val="bottom"/>
          </w:tcPr>
          <w:p w:rsidR="00753D19" w:rsidRPr="0032766F" w:rsidRDefault="00753D19" w:rsidP="0032766F">
            <w:pPr>
              <w:pStyle w:val="BodyText"/>
              <w:spacing w:before="60" w:after="60"/>
              <w:jc w:val="center"/>
              <w:rPr>
                <w:rFonts w:ascii="Arial Narrow" w:hAnsi="Arial Narrow"/>
                <w:b/>
                <w:sz w:val="18"/>
                <w:szCs w:val="18"/>
              </w:rPr>
            </w:pPr>
            <w:r w:rsidRPr="0032766F">
              <w:rPr>
                <w:rFonts w:ascii="Arial Narrow" w:hAnsi="Arial Narrow"/>
                <w:b/>
                <w:sz w:val="18"/>
                <w:szCs w:val="18"/>
              </w:rPr>
              <w:t>Reference Section</w:t>
            </w:r>
          </w:p>
        </w:tc>
      </w:tr>
      <w:tr w:rsidR="00753D19" w:rsidRPr="0032766F" w:rsidTr="0032766F">
        <w:trPr>
          <w:jc w:val="center"/>
        </w:trPr>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Alarms</w:t>
            </w:r>
          </w:p>
        </w:tc>
        <w:tc>
          <w:tcPr>
            <w:tcW w:w="4249"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 xml:space="preserve">Current &amp; </w:t>
            </w:r>
            <w:r w:rsidR="00612A08" w:rsidRPr="0032766F">
              <w:rPr>
                <w:rFonts w:ascii="Arial Narrow" w:hAnsi="Arial Narrow"/>
                <w:sz w:val="18"/>
                <w:szCs w:val="18"/>
              </w:rPr>
              <w:t>historical</w:t>
            </w:r>
            <w:r w:rsidRPr="0032766F">
              <w:rPr>
                <w:rFonts w:ascii="Arial Narrow" w:hAnsi="Arial Narrow"/>
                <w:sz w:val="18"/>
                <w:szCs w:val="18"/>
              </w:rPr>
              <w:t xml:space="preserve"> alarm information. Alarm areas to be displayed are filtered by default to areas with the REDB. The filter can be changed to display alarm information for any system area.</w:t>
            </w:r>
          </w:p>
        </w:tc>
        <w:tc>
          <w:tcPr>
            <w:tcW w:w="1080" w:type="dxa"/>
            <w:shd w:val="clear" w:color="auto" w:fill="F3F3F3"/>
          </w:tcPr>
          <w:p w:rsidR="00753D19" w:rsidRPr="0032766F" w:rsidRDefault="00753D19" w:rsidP="0032766F">
            <w:pPr>
              <w:pStyle w:val="BodyText"/>
              <w:spacing w:before="60" w:after="60"/>
              <w:rPr>
                <w:rFonts w:ascii="Arial Narrow" w:hAnsi="Arial Narrow"/>
                <w:sz w:val="18"/>
                <w:szCs w:val="18"/>
              </w:rPr>
            </w:pPr>
          </w:p>
        </w:tc>
      </w:tr>
      <w:tr w:rsidR="00753D19" w:rsidRPr="0032766F" w:rsidTr="0032766F">
        <w:trPr>
          <w:jc w:val="center"/>
        </w:trPr>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Connection Overview</w:t>
            </w:r>
          </w:p>
        </w:tc>
        <w:tc>
          <w:tcPr>
            <w:tcW w:w="4249"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REDB Connections Overview</w:t>
            </w:r>
          </w:p>
        </w:tc>
        <w:tc>
          <w:tcPr>
            <w:tcW w:w="1080" w:type="dxa"/>
            <w:shd w:val="clear" w:color="auto" w:fill="auto"/>
          </w:tcPr>
          <w:p w:rsidR="00753D19" w:rsidRPr="0032766F" w:rsidRDefault="001E6BC1" w:rsidP="0032766F">
            <w:pPr>
              <w:pStyle w:val="BodyText"/>
              <w:spacing w:before="60" w:after="60"/>
              <w:rPr>
                <w:rFonts w:ascii="Arial Narrow" w:hAnsi="Arial Narrow"/>
                <w:sz w:val="18"/>
                <w:szCs w:val="18"/>
              </w:rPr>
            </w:pPr>
            <w:fldSimple w:instr=" REF _Ref315877378 \r \h  \* MERGEFORMAT ">
              <w:r w:rsidR="00685605" w:rsidRPr="00685605">
                <w:rPr>
                  <w:rFonts w:ascii="Arial Narrow" w:hAnsi="Arial Narrow"/>
                  <w:sz w:val="18"/>
                  <w:szCs w:val="18"/>
                </w:rPr>
                <w:t>5.6.1.1.3</w:t>
              </w:r>
            </w:fldSimple>
          </w:p>
        </w:tc>
      </w:tr>
      <w:tr w:rsidR="00753D19" w:rsidRPr="0032766F" w:rsidTr="0032766F">
        <w:trPr>
          <w:jc w:val="center"/>
        </w:trPr>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Experiments</w:t>
            </w:r>
          </w:p>
        </w:tc>
        <w:tc>
          <w:tcPr>
            <w:tcW w:w="4249"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 xml:space="preserve">High level summary of current </w:t>
            </w:r>
            <w:r w:rsidR="00612A08" w:rsidRPr="0032766F">
              <w:rPr>
                <w:rFonts w:ascii="Arial Narrow" w:hAnsi="Arial Narrow"/>
                <w:sz w:val="18"/>
                <w:szCs w:val="18"/>
              </w:rPr>
              <w:t>experiments</w:t>
            </w:r>
            <w:r w:rsidRPr="0032766F">
              <w:rPr>
                <w:rFonts w:ascii="Arial Narrow" w:hAnsi="Arial Narrow"/>
                <w:sz w:val="18"/>
                <w:szCs w:val="18"/>
              </w:rPr>
              <w:t xml:space="preserve"> and status</w:t>
            </w:r>
          </w:p>
        </w:tc>
        <w:tc>
          <w:tcPr>
            <w:tcW w:w="1080" w:type="dxa"/>
            <w:shd w:val="clear" w:color="auto" w:fill="F3F3F3"/>
          </w:tcPr>
          <w:p w:rsidR="00753D19" w:rsidRPr="0032766F" w:rsidRDefault="00753D19" w:rsidP="0032766F">
            <w:pPr>
              <w:pStyle w:val="BodyText"/>
              <w:spacing w:before="60" w:after="60"/>
              <w:rPr>
                <w:rFonts w:ascii="Arial Narrow" w:hAnsi="Arial Narrow"/>
                <w:sz w:val="18"/>
                <w:szCs w:val="18"/>
              </w:rPr>
            </w:pPr>
          </w:p>
        </w:tc>
      </w:tr>
      <w:tr w:rsidR="00753D19" w:rsidRPr="0032766F" w:rsidTr="0032766F">
        <w:trPr>
          <w:jc w:val="center"/>
        </w:trPr>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Racetrack Overview</w:t>
            </w:r>
          </w:p>
        </w:tc>
        <w:tc>
          <w:tcPr>
            <w:tcW w:w="4249"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 xml:space="preserve"> </w:t>
            </w:r>
          </w:p>
        </w:tc>
        <w:tc>
          <w:tcPr>
            <w:tcW w:w="1080" w:type="dxa"/>
            <w:shd w:val="clear" w:color="auto" w:fill="auto"/>
          </w:tcPr>
          <w:p w:rsidR="00753D19" w:rsidRPr="0032766F" w:rsidRDefault="001E6BC1" w:rsidP="0032766F">
            <w:pPr>
              <w:pStyle w:val="BodyText"/>
              <w:spacing w:before="60" w:after="60"/>
              <w:rPr>
                <w:rFonts w:ascii="Arial Narrow" w:hAnsi="Arial Narrow"/>
                <w:sz w:val="18"/>
                <w:szCs w:val="18"/>
              </w:rPr>
            </w:pPr>
            <w:fldSimple w:instr=" REF _Ref315871193 \r \h  \* MERGEFORMAT ">
              <w:r w:rsidR="00685605" w:rsidRPr="00685605">
                <w:rPr>
                  <w:rFonts w:ascii="Arial Narrow" w:hAnsi="Arial Narrow"/>
                  <w:sz w:val="18"/>
                  <w:szCs w:val="18"/>
                </w:rPr>
                <w:t>0</w:t>
              </w:r>
            </w:fldSimple>
          </w:p>
        </w:tc>
      </w:tr>
      <w:tr w:rsidR="00753D19" w:rsidRPr="0032766F" w:rsidTr="0032766F">
        <w:trPr>
          <w:jc w:val="center"/>
        </w:trPr>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Lab Overview</w:t>
            </w:r>
          </w:p>
        </w:tc>
        <w:tc>
          <w:tcPr>
            <w:tcW w:w="4249"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 xml:space="preserve">Overview of the status of each lab. </w:t>
            </w:r>
            <w:r w:rsidR="00612A08" w:rsidRPr="0032766F">
              <w:rPr>
                <w:rFonts w:ascii="Arial Narrow" w:hAnsi="Arial Narrow"/>
                <w:sz w:val="18"/>
                <w:szCs w:val="18"/>
              </w:rPr>
              <w:t>Displays</w:t>
            </w:r>
            <w:r w:rsidRPr="0032766F">
              <w:rPr>
                <w:rFonts w:ascii="Arial Narrow" w:hAnsi="Arial Narrow"/>
                <w:sz w:val="18"/>
                <w:szCs w:val="18"/>
              </w:rPr>
              <w:t xml:space="preserve"> alarm status and summary of any current experiments</w:t>
            </w:r>
          </w:p>
        </w:tc>
        <w:tc>
          <w:tcPr>
            <w:tcW w:w="1080" w:type="dxa"/>
            <w:shd w:val="clear" w:color="auto" w:fill="F3F3F3"/>
          </w:tcPr>
          <w:p w:rsidR="00753D19" w:rsidRPr="0032766F" w:rsidRDefault="00753D19" w:rsidP="0032766F">
            <w:pPr>
              <w:pStyle w:val="BodyText"/>
              <w:spacing w:before="60" w:after="60"/>
              <w:rPr>
                <w:rFonts w:ascii="Arial Narrow" w:hAnsi="Arial Narrow"/>
                <w:sz w:val="18"/>
                <w:szCs w:val="18"/>
              </w:rPr>
            </w:pPr>
          </w:p>
        </w:tc>
      </w:tr>
    </w:tbl>
    <w:p w:rsidR="00753D19" w:rsidRDefault="00753D19" w:rsidP="00491014">
      <w:pPr>
        <w:pStyle w:val="BodyText"/>
      </w:pPr>
      <w:bookmarkStart w:id="48" w:name="_Ref315871193"/>
      <w:r>
        <w:lastRenderedPageBreak/>
        <w:t>REDB Racetrack Overview Screens</w:t>
      </w:r>
      <w:bookmarkEnd w:id="48"/>
    </w:p>
    <w:p w:rsidR="00753D19" w:rsidRDefault="00753D19" w:rsidP="00753D19">
      <w:pPr>
        <w:pStyle w:val="BodyText"/>
      </w:pPr>
    </w:p>
    <w:p w:rsidR="00753D19" w:rsidRDefault="00753D19" w:rsidP="00753D19">
      <w:pPr>
        <w:pStyle w:val="BodyText"/>
        <w:rPr>
          <w:i/>
        </w:rPr>
      </w:pPr>
      <w:r>
        <w:rPr>
          <w:i/>
        </w:rPr>
        <w:t>Note: For future REDBs</w:t>
      </w:r>
      <w:proofErr w:type="gramStart"/>
      <w:r>
        <w:rPr>
          <w:i/>
        </w:rPr>
        <w:t>,  complete</w:t>
      </w:r>
      <w:proofErr w:type="gramEnd"/>
      <w:r>
        <w:rPr>
          <w:i/>
        </w:rPr>
        <w:t xml:space="preserve"> development of the screen will not be provided. The base screen with common graphical components will be supplied to accommodate future </w:t>
      </w:r>
      <w:r w:rsidR="00612A08">
        <w:rPr>
          <w:i/>
        </w:rPr>
        <w:t>build out</w:t>
      </w:r>
      <w:r>
        <w:rPr>
          <w:i/>
        </w:rPr>
        <w:t xml:space="preserve"> and development</w:t>
      </w:r>
    </w:p>
    <w:p w:rsidR="00753D19" w:rsidRDefault="00753D19" w:rsidP="00753D19">
      <w:pPr>
        <w:pStyle w:val="BodyText"/>
        <w:rPr>
          <w:i/>
        </w:rPr>
      </w:pPr>
    </w:p>
    <w:tbl>
      <w:tblPr>
        <w:tblW w:w="8640" w:type="dxa"/>
        <w:tblLook w:val="04A0"/>
      </w:tblPr>
      <w:tblGrid>
        <w:gridCol w:w="4248"/>
        <w:gridCol w:w="4392"/>
      </w:tblGrid>
      <w:tr w:rsidR="00753D19" w:rsidTr="00753D19">
        <w:tc>
          <w:tcPr>
            <w:tcW w:w="8748" w:type="dxa"/>
            <w:gridSpan w:val="2"/>
          </w:tcPr>
          <w:p w:rsidR="00753D19" w:rsidRDefault="00753D19">
            <w:pPr>
              <w:pStyle w:val="BodyText"/>
              <w:jc w:val="center"/>
              <w:rPr>
                <w:b/>
              </w:rPr>
            </w:pPr>
            <w:r>
              <w:rPr>
                <w:b/>
              </w:rPr>
              <w:t>Racetrack Screen Example</w:t>
            </w:r>
          </w:p>
        </w:tc>
      </w:tr>
      <w:tr w:rsidR="00753D19" w:rsidTr="00753D19">
        <w:tc>
          <w:tcPr>
            <w:tcW w:w="8748" w:type="dxa"/>
            <w:gridSpan w:val="2"/>
            <w:vAlign w:val="center"/>
          </w:tcPr>
          <w:p w:rsidR="00753D19" w:rsidRDefault="00C72E93">
            <w:pPr>
              <w:pStyle w:val="BodyText"/>
              <w:jc w:val="center"/>
            </w:pPr>
            <w:r>
              <w:rPr>
                <w:noProof/>
              </w:rPr>
              <w:drawing>
                <wp:inline distT="0" distB="0" distL="0" distR="0">
                  <wp:extent cx="4460240" cy="2946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srcRect/>
                          <a:stretch>
                            <a:fillRect/>
                          </a:stretch>
                        </pic:blipFill>
                        <pic:spPr bwMode="auto">
                          <a:xfrm>
                            <a:off x="0" y="0"/>
                            <a:ext cx="4460240" cy="2946400"/>
                          </a:xfrm>
                          <a:prstGeom prst="rect">
                            <a:avLst/>
                          </a:prstGeom>
                          <a:noFill/>
                          <a:ln w="9525">
                            <a:noFill/>
                            <a:miter lim="800000"/>
                            <a:headEnd/>
                            <a:tailEnd/>
                          </a:ln>
                        </pic:spPr>
                      </pic:pic>
                    </a:graphicData>
                  </a:graphic>
                </wp:inline>
              </w:drawing>
            </w:r>
          </w:p>
          <w:p w:rsidR="00753D19" w:rsidRDefault="00753D19">
            <w:pPr>
              <w:pStyle w:val="BodyText"/>
              <w:jc w:val="center"/>
            </w:pPr>
          </w:p>
        </w:tc>
      </w:tr>
      <w:tr w:rsidR="00753D19" w:rsidTr="00753D19">
        <w:tc>
          <w:tcPr>
            <w:tcW w:w="4248" w:type="dxa"/>
          </w:tcPr>
          <w:p w:rsidR="00753D19" w:rsidRDefault="00753D19">
            <w:pPr>
              <w:pStyle w:val="BodyText"/>
              <w:rPr>
                <w:b/>
              </w:rPr>
            </w:pPr>
            <w:r>
              <w:rPr>
                <w:b/>
              </w:rPr>
              <w:t>The Racetrack Overview will Display:</w:t>
            </w:r>
          </w:p>
          <w:p w:rsidR="00753D19" w:rsidRDefault="00753D19" w:rsidP="004E5496">
            <w:pPr>
              <w:pStyle w:val="BodyText"/>
              <w:numPr>
                <w:ilvl w:val="0"/>
                <w:numId w:val="115"/>
              </w:numPr>
              <w:ind w:left="0"/>
            </w:pPr>
            <w:r>
              <w:t>Status of all switches specific to the particular REDB</w:t>
            </w:r>
          </w:p>
          <w:p w:rsidR="00753D19" w:rsidRDefault="00753D19" w:rsidP="004E5496">
            <w:pPr>
              <w:pStyle w:val="BodyText"/>
              <w:numPr>
                <w:ilvl w:val="0"/>
                <w:numId w:val="115"/>
              </w:numPr>
              <w:ind w:left="0"/>
            </w:pPr>
            <w:r>
              <w:t>Status of each lateral and incoming connections</w:t>
            </w:r>
          </w:p>
          <w:p w:rsidR="00753D19" w:rsidRDefault="00753D19" w:rsidP="004E5496">
            <w:pPr>
              <w:pStyle w:val="BodyText"/>
              <w:numPr>
                <w:ilvl w:val="0"/>
                <w:numId w:val="115"/>
              </w:numPr>
              <w:ind w:left="0"/>
            </w:pPr>
            <w:r>
              <w:t xml:space="preserve">Metering points status with </w:t>
            </w:r>
            <w:r w:rsidR="00612A08">
              <w:t>pick point</w:t>
            </w:r>
            <w:r>
              <w:t xml:space="preserve"> to pop-up metering point detail screen</w:t>
            </w:r>
          </w:p>
          <w:p w:rsidR="00753D19" w:rsidRDefault="00753D19" w:rsidP="004E5496">
            <w:pPr>
              <w:pStyle w:val="BodyText"/>
              <w:numPr>
                <w:ilvl w:val="0"/>
                <w:numId w:val="115"/>
              </w:numPr>
              <w:ind w:left="0"/>
            </w:pPr>
            <w:r>
              <w:t>Involvement of switches &amp; bus-sections in experiments (ownership)</w:t>
            </w:r>
          </w:p>
        </w:tc>
        <w:tc>
          <w:tcPr>
            <w:tcW w:w="4500" w:type="dxa"/>
          </w:tcPr>
          <w:p w:rsidR="00753D19" w:rsidRDefault="00753D19">
            <w:pPr>
              <w:pStyle w:val="BodyText"/>
              <w:rPr>
                <w:b/>
              </w:rPr>
            </w:pPr>
            <w:r>
              <w:rPr>
                <w:b/>
              </w:rPr>
              <w:t>The Racetrack Overview will provide Navigation to:</w:t>
            </w:r>
          </w:p>
          <w:p w:rsidR="00753D19" w:rsidRDefault="00753D19">
            <w:pPr>
              <w:pStyle w:val="BodyText"/>
            </w:pPr>
            <w:r>
              <w:t>Area overview screens, or unit screens, with connections to REBD ; for example, FESB</w:t>
            </w:r>
          </w:p>
          <w:p w:rsidR="00753D19" w:rsidRDefault="00753D19">
            <w:pPr>
              <w:pStyle w:val="BodyText"/>
            </w:pPr>
            <w:r>
              <w:t>Lab laterals associated with the particular REDB.</w:t>
            </w:r>
          </w:p>
          <w:p w:rsidR="00753D19" w:rsidRDefault="00753D19">
            <w:pPr>
              <w:pStyle w:val="BodyText"/>
            </w:pPr>
            <w:r>
              <w:t>Other REDB Racetrack Overview Screens</w:t>
            </w:r>
          </w:p>
        </w:tc>
      </w:tr>
    </w:tbl>
    <w:p w:rsidR="00753D19" w:rsidRDefault="00753D19" w:rsidP="00753D19">
      <w:pPr>
        <w:pStyle w:val="BodyText"/>
      </w:pPr>
    </w:p>
    <w:p w:rsidR="00753D19" w:rsidRDefault="00753D19" w:rsidP="00753D19">
      <w:pPr>
        <w:pStyle w:val="BodyText"/>
      </w:pPr>
    </w:p>
    <w:p w:rsidR="00753D19" w:rsidRDefault="00753D19" w:rsidP="00753D19">
      <w:pPr>
        <w:pStyle w:val="BodyText"/>
      </w:pPr>
    </w:p>
    <w:p w:rsidR="00753D19" w:rsidRDefault="00753D19" w:rsidP="004E5496">
      <w:pPr>
        <w:pStyle w:val="Heading5"/>
        <w:numPr>
          <w:ilvl w:val="4"/>
          <w:numId w:val="113"/>
        </w:numPr>
        <w:tabs>
          <w:tab w:val="clear" w:pos="432"/>
        </w:tabs>
      </w:pPr>
      <w:r>
        <w:t>AC REDB</w:t>
      </w:r>
    </w:p>
    <w:p w:rsidR="00753D19" w:rsidRDefault="00753D19" w:rsidP="00753D19">
      <w:pPr>
        <w:pStyle w:val="BodyText"/>
      </w:pPr>
    </w:p>
    <w:p w:rsidR="00753D19" w:rsidRDefault="00753D19" w:rsidP="00753D19">
      <w:pPr>
        <w:pStyle w:val="BodyText"/>
      </w:pPr>
      <w:r>
        <w:t>Racetrack Overview Screens will be provided for the following AC REDBs:</w:t>
      </w:r>
    </w:p>
    <w:p w:rsidR="00753D19" w:rsidRDefault="00753D19" w:rsidP="00753D19">
      <w:pPr>
        <w:pStyle w:val="BodyText"/>
      </w:pPr>
    </w:p>
    <w:tbl>
      <w:tblPr>
        <w:tblW w:w="8640" w:type="dxa"/>
        <w:tblBorders>
          <w:bottom w:val="single" w:sz="12" w:space="0" w:color="333333"/>
          <w:insideH w:val="single" w:sz="4" w:space="0" w:color="808080"/>
          <w:insideV w:val="single" w:sz="4" w:space="0" w:color="808080"/>
        </w:tblBorders>
        <w:tblLook w:val="04A0"/>
        <w:tblPrChange w:id="49" w:author="lee.william" w:date="2012-02-01T13:27:00Z">
          <w:tblPr>
            <w:tblW w:w="8640" w:type="dxa"/>
            <w:tblBorders>
              <w:bottom w:val="single" w:sz="12" w:space="0" w:color="333333"/>
              <w:insideH w:val="single" w:sz="4" w:space="0" w:color="808080"/>
              <w:insideV w:val="single" w:sz="4" w:space="0" w:color="808080"/>
            </w:tblBorders>
            <w:tblLook w:val="04A0"/>
          </w:tblPr>
        </w:tblPrChange>
      </w:tblPr>
      <w:tblGrid>
        <w:gridCol w:w="1514"/>
        <w:gridCol w:w="4243"/>
        <w:gridCol w:w="2883"/>
        <w:tblGridChange w:id="50">
          <w:tblGrid>
            <w:gridCol w:w="1458"/>
            <w:gridCol w:w="4084"/>
            <w:gridCol w:w="2775"/>
          </w:tblGrid>
        </w:tblGridChange>
      </w:tblGrid>
      <w:tr w:rsidR="00753D19" w:rsidTr="00753D19">
        <w:tc>
          <w:tcPr>
            <w:tcW w:w="1458" w:type="dxa"/>
            <w:tcBorders>
              <w:top w:val="nil"/>
              <w:left w:val="nil"/>
              <w:bottom w:val="single" w:sz="4" w:space="0" w:color="808080"/>
              <w:right w:val="single" w:sz="4" w:space="0" w:color="808080"/>
            </w:tcBorders>
            <w:tcPrChange w:id="51" w:author="lee.william" w:date="2012-02-01T13:27:00Z">
              <w:tcPr>
                <w:tcW w:w="1458" w:type="dxa"/>
                <w:tcBorders>
                  <w:top w:val="nil"/>
                  <w:left w:val="nil"/>
                  <w:bottom w:val="single" w:sz="4" w:space="0" w:color="808080"/>
                  <w:right w:val="single" w:sz="4" w:space="5" w:color="808080"/>
                </w:tcBorders>
              </w:tcPr>
            </w:tcPrChange>
          </w:tcPr>
          <w:p w:rsidR="00753D19" w:rsidRDefault="00753D19">
            <w:pPr>
              <w:pStyle w:val="BodyText"/>
              <w:spacing w:before="60" w:after="60"/>
              <w:jc w:val="center"/>
              <w:rPr>
                <w:b/>
              </w:rPr>
            </w:pPr>
            <w:r>
              <w:rPr>
                <w:b/>
              </w:rPr>
              <w:t>REDB</w:t>
            </w:r>
          </w:p>
        </w:tc>
        <w:tc>
          <w:tcPr>
            <w:tcW w:w="4084" w:type="dxa"/>
            <w:tcBorders>
              <w:top w:val="nil"/>
              <w:left w:val="single" w:sz="4" w:space="0" w:color="808080"/>
              <w:bottom w:val="single" w:sz="4" w:space="0" w:color="808080"/>
              <w:right w:val="single" w:sz="4" w:space="0" w:color="808080"/>
            </w:tcBorders>
            <w:tcPrChange w:id="52" w:author="lee.william" w:date="2012-02-01T13:27:00Z">
              <w:tcPr>
                <w:tcW w:w="4084" w:type="dxa"/>
                <w:tcBorders>
                  <w:top w:val="nil"/>
                  <w:left w:val="single" w:sz="4" w:space="5" w:color="808080"/>
                  <w:bottom w:val="single" w:sz="4" w:space="0" w:color="808080"/>
                  <w:right w:val="single" w:sz="4" w:space="5" w:color="808080"/>
                </w:tcBorders>
              </w:tcPr>
            </w:tcPrChange>
          </w:tcPr>
          <w:p w:rsidR="00753D19" w:rsidRDefault="00753D19">
            <w:pPr>
              <w:pStyle w:val="BodyText"/>
              <w:spacing w:before="60" w:after="60"/>
              <w:jc w:val="center"/>
              <w:rPr>
                <w:b/>
              </w:rPr>
            </w:pPr>
            <w:r>
              <w:rPr>
                <w:b/>
              </w:rPr>
              <w:t>Description</w:t>
            </w:r>
          </w:p>
        </w:tc>
        <w:tc>
          <w:tcPr>
            <w:tcW w:w="2775" w:type="dxa"/>
            <w:tcBorders>
              <w:top w:val="nil"/>
              <w:left w:val="single" w:sz="4" w:space="0" w:color="808080"/>
              <w:bottom w:val="single" w:sz="4" w:space="0" w:color="808080"/>
              <w:right w:val="nil"/>
            </w:tcBorders>
            <w:tcPrChange w:id="53" w:author="lee.william" w:date="2012-02-01T13:27:00Z">
              <w:tcPr>
                <w:tcW w:w="2775" w:type="dxa"/>
                <w:tcBorders>
                  <w:top w:val="nil"/>
                  <w:left w:val="single" w:sz="4" w:space="5" w:color="808080"/>
                  <w:bottom w:val="single" w:sz="4" w:space="0" w:color="808080"/>
                  <w:right w:val="nil"/>
                </w:tcBorders>
              </w:tcPr>
            </w:tcPrChange>
          </w:tcPr>
          <w:p w:rsidR="00753D19" w:rsidRDefault="00753D19">
            <w:pPr>
              <w:pStyle w:val="BodyText"/>
              <w:spacing w:before="60" w:after="60"/>
              <w:jc w:val="center"/>
              <w:rPr>
                <w:b/>
              </w:rPr>
            </w:pPr>
            <w:r>
              <w:rPr>
                <w:b/>
              </w:rPr>
              <w:t>Notes</w:t>
            </w:r>
          </w:p>
        </w:tc>
      </w:tr>
      <w:tr w:rsidR="00753D19" w:rsidTr="00753D19">
        <w:tc>
          <w:tcPr>
            <w:tcW w:w="1458" w:type="dxa"/>
            <w:tcBorders>
              <w:top w:val="single" w:sz="4" w:space="0" w:color="808080"/>
              <w:left w:val="nil"/>
              <w:bottom w:val="single" w:sz="4" w:space="0" w:color="808080"/>
              <w:right w:val="single" w:sz="4" w:space="0" w:color="808080"/>
            </w:tcBorders>
            <w:tcPrChange w:id="54"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RBA21</w:t>
            </w:r>
          </w:p>
        </w:tc>
        <w:tc>
          <w:tcPr>
            <w:tcW w:w="4084" w:type="dxa"/>
            <w:tcBorders>
              <w:top w:val="single" w:sz="4" w:space="0" w:color="808080"/>
              <w:left w:val="single" w:sz="4" w:space="0" w:color="808080"/>
              <w:bottom w:val="single" w:sz="4" w:space="0" w:color="808080"/>
              <w:right w:val="single" w:sz="4" w:space="0" w:color="808080"/>
            </w:tcBorders>
            <w:tcPrChange w:id="55"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250A AC REDB #1</w:t>
            </w:r>
          </w:p>
        </w:tc>
        <w:tc>
          <w:tcPr>
            <w:tcW w:w="2775" w:type="dxa"/>
            <w:tcBorders>
              <w:top w:val="single" w:sz="4" w:space="0" w:color="808080"/>
              <w:left w:val="single" w:sz="4" w:space="0" w:color="808080"/>
              <w:bottom w:val="single" w:sz="4" w:space="0" w:color="808080"/>
              <w:right w:val="nil"/>
            </w:tcBorders>
            <w:tcPrChange w:id="56"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p>
        </w:tc>
      </w:tr>
      <w:tr w:rsidR="00753D19" w:rsidTr="00753D19">
        <w:tc>
          <w:tcPr>
            <w:tcW w:w="1458" w:type="dxa"/>
            <w:tcBorders>
              <w:top w:val="single" w:sz="4" w:space="0" w:color="808080"/>
              <w:left w:val="nil"/>
              <w:bottom w:val="single" w:sz="4" w:space="0" w:color="808080"/>
              <w:right w:val="single" w:sz="4" w:space="0" w:color="808080"/>
            </w:tcBorders>
            <w:tcPrChange w:id="57"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RBA22</w:t>
            </w:r>
          </w:p>
        </w:tc>
        <w:tc>
          <w:tcPr>
            <w:tcW w:w="4084" w:type="dxa"/>
            <w:tcBorders>
              <w:top w:val="single" w:sz="4" w:space="0" w:color="808080"/>
              <w:left w:val="single" w:sz="4" w:space="0" w:color="808080"/>
              <w:bottom w:val="single" w:sz="4" w:space="0" w:color="808080"/>
              <w:right w:val="single" w:sz="4" w:space="0" w:color="808080"/>
            </w:tcBorders>
            <w:tcPrChange w:id="58"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250A AC REDB #2</w:t>
            </w:r>
          </w:p>
        </w:tc>
        <w:tc>
          <w:tcPr>
            <w:tcW w:w="2775" w:type="dxa"/>
            <w:tcBorders>
              <w:top w:val="single" w:sz="4" w:space="0" w:color="808080"/>
              <w:left w:val="single" w:sz="4" w:space="0" w:color="808080"/>
              <w:bottom w:val="single" w:sz="4" w:space="0" w:color="808080"/>
              <w:right w:val="nil"/>
            </w:tcBorders>
            <w:tcPrChange w:id="59"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r>
              <w:t>Future</w:t>
            </w:r>
          </w:p>
        </w:tc>
      </w:tr>
      <w:tr w:rsidR="00753D19" w:rsidTr="00753D19">
        <w:tc>
          <w:tcPr>
            <w:tcW w:w="1458" w:type="dxa"/>
            <w:tcBorders>
              <w:top w:val="single" w:sz="4" w:space="0" w:color="808080"/>
              <w:left w:val="nil"/>
              <w:bottom w:val="single" w:sz="4" w:space="0" w:color="808080"/>
              <w:right w:val="single" w:sz="4" w:space="0" w:color="808080"/>
            </w:tcBorders>
            <w:tcPrChange w:id="60"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RBA16</w:t>
            </w:r>
          </w:p>
        </w:tc>
        <w:tc>
          <w:tcPr>
            <w:tcW w:w="4084" w:type="dxa"/>
            <w:tcBorders>
              <w:top w:val="single" w:sz="4" w:space="0" w:color="808080"/>
              <w:left w:val="single" w:sz="4" w:space="0" w:color="808080"/>
              <w:bottom w:val="single" w:sz="4" w:space="0" w:color="808080"/>
              <w:right w:val="single" w:sz="4" w:space="0" w:color="808080"/>
            </w:tcBorders>
            <w:tcPrChange w:id="61"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1600A AC REDB</w:t>
            </w:r>
          </w:p>
        </w:tc>
        <w:tc>
          <w:tcPr>
            <w:tcW w:w="2775" w:type="dxa"/>
            <w:tcBorders>
              <w:top w:val="single" w:sz="4" w:space="0" w:color="808080"/>
              <w:left w:val="single" w:sz="4" w:space="0" w:color="808080"/>
              <w:bottom w:val="single" w:sz="4" w:space="0" w:color="808080"/>
              <w:right w:val="nil"/>
            </w:tcBorders>
            <w:tcPrChange w:id="62"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p>
        </w:tc>
      </w:tr>
      <w:tr w:rsidR="00753D19" w:rsidTr="00753D19">
        <w:tc>
          <w:tcPr>
            <w:tcW w:w="1458" w:type="dxa"/>
            <w:tcBorders>
              <w:top w:val="single" w:sz="4" w:space="0" w:color="808080"/>
              <w:left w:val="nil"/>
              <w:bottom w:val="single" w:sz="12" w:space="0" w:color="333333"/>
              <w:right w:val="single" w:sz="4" w:space="0" w:color="808080"/>
            </w:tcBorders>
            <w:tcPrChange w:id="63" w:author="lee.william" w:date="2012-02-01T13:27:00Z">
              <w:tcPr>
                <w:tcW w:w="1458" w:type="dxa"/>
                <w:tcBorders>
                  <w:top w:val="single" w:sz="4" w:space="0" w:color="808080"/>
                  <w:left w:val="nil"/>
                  <w:bottom w:val="single" w:sz="12" w:space="0" w:color="333333"/>
                  <w:right w:val="single" w:sz="4" w:space="5" w:color="808080"/>
                </w:tcBorders>
              </w:tcPr>
            </w:tcPrChange>
          </w:tcPr>
          <w:p w:rsidR="00753D19" w:rsidRDefault="00753D19">
            <w:pPr>
              <w:pStyle w:val="BodyText"/>
              <w:spacing w:before="60" w:after="60"/>
            </w:pPr>
            <w:r>
              <w:t>RBA25</w:t>
            </w:r>
          </w:p>
        </w:tc>
        <w:tc>
          <w:tcPr>
            <w:tcW w:w="4084" w:type="dxa"/>
            <w:tcBorders>
              <w:top w:val="single" w:sz="4" w:space="0" w:color="808080"/>
              <w:left w:val="single" w:sz="4" w:space="0" w:color="808080"/>
              <w:bottom w:val="single" w:sz="12" w:space="0" w:color="333333"/>
              <w:right w:val="single" w:sz="4" w:space="0" w:color="808080"/>
            </w:tcBorders>
            <w:tcPrChange w:id="64" w:author="lee.william" w:date="2012-02-01T13:27:00Z">
              <w:tcPr>
                <w:tcW w:w="4084" w:type="dxa"/>
                <w:tcBorders>
                  <w:top w:val="single" w:sz="4" w:space="0" w:color="808080"/>
                  <w:left w:val="single" w:sz="4" w:space="5" w:color="808080"/>
                  <w:bottom w:val="single" w:sz="12" w:space="0" w:color="333333"/>
                  <w:right w:val="single" w:sz="4" w:space="5" w:color="808080"/>
                </w:tcBorders>
              </w:tcPr>
            </w:tcPrChange>
          </w:tcPr>
          <w:p w:rsidR="00753D19" w:rsidRDefault="00753D19">
            <w:pPr>
              <w:pStyle w:val="BodyText"/>
              <w:spacing w:before="60" w:after="60"/>
            </w:pPr>
            <w:r>
              <w:t xml:space="preserve"> 2500A AC REDB</w:t>
            </w:r>
          </w:p>
        </w:tc>
        <w:tc>
          <w:tcPr>
            <w:tcW w:w="2775" w:type="dxa"/>
            <w:tcBorders>
              <w:top w:val="single" w:sz="4" w:space="0" w:color="808080"/>
              <w:left w:val="single" w:sz="4" w:space="0" w:color="808080"/>
              <w:bottom w:val="single" w:sz="12" w:space="0" w:color="333333"/>
              <w:right w:val="nil"/>
            </w:tcBorders>
            <w:tcPrChange w:id="65" w:author="lee.william" w:date="2012-02-01T13:27:00Z">
              <w:tcPr>
                <w:tcW w:w="2775" w:type="dxa"/>
                <w:tcBorders>
                  <w:top w:val="single" w:sz="4" w:space="0" w:color="808080"/>
                  <w:left w:val="single" w:sz="4" w:space="5" w:color="808080"/>
                  <w:bottom w:val="single" w:sz="12" w:space="0" w:color="333333"/>
                  <w:right w:val="nil"/>
                </w:tcBorders>
              </w:tcPr>
            </w:tcPrChange>
          </w:tcPr>
          <w:p w:rsidR="00753D19" w:rsidRDefault="00753D19">
            <w:pPr>
              <w:pStyle w:val="BodyText"/>
              <w:spacing w:before="60" w:after="60"/>
              <w:jc w:val="center"/>
            </w:pPr>
            <w:r>
              <w:t>Future</w:t>
            </w:r>
          </w:p>
        </w:tc>
      </w:tr>
    </w:tbl>
    <w:p w:rsidR="00753D19" w:rsidRDefault="00753D19" w:rsidP="00753D19">
      <w:pPr>
        <w:pStyle w:val="BodyText"/>
      </w:pPr>
    </w:p>
    <w:p w:rsidR="00753D19" w:rsidRDefault="00753D19" w:rsidP="00753D19">
      <w:pPr>
        <w:pStyle w:val="BodyText"/>
      </w:pPr>
    </w:p>
    <w:p w:rsidR="00753D19" w:rsidRDefault="00753D19" w:rsidP="004E5496">
      <w:pPr>
        <w:pStyle w:val="Heading5"/>
        <w:numPr>
          <w:ilvl w:val="4"/>
          <w:numId w:val="113"/>
        </w:numPr>
        <w:tabs>
          <w:tab w:val="clear" w:pos="432"/>
        </w:tabs>
      </w:pPr>
      <w:r>
        <w:t>DC REDB</w:t>
      </w:r>
    </w:p>
    <w:p w:rsidR="00753D19" w:rsidRDefault="00753D19" w:rsidP="00753D19">
      <w:pPr>
        <w:pStyle w:val="BodyText"/>
      </w:pPr>
    </w:p>
    <w:p w:rsidR="00753D19" w:rsidRDefault="00753D19" w:rsidP="00753D19">
      <w:pPr>
        <w:pStyle w:val="BodyText"/>
      </w:pPr>
      <w:r>
        <w:t>Racetrack Overview Screens will be provided for the following DC REDBs:</w:t>
      </w:r>
    </w:p>
    <w:p w:rsidR="00753D19" w:rsidRDefault="00753D19" w:rsidP="00753D19">
      <w:pPr>
        <w:pStyle w:val="BodyText"/>
      </w:pPr>
    </w:p>
    <w:tbl>
      <w:tblPr>
        <w:tblW w:w="8640" w:type="dxa"/>
        <w:tblBorders>
          <w:bottom w:val="single" w:sz="12" w:space="0" w:color="333333"/>
          <w:insideH w:val="single" w:sz="4" w:space="0" w:color="808080"/>
          <w:insideV w:val="single" w:sz="4" w:space="0" w:color="808080"/>
        </w:tblBorders>
        <w:tblLook w:val="04A0"/>
        <w:tblPrChange w:id="66" w:author="lee.william" w:date="2012-02-01T13:27:00Z">
          <w:tblPr>
            <w:tblW w:w="8640" w:type="dxa"/>
            <w:tblBorders>
              <w:bottom w:val="single" w:sz="12" w:space="0" w:color="333333"/>
              <w:insideH w:val="single" w:sz="4" w:space="0" w:color="808080"/>
              <w:insideV w:val="single" w:sz="4" w:space="0" w:color="808080"/>
            </w:tblBorders>
            <w:tblLook w:val="04A0"/>
          </w:tblPr>
        </w:tblPrChange>
      </w:tblPr>
      <w:tblGrid>
        <w:gridCol w:w="1514"/>
        <w:gridCol w:w="4243"/>
        <w:gridCol w:w="2883"/>
        <w:tblGridChange w:id="67">
          <w:tblGrid>
            <w:gridCol w:w="1458"/>
            <w:gridCol w:w="4084"/>
            <w:gridCol w:w="2775"/>
          </w:tblGrid>
        </w:tblGridChange>
      </w:tblGrid>
      <w:tr w:rsidR="00753D19" w:rsidTr="00753D19">
        <w:tc>
          <w:tcPr>
            <w:tcW w:w="1458" w:type="dxa"/>
            <w:tcBorders>
              <w:top w:val="nil"/>
              <w:left w:val="nil"/>
              <w:bottom w:val="single" w:sz="4" w:space="0" w:color="808080"/>
              <w:right w:val="single" w:sz="4" w:space="0" w:color="808080"/>
            </w:tcBorders>
            <w:tcPrChange w:id="68" w:author="lee.william" w:date="2012-02-01T13:27:00Z">
              <w:tcPr>
                <w:tcW w:w="1458" w:type="dxa"/>
                <w:tcBorders>
                  <w:top w:val="nil"/>
                  <w:left w:val="nil"/>
                  <w:bottom w:val="single" w:sz="4" w:space="0" w:color="808080"/>
                  <w:right w:val="single" w:sz="4" w:space="5" w:color="808080"/>
                </w:tcBorders>
              </w:tcPr>
            </w:tcPrChange>
          </w:tcPr>
          <w:p w:rsidR="00753D19" w:rsidRDefault="00753D19">
            <w:pPr>
              <w:pStyle w:val="BodyText"/>
              <w:spacing w:before="60" w:after="60"/>
              <w:jc w:val="center"/>
              <w:rPr>
                <w:b/>
              </w:rPr>
            </w:pPr>
            <w:r>
              <w:rPr>
                <w:b/>
              </w:rPr>
              <w:t>REDB</w:t>
            </w:r>
          </w:p>
        </w:tc>
        <w:tc>
          <w:tcPr>
            <w:tcW w:w="4084" w:type="dxa"/>
            <w:tcBorders>
              <w:top w:val="nil"/>
              <w:left w:val="single" w:sz="4" w:space="0" w:color="808080"/>
              <w:bottom w:val="single" w:sz="4" w:space="0" w:color="808080"/>
              <w:right w:val="single" w:sz="4" w:space="0" w:color="808080"/>
            </w:tcBorders>
            <w:tcPrChange w:id="69" w:author="lee.william" w:date="2012-02-01T13:27:00Z">
              <w:tcPr>
                <w:tcW w:w="4084" w:type="dxa"/>
                <w:tcBorders>
                  <w:top w:val="nil"/>
                  <w:left w:val="single" w:sz="4" w:space="5" w:color="808080"/>
                  <w:bottom w:val="single" w:sz="4" w:space="0" w:color="808080"/>
                  <w:right w:val="single" w:sz="4" w:space="5" w:color="808080"/>
                </w:tcBorders>
              </w:tcPr>
            </w:tcPrChange>
          </w:tcPr>
          <w:p w:rsidR="00753D19" w:rsidRDefault="00753D19">
            <w:pPr>
              <w:pStyle w:val="BodyText"/>
              <w:spacing w:before="60" w:after="60"/>
              <w:jc w:val="center"/>
              <w:rPr>
                <w:b/>
              </w:rPr>
            </w:pPr>
            <w:r>
              <w:rPr>
                <w:b/>
              </w:rPr>
              <w:t>Description</w:t>
            </w:r>
          </w:p>
        </w:tc>
        <w:tc>
          <w:tcPr>
            <w:tcW w:w="2775" w:type="dxa"/>
            <w:tcBorders>
              <w:top w:val="nil"/>
              <w:left w:val="single" w:sz="4" w:space="0" w:color="808080"/>
              <w:bottom w:val="single" w:sz="4" w:space="0" w:color="808080"/>
              <w:right w:val="nil"/>
            </w:tcBorders>
            <w:tcPrChange w:id="70" w:author="lee.william" w:date="2012-02-01T13:27:00Z">
              <w:tcPr>
                <w:tcW w:w="2775" w:type="dxa"/>
                <w:tcBorders>
                  <w:top w:val="nil"/>
                  <w:left w:val="single" w:sz="4" w:space="5" w:color="808080"/>
                  <w:bottom w:val="single" w:sz="4" w:space="0" w:color="808080"/>
                  <w:right w:val="nil"/>
                </w:tcBorders>
              </w:tcPr>
            </w:tcPrChange>
          </w:tcPr>
          <w:p w:rsidR="00753D19" w:rsidRDefault="00753D19">
            <w:pPr>
              <w:pStyle w:val="BodyText"/>
              <w:spacing w:before="60" w:after="60"/>
              <w:jc w:val="center"/>
              <w:rPr>
                <w:b/>
              </w:rPr>
            </w:pPr>
            <w:r>
              <w:rPr>
                <w:b/>
              </w:rPr>
              <w:t>Notes</w:t>
            </w:r>
          </w:p>
        </w:tc>
      </w:tr>
      <w:tr w:rsidR="00753D19" w:rsidTr="00753D19">
        <w:tc>
          <w:tcPr>
            <w:tcW w:w="1458" w:type="dxa"/>
            <w:tcBorders>
              <w:top w:val="single" w:sz="4" w:space="0" w:color="808080"/>
              <w:left w:val="nil"/>
              <w:bottom w:val="single" w:sz="4" w:space="0" w:color="808080"/>
              <w:right w:val="single" w:sz="4" w:space="0" w:color="808080"/>
            </w:tcBorders>
            <w:tcPrChange w:id="71"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RBA21</w:t>
            </w:r>
          </w:p>
        </w:tc>
        <w:tc>
          <w:tcPr>
            <w:tcW w:w="4084" w:type="dxa"/>
            <w:tcBorders>
              <w:top w:val="single" w:sz="4" w:space="0" w:color="808080"/>
              <w:left w:val="single" w:sz="4" w:space="0" w:color="808080"/>
              <w:bottom w:val="single" w:sz="4" w:space="0" w:color="808080"/>
              <w:right w:val="single" w:sz="4" w:space="0" w:color="808080"/>
            </w:tcBorders>
            <w:tcPrChange w:id="72"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250A AC REDB #1</w:t>
            </w:r>
          </w:p>
        </w:tc>
        <w:tc>
          <w:tcPr>
            <w:tcW w:w="2775" w:type="dxa"/>
            <w:tcBorders>
              <w:top w:val="single" w:sz="4" w:space="0" w:color="808080"/>
              <w:left w:val="single" w:sz="4" w:space="0" w:color="808080"/>
              <w:bottom w:val="single" w:sz="4" w:space="0" w:color="808080"/>
              <w:right w:val="nil"/>
            </w:tcBorders>
            <w:tcPrChange w:id="73"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p>
        </w:tc>
      </w:tr>
      <w:tr w:rsidR="00753D19" w:rsidTr="00753D19">
        <w:tc>
          <w:tcPr>
            <w:tcW w:w="1458" w:type="dxa"/>
            <w:tcBorders>
              <w:top w:val="single" w:sz="4" w:space="0" w:color="808080"/>
              <w:left w:val="nil"/>
              <w:bottom w:val="single" w:sz="4" w:space="0" w:color="808080"/>
              <w:right w:val="single" w:sz="4" w:space="0" w:color="808080"/>
            </w:tcBorders>
            <w:tcPrChange w:id="74"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RBA22</w:t>
            </w:r>
          </w:p>
        </w:tc>
        <w:tc>
          <w:tcPr>
            <w:tcW w:w="4084" w:type="dxa"/>
            <w:tcBorders>
              <w:top w:val="single" w:sz="4" w:space="0" w:color="808080"/>
              <w:left w:val="single" w:sz="4" w:space="0" w:color="808080"/>
              <w:bottom w:val="single" w:sz="4" w:space="0" w:color="808080"/>
              <w:right w:val="single" w:sz="4" w:space="0" w:color="808080"/>
            </w:tcBorders>
            <w:tcPrChange w:id="75"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250A AC REDB #2</w:t>
            </w:r>
          </w:p>
        </w:tc>
        <w:tc>
          <w:tcPr>
            <w:tcW w:w="2775" w:type="dxa"/>
            <w:tcBorders>
              <w:top w:val="single" w:sz="4" w:space="0" w:color="808080"/>
              <w:left w:val="single" w:sz="4" w:space="0" w:color="808080"/>
              <w:bottom w:val="single" w:sz="4" w:space="0" w:color="808080"/>
              <w:right w:val="nil"/>
            </w:tcBorders>
            <w:tcPrChange w:id="76"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r>
              <w:t>Future</w:t>
            </w:r>
          </w:p>
        </w:tc>
      </w:tr>
      <w:tr w:rsidR="00753D19" w:rsidTr="00753D19">
        <w:tc>
          <w:tcPr>
            <w:tcW w:w="1458" w:type="dxa"/>
            <w:tcBorders>
              <w:top w:val="single" w:sz="4" w:space="0" w:color="808080"/>
              <w:left w:val="nil"/>
              <w:bottom w:val="single" w:sz="4" w:space="0" w:color="808080"/>
              <w:right w:val="single" w:sz="4" w:space="0" w:color="808080"/>
            </w:tcBorders>
            <w:tcPrChange w:id="77" w:author="lee.william" w:date="2012-02-01T13:27:00Z">
              <w:tcPr>
                <w:tcW w:w="1458" w:type="dxa"/>
                <w:tcBorders>
                  <w:top w:val="single" w:sz="4" w:space="0" w:color="808080"/>
                  <w:left w:val="nil"/>
                  <w:bottom w:val="single" w:sz="4" w:space="0" w:color="808080"/>
                  <w:right w:val="single" w:sz="4" w:space="5" w:color="808080"/>
                </w:tcBorders>
              </w:tcPr>
            </w:tcPrChange>
          </w:tcPr>
          <w:p w:rsidR="00753D19" w:rsidRDefault="00753D19">
            <w:pPr>
              <w:pStyle w:val="BodyText"/>
              <w:spacing w:before="60" w:after="60"/>
            </w:pPr>
            <w:r>
              <w:t>RBA16</w:t>
            </w:r>
          </w:p>
        </w:tc>
        <w:tc>
          <w:tcPr>
            <w:tcW w:w="4084" w:type="dxa"/>
            <w:tcBorders>
              <w:top w:val="single" w:sz="4" w:space="0" w:color="808080"/>
              <w:left w:val="single" w:sz="4" w:space="0" w:color="808080"/>
              <w:bottom w:val="single" w:sz="4" w:space="0" w:color="808080"/>
              <w:right w:val="single" w:sz="4" w:space="0" w:color="808080"/>
            </w:tcBorders>
            <w:tcPrChange w:id="78" w:author="lee.william" w:date="2012-02-01T13:27:00Z">
              <w:tcPr>
                <w:tcW w:w="4084" w:type="dxa"/>
                <w:tcBorders>
                  <w:top w:val="single" w:sz="4" w:space="0" w:color="808080"/>
                  <w:left w:val="single" w:sz="4" w:space="5" w:color="808080"/>
                  <w:bottom w:val="single" w:sz="4" w:space="0" w:color="808080"/>
                  <w:right w:val="single" w:sz="4" w:space="5" w:color="808080"/>
                </w:tcBorders>
              </w:tcPr>
            </w:tcPrChange>
          </w:tcPr>
          <w:p w:rsidR="00753D19" w:rsidRDefault="00753D19">
            <w:pPr>
              <w:pStyle w:val="BodyText"/>
              <w:spacing w:before="60" w:after="60"/>
            </w:pPr>
            <w:r>
              <w:t xml:space="preserve"> 1600A AC REDB</w:t>
            </w:r>
          </w:p>
        </w:tc>
        <w:tc>
          <w:tcPr>
            <w:tcW w:w="2775" w:type="dxa"/>
            <w:tcBorders>
              <w:top w:val="single" w:sz="4" w:space="0" w:color="808080"/>
              <w:left w:val="single" w:sz="4" w:space="0" w:color="808080"/>
              <w:bottom w:val="single" w:sz="4" w:space="0" w:color="808080"/>
              <w:right w:val="nil"/>
            </w:tcBorders>
            <w:tcPrChange w:id="79" w:author="lee.william" w:date="2012-02-01T13:27:00Z">
              <w:tcPr>
                <w:tcW w:w="2775" w:type="dxa"/>
                <w:tcBorders>
                  <w:top w:val="single" w:sz="4" w:space="0" w:color="808080"/>
                  <w:left w:val="single" w:sz="4" w:space="5" w:color="808080"/>
                  <w:bottom w:val="single" w:sz="4" w:space="0" w:color="808080"/>
                  <w:right w:val="nil"/>
                </w:tcBorders>
              </w:tcPr>
            </w:tcPrChange>
          </w:tcPr>
          <w:p w:rsidR="00753D19" w:rsidRDefault="00753D19">
            <w:pPr>
              <w:pStyle w:val="BodyText"/>
              <w:spacing w:before="60" w:after="60"/>
              <w:jc w:val="center"/>
            </w:pPr>
          </w:p>
        </w:tc>
      </w:tr>
      <w:tr w:rsidR="00753D19" w:rsidTr="00753D19">
        <w:tc>
          <w:tcPr>
            <w:tcW w:w="1458" w:type="dxa"/>
            <w:tcBorders>
              <w:top w:val="single" w:sz="4" w:space="0" w:color="808080"/>
              <w:left w:val="nil"/>
              <w:bottom w:val="single" w:sz="12" w:space="0" w:color="333333"/>
              <w:right w:val="single" w:sz="4" w:space="0" w:color="808080"/>
            </w:tcBorders>
            <w:tcPrChange w:id="80" w:author="lee.william" w:date="2012-02-01T13:27:00Z">
              <w:tcPr>
                <w:tcW w:w="1458" w:type="dxa"/>
                <w:tcBorders>
                  <w:top w:val="single" w:sz="4" w:space="0" w:color="808080"/>
                  <w:left w:val="nil"/>
                  <w:bottom w:val="single" w:sz="12" w:space="0" w:color="333333"/>
                  <w:right w:val="single" w:sz="4" w:space="5" w:color="808080"/>
                </w:tcBorders>
              </w:tcPr>
            </w:tcPrChange>
          </w:tcPr>
          <w:p w:rsidR="00753D19" w:rsidRDefault="00753D19">
            <w:pPr>
              <w:pStyle w:val="BodyText"/>
              <w:spacing w:before="60" w:after="60"/>
            </w:pPr>
            <w:r>
              <w:t>RBA25</w:t>
            </w:r>
          </w:p>
        </w:tc>
        <w:tc>
          <w:tcPr>
            <w:tcW w:w="4084" w:type="dxa"/>
            <w:tcBorders>
              <w:top w:val="single" w:sz="4" w:space="0" w:color="808080"/>
              <w:left w:val="single" w:sz="4" w:space="0" w:color="808080"/>
              <w:bottom w:val="single" w:sz="12" w:space="0" w:color="333333"/>
              <w:right w:val="single" w:sz="4" w:space="0" w:color="808080"/>
            </w:tcBorders>
            <w:tcPrChange w:id="81" w:author="lee.william" w:date="2012-02-01T13:27:00Z">
              <w:tcPr>
                <w:tcW w:w="4084" w:type="dxa"/>
                <w:tcBorders>
                  <w:top w:val="single" w:sz="4" w:space="0" w:color="808080"/>
                  <w:left w:val="single" w:sz="4" w:space="5" w:color="808080"/>
                  <w:bottom w:val="single" w:sz="12" w:space="0" w:color="333333"/>
                  <w:right w:val="single" w:sz="4" w:space="5" w:color="808080"/>
                </w:tcBorders>
              </w:tcPr>
            </w:tcPrChange>
          </w:tcPr>
          <w:p w:rsidR="00753D19" w:rsidRDefault="00753D19">
            <w:pPr>
              <w:pStyle w:val="BodyText"/>
              <w:spacing w:before="60" w:after="60"/>
            </w:pPr>
            <w:r>
              <w:t xml:space="preserve"> 2500A AC REDB</w:t>
            </w:r>
          </w:p>
        </w:tc>
        <w:tc>
          <w:tcPr>
            <w:tcW w:w="2775" w:type="dxa"/>
            <w:tcBorders>
              <w:top w:val="single" w:sz="4" w:space="0" w:color="808080"/>
              <w:left w:val="single" w:sz="4" w:space="0" w:color="808080"/>
              <w:bottom w:val="single" w:sz="12" w:space="0" w:color="333333"/>
              <w:right w:val="nil"/>
            </w:tcBorders>
            <w:tcPrChange w:id="82" w:author="lee.william" w:date="2012-02-01T13:27:00Z">
              <w:tcPr>
                <w:tcW w:w="2775" w:type="dxa"/>
                <w:tcBorders>
                  <w:top w:val="single" w:sz="4" w:space="0" w:color="808080"/>
                  <w:left w:val="single" w:sz="4" w:space="5" w:color="808080"/>
                  <w:bottom w:val="single" w:sz="12" w:space="0" w:color="333333"/>
                  <w:right w:val="nil"/>
                </w:tcBorders>
              </w:tcPr>
            </w:tcPrChange>
          </w:tcPr>
          <w:p w:rsidR="00753D19" w:rsidRDefault="00753D19">
            <w:pPr>
              <w:pStyle w:val="BodyText"/>
              <w:spacing w:before="60" w:after="60"/>
              <w:jc w:val="center"/>
            </w:pPr>
            <w:r>
              <w:t>Future</w:t>
            </w:r>
          </w:p>
        </w:tc>
      </w:tr>
    </w:tbl>
    <w:p w:rsidR="00753D19" w:rsidRDefault="00753D19" w:rsidP="00753D19">
      <w:pPr>
        <w:pStyle w:val="BodyText"/>
      </w:pPr>
    </w:p>
    <w:p w:rsidR="00753D19" w:rsidRDefault="00753D19" w:rsidP="00753D19">
      <w:pPr>
        <w:pStyle w:val="BodyText"/>
      </w:pPr>
      <w:r>
        <w:br w:type="page"/>
      </w:r>
    </w:p>
    <w:p w:rsidR="00753D19" w:rsidRDefault="00753D19" w:rsidP="004E5496">
      <w:pPr>
        <w:pStyle w:val="Heading5"/>
        <w:numPr>
          <w:ilvl w:val="4"/>
          <w:numId w:val="113"/>
        </w:numPr>
        <w:tabs>
          <w:tab w:val="clear" w:pos="432"/>
        </w:tabs>
      </w:pPr>
      <w:bookmarkStart w:id="83" w:name="_Ref315877378"/>
      <w:r>
        <w:lastRenderedPageBreak/>
        <w:t>REDB Connection Overview</w:t>
      </w:r>
      <w:bookmarkEnd w:id="83"/>
    </w:p>
    <w:p w:rsidR="00753D19" w:rsidRDefault="00753D19" w:rsidP="00753D19">
      <w:pPr>
        <w:pStyle w:val="BodyText"/>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338"/>
        <w:gridCol w:w="2430"/>
        <w:gridCol w:w="2430"/>
      </w:tblGrid>
      <w:tr w:rsidR="00753D19" w:rsidTr="00753D19">
        <w:tc>
          <w:tcPr>
            <w:tcW w:w="9198" w:type="dxa"/>
            <w:gridSpan w:val="3"/>
            <w:tcBorders>
              <w:top w:val="nil"/>
              <w:left w:val="nil"/>
              <w:bottom w:val="nil"/>
              <w:right w:val="nil"/>
            </w:tcBorders>
          </w:tcPr>
          <w:p w:rsidR="00753D19" w:rsidRDefault="00753D19">
            <w:pPr>
              <w:pStyle w:val="BodyText"/>
            </w:pPr>
            <w:r>
              <w:t xml:space="preserve">Provides high-level status overview of REDB Connections. </w:t>
            </w:r>
            <w:proofErr w:type="gramStart"/>
            <w:r>
              <w:t>For each connection area (i.e., MVOTA REDB Connections) information</w:t>
            </w:r>
            <w:proofErr w:type="gramEnd"/>
            <w:r>
              <w:t xml:space="preserve"> regarding status and alarms will be display and “drill-down” navigation links provided. Details on the REDB Connection Screens can be found in </w:t>
            </w:r>
            <w:r w:rsidR="001E6BC1">
              <w:fldChar w:fldCharType="begin"/>
            </w:r>
            <w:r>
              <w:instrText xml:space="preserve"> REF _Ref315877133 \r \h </w:instrText>
            </w:r>
            <w:r w:rsidR="001E6BC1">
              <w:fldChar w:fldCharType="separate"/>
            </w:r>
            <w:r w:rsidR="00685605">
              <w:t>5.6.2</w:t>
            </w:r>
            <w:r w:rsidR="001E6BC1">
              <w:fldChar w:fldCharType="end"/>
            </w:r>
            <w:r>
              <w:t xml:space="preserve"> Unit Graphics.</w:t>
            </w:r>
          </w:p>
          <w:p w:rsidR="00753D19" w:rsidRDefault="00753D19">
            <w:pPr>
              <w:pStyle w:val="BodyText"/>
            </w:pPr>
          </w:p>
        </w:tc>
      </w:tr>
      <w:tr w:rsidR="00753D19" w:rsidTr="00753D19">
        <w:trPr>
          <w:trHeight w:val="661"/>
        </w:trPr>
        <w:tc>
          <w:tcPr>
            <w:tcW w:w="9198" w:type="dxa"/>
            <w:gridSpan w:val="3"/>
            <w:tcBorders>
              <w:top w:val="nil"/>
              <w:left w:val="nil"/>
              <w:bottom w:val="single" w:sz="4" w:space="0" w:color="auto"/>
              <w:right w:val="nil"/>
            </w:tcBorders>
            <w:vAlign w:val="center"/>
          </w:tcPr>
          <w:p w:rsidR="00753D19" w:rsidRDefault="00753D19">
            <w:pPr>
              <w:pStyle w:val="BodyText"/>
              <w:jc w:val="center"/>
            </w:pPr>
            <w:r>
              <w:object w:dxaOrig="15838" w:dyaOrig="10892">
                <v:shape id="_x0000_i1040" type="#_x0000_t75" style="width:297.4pt;height:205.05pt" o:ole="">
                  <v:imagedata r:id="rId75" o:title=""/>
                </v:shape>
                <o:OLEObject Type="Embed" ProgID="PBrush" ShapeID="_x0000_i1040" DrawAspect="Content" ObjectID="_1403345938" r:id="rId76"/>
              </w:object>
            </w:r>
          </w:p>
          <w:p w:rsidR="00753D19" w:rsidRDefault="00753D19">
            <w:pPr>
              <w:pStyle w:val="BodyText"/>
              <w:jc w:val="center"/>
            </w:pPr>
          </w:p>
        </w:tc>
      </w:tr>
      <w:tr w:rsidR="00753D19" w:rsidTr="00753D19">
        <w:trPr>
          <w:trHeight w:val="658"/>
        </w:trPr>
        <w:tc>
          <w:tcPr>
            <w:tcW w:w="4338" w:type="dxa"/>
            <w:vMerge w:val="restart"/>
            <w:tcBorders>
              <w:top w:val="single" w:sz="4" w:space="0" w:color="auto"/>
              <w:left w:val="single" w:sz="4" w:space="0" w:color="auto"/>
              <w:bottom w:val="single" w:sz="4" w:space="0" w:color="auto"/>
              <w:right w:val="single" w:sz="4" w:space="0" w:color="auto"/>
            </w:tcBorders>
            <w:vAlign w:val="center"/>
          </w:tcPr>
          <w:p w:rsidR="00753D19" w:rsidRDefault="00753D19">
            <w:pPr>
              <w:pStyle w:val="BodyText"/>
              <w:jc w:val="center"/>
            </w:pPr>
            <w:r>
              <w:object w:dxaOrig="14983" w:dyaOrig="6854">
                <v:shape id="_x0000_i1041" type="#_x0000_t75" style="width:165.15pt;height:77.5pt" o:ole="">
                  <v:imagedata r:id="rId77" o:title=""/>
                </v:shape>
                <o:OLEObject Type="Embed" ProgID="PBrush" ShapeID="_x0000_i1041" DrawAspect="Content" ObjectID="_1403345939" r:id="rId78"/>
              </w:object>
            </w:r>
          </w:p>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rPr>
                <w:rFonts w:ascii="Arial Narrow" w:hAnsi="Arial Narrow"/>
                <w:sz w:val="18"/>
                <w:szCs w:val="18"/>
              </w:rPr>
            </w:pPr>
            <w:r>
              <w:rPr>
                <w:rFonts w:ascii="Arial Narrow" w:hAnsi="Arial Narrow"/>
                <w:sz w:val="18"/>
                <w:szCs w:val="18"/>
              </w:rPr>
              <w:t>Status OK</w:t>
            </w:r>
          </w:p>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jc w:val="center"/>
            </w:pPr>
            <w:r>
              <w:object w:dxaOrig="3525" w:dyaOrig="735">
                <v:shape id="_x0000_i1042" type="#_x0000_t75" style="width:97.05pt;height:20.35pt" o:ole="">
                  <v:imagedata r:id="rId79" o:title=""/>
                </v:shape>
                <o:OLEObject Type="Embed" ProgID="PBrush" ShapeID="_x0000_i1042" DrawAspect="Content" ObjectID="_1403345940" r:id="rId80"/>
              </w:object>
            </w:r>
          </w:p>
        </w:tc>
      </w:tr>
      <w:tr w:rsidR="00753D19" w:rsidTr="00753D19">
        <w:trPr>
          <w:trHeight w:val="658"/>
        </w:trPr>
        <w:tc>
          <w:tcPr>
            <w:tcW w:w="4338" w:type="dxa"/>
            <w:vMerge/>
            <w:tcBorders>
              <w:top w:val="single" w:sz="4" w:space="0" w:color="auto"/>
              <w:left w:val="single" w:sz="4" w:space="0" w:color="auto"/>
              <w:bottom w:val="single" w:sz="4" w:space="0" w:color="auto"/>
              <w:right w:val="single" w:sz="4" w:space="0" w:color="auto"/>
            </w:tcBorders>
            <w:vAlign w:val="center"/>
          </w:tcPr>
          <w:p w:rsidR="00753D19" w:rsidRDefault="00753D19"/>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rPr>
                <w:rFonts w:ascii="Arial Narrow" w:hAnsi="Arial Narrow"/>
                <w:sz w:val="18"/>
                <w:szCs w:val="18"/>
              </w:rPr>
            </w:pPr>
            <w:r>
              <w:rPr>
                <w:rFonts w:ascii="Arial Narrow" w:hAnsi="Arial Narrow"/>
                <w:sz w:val="18"/>
                <w:szCs w:val="18"/>
              </w:rPr>
              <w:t>Alarm Present</w:t>
            </w:r>
          </w:p>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jc w:val="center"/>
            </w:pPr>
            <w:r>
              <w:object w:dxaOrig="12118" w:dyaOrig="2550">
                <v:shape id="_x0000_i1043" type="#_x0000_t75" style="width:100.95pt;height:21.15pt" o:ole="">
                  <v:imagedata r:id="rId81" o:title=""/>
                </v:shape>
                <o:OLEObject Type="Embed" ProgID="PBrush" ShapeID="_x0000_i1043" DrawAspect="Content" ObjectID="_1403345941" r:id="rId82"/>
              </w:object>
            </w:r>
          </w:p>
        </w:tc>
      </w:tr>
      <w:tr w:rsidR="00753D19" w:rsidTr="00753D19">
        <w:trPr>
          <w:trHeight w:val="658"/>
        </w:trPr>
        <w:tc>
          <w:tcPr>
            <w:tcW w:w="4338" w:type="dxa"/>
            <w:vMerge/>
            <w:tcBorders>
              <w:top w:val="single" w:sz="4" w:space="0" w:color="auto"/>
              <w:left w:val="single" w:sz="4" w:space="0" w:color="auto"/>
              <w:bottom w:val="single" w:sz="4" w:space="0" w:color="auto"/>
              <w:right w:val="single" w:sz="4" w:space="0" w:color="auto"/>
            </w:tcBorders>
            <w:vAlign w:val="center"/>
          </w:tcPr>
          <w:p w:rsidR="00753D19" w:rsidRDefault="00753D19"/>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rPr>
                <w:rFonts w:ascii="Arial Narrow" w:hAnsi="Arial Narrow"/>
                <w:sz w:val="18"/>
                <w:szCs w:val="18"/>
              </w:rPr>
            </w:pPr>
            <w:r>
              <w:rPr>
                <w:rFonts w:ascii="Arial Narrow" w:hAnsi="Arial Narrow"/>
                <w:sz w:val="18"/>
                <w:szCs w:val="18"/>
              </w:rPr>
              <w:t>Click to display full alarm details</w:t>
            </w:r>
          </w:p>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jc w:val="center"/>
            </w:pPr>
            <w:r>
              <w:object w:dxaOrig="1665" w:dyaOrig="1665">
                <v:shape id="_x0000_i1044" type="#_x0000_t75" style="width:36pt;height:36pt" o:ole="">
                  <v:imagedata r:id="rId83" o:title=""/>
                </v:shape>
                <o:OLEObject Type="Embed" ProgID="PBrush" ShapeID="_x0000_i1044" DrawAspect="Content" ObjectID="_1403345942" r:id="rId84"/>
              </w:object>
            </w:r>
          </w:p>
        </w:tc>
      </w:tr>
      <w:tr w:rsidR="00753D19" w:rsidTr="00753D19">
        <w:trPr>
          <w:trHeight w:val="728"/>
        </w:trPr>
        <w:tc>
          <w:tcPr>
            <w:tcW w:w="4338" w:type="dxa"/>
            <w:vMerge/>
            <w:tcBorders>
              <w:top w:val="single" w:sz="4" w:space="0" w:color="auto"/>
              <w:left w:val="single" w:sz="4" w:space="0" w:color="auto"/>
              <w:bottom w:val="single" w:sz="4" w:space="0" w:color="auto"/>
              <w:right w:val="single" w:sz="4" w:space="0" w:color="auto"/>
            </w:tcBorders>
            <w:vAlign w:val="center"/>
          </w:tcPr>
          <w:p w:rsidR="00753D19" w:rsidRDefault="00753D19"/>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rPr>
                <w:rFonts w:ascii="Arial Narrow" w:hAnsi="Arial Narrow"/>
                <w:sz w:val="18"/>
                <w:szCs w:val="18"/>
              </w:rPr>
            </w:pPr>
            <w:r>
              <w:rPr>
                <w:rFonts w:ascii="Arial Narrow" w:hAnsi="Arial Narrow"/>
                <w:sz w:val="18"/>
                <w:szCs w:val="18"/>
              </w:rPr>
              <w:t>Click to navigate to unit screen</w:t>
            </w:r>
          </w:p>
        </w:tc>
        <w:tc>
          <w:tcPr>
            <w:tcW w:w="2430" w:type="dxa"/>
            <w:tcBorders>
              <w:top w:val="single" w:sz="4" w:space="0" w:color="auto"/>
              <w:left w:val="single" w:sz="4" w:space="0" w:color="auto"/>
              <w:bottom w:val="single" w:sz="4" w:space="0" w:color="auto"/>
              <w:right w:val="single" w:sz="4" w:space="0" w:color="auto"/>
            </w:tcBorders>
          </w:tcPr>
          <w:p w:rsidR="00753D19" w:rsidRDefault="00753D19">
            <w:pPr>
              <w:pStyle w:val="BodyText"/>
              <w:jc w:val="center"/>
            </w:pPr>
            <w:r>
              <w:object w:dxaOrig="1680" w:dyaOrig="1740">
                <v:shape id="_x0000_i1045" type="#_x0000_t75" style="width:36pt;height:37.55pt" o:ole="">
                  <v:imagedata r:id="rId85" o:title=""/>
                </v:shape>
                <o:OLEObject Type="Embed" ProgID="PBrush" ShapeID="_x0000_i1045" DrawAspect="Content" ObjectID="_1403345943" r:id="rId86"/>
              </w:object>
            </w:r>
          </w:p>
        </w:tc>
      </w:tr>
    </w:tbl>
    <w:p w:rsidR="00753D19" w:rsidRDefault="00753D19" w:rsidP="00753D19">
      <w:pPr>
        <w:pStyle w:val="BodyText"/>
      </w:pPr>
    </w:p>
    <w:p w:rsidR="00753D19" w:rsidRDefault="00753D19" w:rsidP="00753D19">
      <w:pPr>
        <w:pStyle w:val="BodyText"/>
      </w:pPr>
    </w:p>
    <w:p w:rsidR="00753D19" w:rsidRDefault="00753D19" w:rsidP="00753D19">
      <w:pPr>
        <w:pStyle w:val="BodyText"/>
      </w:pPr>
    </w:p>
    <w:p w:rsidR="00753D19" w:rsidRDefault="00753D19" w:rsidP="004E5496">
      <w:pPr>
        <w:pStyle w:val="Heading3"/>
        <w:numPr>
          <w:ilvl w:val="2"/>
          <w:numId w:val="113"/>
        </w:numPr>
      </w:pPr>
      <w:bookmarkStart w:id="84" w:name="_Ref315877133"/>
      <w:bookmarkStart w:id="85" w:name="_Toc315875728"/>
      <w:r>
        <w:lastRenderedPageBreak/>
        <w:t>Unit Graphics</w:t>
      </w:r>
      <w:bookmarkEnd w:id="84"/>
      <w:bookmarkEnd w:id="85"/>
    </w:p>
    <w:p w:rsidR="00753D19" w:rsidRDefault="00753D19" w:rsidP="004E5496">
      <w:pPr>
        <w:pStyle w:val="Heading4"/>
        <w:numPr>
          <w:ilvl w:val="3"/>
          <w:numId w:val="113"/>
        </w:numPr>
        <w:tabs>
          <w:tab w:val="clear" w:pos="432"/>
        </w:tabs>
      </w:pPr>
      <w:r>
        <w:t>REDB Connection Diagrams</w:t>
      </w:r>
    </w:p>
    <w:p w:rsidR="00753D19" w:rsidRDefault="00753D19" w:rsidP="00753D19">
      <w:pPr>
        <w:pStyle w:val="BodyText"/>
      </w:pPr>
      <w:r>
        <w:t xml:space="preserve">REDB Connection Diagrams are provided for each area listed below. Information, as available to the SCADA system, is displayed regarding state, </w:t>
      </w:r>
      <w:r w:rsidR="00612A08">
        <w:t>alarm</w:t>
      </w:r>
      <w:r>
        <w:t xml:space="preserve"> status, and current ownership (if applicable). </w:t>
      </w:r>
      <w:r w:rsidR="00612A08">
        <w:t>Navigation</w:t>
      </w:r>
      <w:r>
        <w:t xml:space="preserve"> is provided to any currently know connection point with an associated screen in the system.</w:t>
      </w:r>
    </w:p>
    <w:p w:rsidR="00753D19" w:rsidRDefault="00753D19" w:rsidP="00753D19">
      <w:pPr>
        <w:pStyle w:val="BodyText"/>
      </w:pPr>
    </w:p>
    <w:tbl>
      <w:tblPr>
        <w:tblW w:w="9288" w:type="dxa"/>
        <w:tblBorders>
          <w:bottom w:val="single" w:sz="12" w:space="0" w:color="333333"/>
          <w:insideH w:val="single" w:sz="4" w:space="0" w:color="808080"/>
          <w:insideV w:val="single" w:sz="4" w:space="0" w:color="808080"/>
        </w:tblBorders>
        <w:tblLook w:val="04A0"/>
      </w:tblPr>
      <w:tblGrid>
        <w:gridCol w:w="2411"/>
        <w:gridCol w:w="6877"/>
      </w:tblGrid>
      <w:tr w:rsidR="00753D19" w:rsidRPr="0032766F" w:rsidTr="0032766F">
        <w:tc>
          <w:tcPr>
            <w:tcW w:w="2411" w:type="dxa"/>
            <w:tcBorders>
              <w:bottom w:val="single" w:sz="12" w:space="0" w:color="333333"/>
            </w:tcBorders>
            <w:shd w:val="clear" w:color="auto" w:fill="auto"/>
            <w:vAlign w:val="bottom"/>
          </w:tcPr>
          <w:p w:rsidR="00753D19" w:rsidRPr="0032766F" w:rsidRDefault="00753D19" w:rsidP="0032766F">
            <w:pPr>
              <w:pStyle w:val="BodyText"/>
              <w:spacing w:before="60" w:after="60"/>
              <w:jc w:val="center"/>
              <w:rPr>
                <w:rFonts w:ascii="Arial Narrow" w:hAnsi="Arial Narrow"/>
                <w:b/>
                <w:sz w:val="18"/>
                <w:szCs w:val="18"/>
              </w:rPr>
            </w:pPr>
            <w:r w:rsidRPr="0032766F">
              <w:rPr>
                <w:rFonts w:ascii="Arial Narrow" w:hAnsi="Arial Narrow"/>
                <w:b/>
                <w:sz w:val="18"/>
                <w:szCs w:val="18"/>
              </w:rPr>
              <w:t>AREA</w:t>
            </w:r>
          </w:p>
        </w:tc>
        <w:tc>
          <w:tcPr>
            <w:tcW w:w="6877" w:type="dxa"/>
            <w:tcBorders>
              <w:bottom w:val="single" w:sz="12" w:space="0" w:color="333333"/>
            </w:tcBorders>
            <w:shd w:val="clear" w:color="auto" w:fill="auto"/>
            <w:vAlign w:val="bottom"/>
          </w:tcPr>
          <w:p w:rsidR="00753D19" w:rsidRPr="0032766F" w:rsidRDefault="00753D19" w:rsidP="0032766F">
            <w:pPr>
              <w:pStyle w:val="BodyText"/>
              <w:spacing w:before="60" w:after="60"/>
              <w:jc w:val="center"/>
              <w:rPr>
                <w:rFonts w:ascii="Arial Narrow" w:hAnsi="Arial Narrow"/>
                <w:b/>
                <w:sz w:val="18"/>
                <w:szCs w:val="18"/>
              </w:rPr>
            </w:pPr>
            <w:r w:rsidRPr="0032766F">
              <w:rPr>
                <w:rFonts w:ascii="Arial Narrow" w:hAnsi="Arial Narrow"/>
                <w:b/>
                <w:sz w:val="18"/>
                <w:szCs w:val="18"/>
              </w:rPr>
              <w:t>Description</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MVOTA MICROGRID/REDB</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MVOTA MICROGRID/REDB Connections; per DWG ESIF-001-E612</w:t>
            </w:r>
          </w:p>
        </w:tc>
      </w:tr>
      <w:tr w:rsidR="00753D19" w:rsidRPr="0032766F" w:rsidTr="0032766F">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MVOTA</w:t>
            </w:r>
          </w:p>
        </w:tc>
        <w:tc>
          <w:tcPr>
            <w:tcW w:w="6877"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MVOTA REDB Connections; per DWG ESIF-001-E613</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LVOTA</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LVOTA REDB Connections; per DWG ESIF-001-E614</w:t>
            </w:r>
          </w:p>
        </w:tc>
      </w:tr>
      <w:tr w:rsidR="00753D19" w:rsidRPr="0032766F" w:rsidTr="0032766F">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LVOTA</w:t>
            </w:r>
          </w:p>
        </w:tc>
        <w:tc>
          <w:tcPr>
            <w:tcW w:w="6877"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LVOTA REDB Connections; per DWG ESIF-001-E615</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Grid Simulator</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Grid Simulator REDB Connections; per DWG ESIF-001-E616</w:t>
            </w:r>
          </w:p>
        </w:tc>
      </w:tr>
      <w:tr w:rsidR="00753D19" w:rsidRPr="0032766F" w:rsidTr="0032766F">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PSIL</w:t>
            </w:r>
          </w:p>
        </w:tc>
        <w:tc>
          <w:tcPr>
            <w:tcW w:w="6877"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PSIL REDB Connections; per DWG ESIF-001-E617</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ESL</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ESL REDB Connections; per DWG ESIF-001-E618</w:t>
            </w:r>
          </w:p>
        </w:tc>
      </w:tr>
      <w:tr w:rsidR="00753D19" w:rsidRPr="0032766F" w:rsidTr="0032766F">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ESL</w:t>
            </w:r>
          </w:p>
        </w:tc>
        <w:tc>
          <w:tcPr>
            <w:tcW w:w="6877"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ESL REDB Connections; per DWG ESIF-001-E619</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ESIL</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 xml:space="preserve"> ESIL REDB Connections; per DWG ESIF-001-E620</w:t>
            </w:r>
          </w:p>
        </w:tc>
      </w:tr>
      <w:tr w:rsidR="00753D19" w:rsidRPr="0032766F" w:rsidTr="0032766F">
        <w:tc>
          <w:tcPr>
            <w:tcW w:w="2411"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SPL</w:t>
            </w:r>
          </w:p>
        </w:tc>
        <w:tc>
          <w:tcPr>
            <w:tcW w:w="6877" w:type="dxa"/>
            <w:shd w:val="clear" w:color="auto" w:fill="auto"/>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PSIL REDB Connections; per DWG ESIF-001-E621</w:t>
            </w:r>
          </w:p>
        </w:tc>
      </w:tr>
      <w:tr w:rsidR="00753D19" w:rsidRPr="0032766F" w:rsidTr="0032766F">
        <w:tc>
          <w:tcPr>
            <w:tcW w:w="2411"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FCDT &amp; ECL</w:t>
            </w:r>
          </w:p>
        </w:tc>
        <w:tc>
          <w:tcPr>
            <w:tcW w:w="6877" w:type="dxa"/>
            <w:shd w:val="clear" w:color="auto" w:fill="F3F3F3"/>
          </w:tcPr>
          <w:p w:rsidR="00753D19" w:rsidRPr="0032766F" w:rsidRDefault="00753D19" w:rsidP="0032766F">
            <w:pPr>
              <w:pStyle w:val="BodyText"/>
              <w:spacing w:before="60" w:after="60"/>
              <w:rPr>
                <w:rFonts w:ascii="Arial Narrow" w:hAnsi="Arial Narrow"/>
                <w:sz w:val="18"/>
                <w:szCs w:val="18"/>
              </w:rPr>
            </w:pPr>
            <w:r w:rsidRPr="0032766F">
              <w:rPr>
                <w:rFonts w:ascii="Arial Narrow" w:hAnsi="Arial Narrow"/>
                <w:sz w:val="18"/>
                <w:szCs w:val="18"/>
              </w:rPr>
              <w:t>FCDT &amp; ECL REDB Connections; per DWG ESIF-001-E622</w:t>
            </w:r>
          </w:p>
        </w:tc>
      </w:tr>
    </w:tbl>
    <w:p w:rsidR="00753D19" w:rsidRDefault="00753D19" w:rsidP="00753D19">
      <w:pPr>
        <w:pStyle w:val="BodyText"/>
      </w:pPr>
    </w:p>
    <w:tbl>
      <w:tblPr>
        <w:tblW w:w="0" w:type="auto"/>
        <w:tblLook w:val="04A0"/>
      </w:tblPr>
      <w:tblGrid>
        <w:gridCol w:w="4896"/>
        <w:gridCol w:w="4680"/>
      </w:tblGrid>
      <w:tr w:rsidR="00753D19" w:rsidTr="00753D19">
        <w:tc>
          <w:tcPr>
            <w:tcW w:w="4788" w:type="dxa"/>
            <w:tcBorders>
              <w:top w:val="nil"/>
              <w:left w:val="nil"/>
              <w:bottom w:val="nil"/>
              <w:right w:val="single" w:sz="4" w:space="0" w:color="auto"/>
            </w:tcBorders>
            <w:vAlign w:val="bottom"/>
          </w:tcPr>
          <w:p w:rsidR="00753D19" w:rsidRDefault="00C72E93">
            <w:pPr>
              <w:pStyle w:val="BodyText"/>
            </w:pPr>
            <w:r>
              <w:rPr>
                <w:noProof/>
              </w:rPr>
              <w:drawing>
                <wp:inline distT="0" distB="0" distL="0" distR="0">
                  <wp:extent cx="2946400" cy="2133600"/>
                  <wp:effectExtent l="1905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srcRect/>
                          <a:stretch>
                            <a:fillRect/>
                          </a:stretch>
                        </pic:blipFill>
                        <pic:spPr bwMode="auto">
                          <a:xfrm>
                            <a:off x="0" y="0"/>
                            <a:ext cx="2946400" cy="2133600"/>
                          </a:xfrm>
                          <a:prstGeom prst="rect">
                            <a:avLst/>
                          </a:prstGeom>
                          <a:noFill/>
                          <a:ln w="9525">
                            <a:noFill/>
                            <a:miter lim="800000"/>
                            <a:headEnd/>
                            <a:tailEnd/>
                          </a:ln>
                        </pic:spPr>
                      </pic:pic>
                    </a:graphicData>
                  </a:graphic>
                </wp:inline>
              </w:drawing>
            </w:r>
          </w:p>
        </w:tc>
        <w:tc>
          <w:tcPr>
            <w:tcW w:w="4788" w:type="dxa"/>
            <w:tcBorders>
              <w:top w:val="single" w:sz="4" w:space="0" w:color="auto"/>
              <w:left w:val="single" w:sz="4" w:space="0" w:color="auto"/>
              <w:bottom w:val="single" w:sz="4" w:space="0" w:color="auto"/>
              <w:right w:val="single" w:sz="4" w:space="0" w:color="auto"/>
            </w:tcBorders>
            <w:vAlign w:val="center"/>
          </w:tcPr>
          <w:p w:rsidR="00753D19" w:rsidRDefault="00753D19">
            <w:pPr>
              <w:pStyle w:val="BodyText"/>
            </w:pPr>
            <w:r>
              <w:t>As described above, the REDB Connections are detailed in Drawings ESIF-001-E-612 through E-622. The REDB Connection Diagram screens represent the one-line diagrams as depicted in these drawings. All information available to the system through I/O associated with these drawings is displayed on the REDB Connection Diagrams, as well as system generated statuses or alarms.</w:t>
            </w:r>
          </w:p>
          <w:p w:rsidR="00753D19" w:rsidRDefault="00753D19">
            <w:pPr>
              <w:spacing w:before="60" w:after="60"/>
            </w:pPr>
          </w:p>
          <w:p w:rsidR="00753D19" w:rsidRDefault="00753D19">
            <w:pPr>
              <w:tabs>
                <w:tab w:val="left" w:pos="1603"/>
              </w:tabs>
              <w:spacing w:before="60" w:after="60"/>
            </w:pPr>
            <w:r>
              <w:tab/>
            </w:r>
          </w:p>
        </w:tc>
      </w:tr>
    </w:tbl>
    <w:p w:rsidR="00753D19" w:rsidRDefault="00753D19" w:rsidP="004E5496">
      <w:pPr>
        <w:pStyle w:val="Heading3"/>
        <w:numPr>
          <w:ilvl w:val="2"/>
          <w:numId w:val="113"/>
        </w:numPr>
      </w:pPr>
      <w:bookmarkStart w:id="86" w:name="_Toc315875729"/>
      <w:r>
        <w:t>Sub-Unit Graphics</w:t>
      </w:r>
      <w:bookmarkEnd w:id="86"/>
    </w:p>
    <w:p w:rsidR="00753D19" w:rsidRDefault="00753D19" w:rsidP="00753D19">
      <w:bookmarkStart w:id="87" w:name="_Toc315875730"/>
      <w:bookmarkEnd w:id="87"/>
    </w:p>
    <w:p w:rsidR="00753D19" w:rsidRDefault="00753D19" w:rsidP="004E5496">
      <w:pPr>
        <w:pStyle w:val="Heading4"/>
        <w:numPr>
          <w:ilvl w:val="3"/>
          <w:numId w:val="113"/>
        </w:numPr>
        <w:tabs>
          <w:tab w:val="clear" w:pos="432"/>
        </w:tabs>
      </w:pPr>
      <w:r>
        <w:lastRenderedPageBreak/>
        <w:t>Switch</w:t>
      </w:r>
    </w:p>
    <w:tbl>
      <w:tblPr>
        <w:tblW w:w="0" w:type="auto"/>
        <w:tblBorders>
          <w:bottom w:val="single" w:sz="12" w:space="0" w:color="333333"/>
          <w:insideH w:val="single" w:sz="4" w:space="0" w:color="808080"/>
          <w:insideV w:val="single" w:sz="4" w:space="0" w:color="808080"/>
        </w:tblBorders>
        <w:tblLayout w:type="fixed"/>
        <w:tblLook w:val="04A0"/>
      </w:tblPr>
      <w:tblGrid>
        <w:gridCol w:w="2988"/>
        <w:gridCol w:w="3240"/>
        <w:gridCol w:w="1350"/>
        <w:gridCol w:w="1080"/>
      </w:tblGrid>
      <w:tr w:rsidR="00753D19" w:rsidTr="00753D19">
        <w:tc>
          <w:tcPr>
            <w:tcW w:w="2988" w:type="dxa"/>
            <w:tcBorders>
              <w:top w:val="nil"/>
              <w:left w:val="nil"/>
              <w:bottom w:val="single" w:sz="12" w:space="0" w:color="333333"/>
              <w:right w:val="nil"/>
            </w:tcBorders>
            <w:vAlign w:val="bottom"/>
          </w:tcPr>
          <w:p w:rsidR="00753D19" w:rsidRDefault="00753D19">
            <w:pPr>
              <w:pStyle w:val="BodyText"/>
            </w:pPr>
          </w:p>
        </w:tc>
        <w:tc>
          <w:tcPr>
            <w:tcW w:w="5670" w:type="dxa"/>
            <w:gridSpan w:val="3"/>
            <w:tcBorders>
              <w:top w:val="nil"/>
              <w:left w:val="nil"/>
              <w:bottom w:val="single" w:sz="12" w:space="0" w:color="333333"/>
              <w:right w:val="nil"/>
            </w:tcBorders>
            <w:vAlign w:val="bottom"/>
          </w:tcPr>
          <w:p w:rsidR="00753D19" w:rsidRDefault="00753D19">
            <w:pPr>
              <w:pStyle w:val="BodyText"/>
            </w:pPr>
          </w:p>
        </w:tc>
      </w:tr>
      <w:tr w:rsidR="00753D19" w:rsidTr="00753D19">
        <w:trPr>
          <w:trHeight w:val="626"/>
        </w:trPr>
        <w:tc>
          <w:tcPr>
            <w:tcW w:w="2988" w:type="dxa"/>
            <w:vMerge w:val="restart"/>
            <w:tcBorders>
              <w:top w:val="single" w:sz="4" w:space="0" w:color="808080"/>
              <w:left w:val="nil"/>
              <w:bottom w:val="single" w:sz="12" w:space="0" w:color="333333"/>
              <w:right w:val="single" w:sz="4" w:space="0" w:color="808080"/>
            </w:tcBorders>
            <w:shd w:val="clear" w:color="auto" w:fill="F3F3F3"/>
            <w:vAlign w:val="center"/>
          </w:tcPr>
          <w:p w:rsidR="00753D19" w:rsidRDefault="00C72E93">
            <w:pPr>
              <w:pStyle w:val="BodyText"/>
              <w:jc w:val="center"/>
              <w:rPr>
                <w:sz w:val="18"/>
              </w:rPr>
            </w:pPr>
            <w:r>
              <w:rPr>
                <w:noProof/>
                <w:sz w:val="18"/>
              </w:rPr>
              <w:drawing>
                <wp:inline distT="0" distB="0" distL="0" distR="0">
                  <wp:extent cx="1666240" cy="2682240"/>
                  <wp:effectExtent l="19050" t="0" r="0" b="0"/>
                  <wp:docPr id="72" name="Picture 2" descr="REDB Switch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B Switch Operation"/>
                          <pic:cNvPicPr>
                            <a:picLocks noChangeAspect="1" noChangeArrowheads="1"/>
                          </pic:cNvPicPr>
                        </pic:nvPicPr>
                        <pic:blipFill>
                          <a:blip r:embed="rId88" cstate="print"/>
                          <a:srcRect/>
                          <a:stretch>
                            <a:fillRect/>
                          </a:stretch>
                        </pic:blipFill>
                        <pic:spPr bwMode="auto">
                          <a:xfrm>
                            <a:off x="0" y="0"/>
                            <a:ext cx="1666240" cy="2682240"/>
                          </a:xfrm>
                          <a:prstGeom prst="rect">
                            <a:avLst/>
                          </a:prstGeom>
                          <a:noFill/>
                          <a:ln w="9525">
                            <a:noFill/>
                            <a:miter lim="800000"/>
                            <a:headEnd/>
                            <a:tailEnd/>
                          </a:ln>
                        </pic:spPr>
                      </pic:pic>
                    </a:graphicData>
                  </a:graphic>
                </wp:inline>
              </w:drawing>
            </w:r>
          </w:p>
        </w:tc>
        <w:tc>
          <w:tcPr>
            <w:tcW w:w="5670" w:type="dxa"/>
            <w:gridSpan w:val="3"/>
            <w:tcBorders>
              <w:top w:val="single" w:sz="4" w:space="0" w:color="808080"/>
              <w:left w:val="single" w:sz="4" w:space="0" w:color="808080"/>
              <w:bottom w:val="single" w:sz="4" w:space="0" w:color="808080"/>
              <w:right w:val="nil"/>
            </w:tcBorders>
            <w:shd w:val="clear" w:color="auto" w:fill="F3F3F3"/>
          </w:tcPr>
          <w:p w:rsidR="00753D19" w:rsidRDefault="00753D19">
            <w:pPr>
              <w:pStyle w:val="BodyText"/>
              <w:rPr>
                <w:b/>
                <w:sz w:val="18"/>
              </w:rPr>
            </w:pPr>
            <w:r>
              <w:rPr>
                <w:b/>
                <w:sz w:val="18"/>
              </w:rPr>
              <w:t>Switch Operation</w:t>
            </w:r>
          </w:p>
        </w:tc>
      </w:tr>
      <w:tr w:rsidR="00753D19" w:rsidTr="00753D19">
        <w:trPr>
          <w:trHeight w:val="393"/>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rPr>
                <w:sz w:val="18"/>
              </w:rPr>
            </w:pPr>
            <w:r>
              <w:rPr>
                <w:sz w:val="18"/>
              </w:rPr>
              <w:t xml:space="preserve">Switch Display Tag and </w:t>
            </w:r>
            <w:proofErr w:type="spellStart"/>
            <w:r>
              <w:rPr>
                <w:sz w:val="18"/>
              </w:rPr>
              <w:t>OwnerID</w:t>
            </w:r>
            <w:proofErr w:type="spellEnd"/>
            <w:r>
              <w:rPr>
                <w:sz w:val="18"/>
              </w:rPr>
              <w:t xml:space="preserve"> (if any)</w:t>
            </w:r>
          </w:p>
        </w:tc>
        <w:tc>
          <w:tcPr>
            <w:tcW w:w="2430" w:type="dxa"/>
            <w:gridSpan w:val="2"/>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rPr>
                <w:sz w:val="18"/>
              </w:rPr>
            </w:pPr>
            <w:r w:rsidRPr="003C5F10">
              <w:rPr>
                <w:b/>
                <w:bCs/>
                <w:sz w:val="18"/>
              </w:rPr>
              <w:object w:dxaOrig="2880" w:dyaOrig="1035">
                <v:shape id="_x0000_i1046" type="#_x0000_t75" style="width:105.65pt;height:38.35pt" o:ole="">
                  <v:imagedata r:id="rId89" o:title=""/>
                </v:shape>
                <o:OLEObject Type="Embed" ProgID="PBrush" ShapeID="_x0000_i1046" DrawAspect="Content" ObjectID="_1403345944" r:id="rId90"/>
              </w:object>
            </w:r>
          </w:p>
        </w:tc>
      </w:tr>
      <w:tr w:rsidR="00753D19" w:rsidTr="00753D19">
        <w:trPr>
          <w:trHeight w:val="621"/>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rPr>
                <w:sz w:val="18"/>
              </w:rPr>
            </w:pPr>
            <w:r>
              <w:rPr>
                <w:sz w:val="18"/>
              </w:rPr>
              <w:t>Switch operation buttons. A confirmation screen is displayed before taking any action.</w:t>
            </w:r>
          </w:p>
        </w:tc>
        <w:tc>
          <w:tcPr>
            <w:tcW w:w="2430" w:type="dxa"/>
            <w:gridSpan w:val="2"/>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rPr>
                <w:sz w:val="18"/>
              </w:rPr>
            </w:pPr>
            <w:r w:rsidRPr="003C5F10">
              <w:rPr>
                <w:b/>
                <w:bCs/>
                <w:sz w:val="18"/>
              </w:rPr>
              <w:object w:dxaOrig="2430" w:dyaOrig="930">
                <v:shape id="_x0000_i1047" type="#_x0000_t75" style="width:105.65pt;height:41.5pt" o:ole="">
                  <v:imagedata r:id="rId91" o:title=""/>
                </v:shape>
                <o:OLEObject Type="Embed" ProgID="PBrush" ShapeID="_x0000_i1047" DrawAspect="Content" ObjectID="_1403345945" r:id="rId92"/>
              </w:object>
            </w:r>
          </w:p>
        </w:tc>
      </w:tr>
      <w:tr w:rsidR="00753D19" w:rsidTr="00753D19">
        <w:trPr>
          <w:trHeight w:val="621"/>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rPr>
                <w:sz w:val="18"/>
              </w:rPr>
            </w:pPr>
            <w:r>
              <w:rPr>
                <w:sz w:val="18"/>
              </w:rPr>
              <w:t>State Indication</w:t>
            </w:r>
          </w:p>
        </w:tc>
        <w:tc>
          <w:tcPr>
            <w:tcW w:w="2430" w:type="dxa"/>
            <w:gridSpan w:val="2"/>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rPr>
                <w:sz w:val="18"/>
              </w:rPr>
            </w:pPr>
            <w:r w:rsidRPr="003C5F10">
              <w:rPr>
                <w:b/>
                <w:bCs/>
                <w:sz w:val="18"/>
              </w:rPr>
              <w:object w:dxaOrig="2460" w:dyaOrig="630">
                <v:shape id="_x0000_i1048" type="#_x0000_t75" style="width:105.65pt;height:26.6pt" o:ole="">
                  <v:imagedata r:id="rId93" o:title=""/>
                </v:shape>
                <o:OLEObject Type="Embed" ProgID="PBrush" ShapeID="_x0000_i1048" DrawAspect="Content" ObjectID="_1403345946" r:id="rId94"/>
              </w:object>
            </w:r>
          </w:p>
        </w:tc>
      </w:tr>
      <w:tr w:rsidR="00753D19" w:rsidTr="00753D19">
        <w:trPr>
          <w:trHeight w:val="269"/>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vMerge w:val="restart"/>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rPr>
                <w:sz w:val="18"/>
              </w:rPr>
            </w:pPr>
            <w:r>
              <w:rPr>
                <w:sz w:val="18"/>
              </w:rPr>
              <w:t>Alarm state indication &amp; shortcut button to alarm details</w:t>
            </w:r>
          </w:p>
        </w:tc>
        <w:tc>
          <w:tcPr>
            <w:tcW w:w="135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jc w:val="center"/>
              <w:rPr>
                <w:b/>
                <w:sz w:val="18"/>
              </w:rPr>
            </w:pPr>
            <w:r>
              <w:rPr>
                <w:b/>
                <w:sz w:val="18"/>
              </w:rPr>
              <w:t>No Alarm</w:t>
            </w:r>
          </w:p>
        </w:tc>
        <w:tc>
          <w:tcPr>
            <w:tcW w:w="1080" w:type="dxa"/>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jc w:val="center"/>
              <w:rPr>
                <w:b/>
                <w:sz w:val="18"/>
              </w:rPr>
            </w:pPr>
            <w:r>
              <w:rPr>
                <w:b/>
                <w:sz w:val="18"/>
              </w:rPr>
              <w:t>Alarm</w:t>
            </w:r>
          </w:p>
        </w:tc>
      </w:tr>
      <w:tr w:rsidR="00753D19" w:rsidTr="00753D19">
        <w:trPr>
          <w:trHeight w:val="620"/>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vMerge/>
            <w:tcBorders>
              <w:top w:val="single" w:sz="4" w:space="0" w:color="808080"/>
              <w:left w:val="single" w:sz="4" w:space="0" w:color="808080"/>
              <w:bottom w:val="single" w:sz="4" w:space="0" w:color="808080"/>
              <w:right w:val="single" w:sz="4" w:space="0" w:color="808080"/>
            </w:tcBorders>
            <w:vAlign w:val="center"/>
          </w:tcPr>
          <w:p w:rsidR="00753D19" w:rsidRDefault="00753D19" w:rsidP="00753D19">
            <w:pPr>
              <w:rPr>
                <w:sz w:val="18"/>
              </w:rPr>
            </w:pPr>
          </w:p>
        </w:tc>
        <w:tc>
          <w:tcPr>
            <w:tcW w:w="135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jc w:val="center"/>
              <w:rPr>
                <w:b/>
                <w:bCs/>
                <w:sz w:val="18"/>
              </w:rPr>
            </w:pPr>
            <w:r w:rsidRPr="003C5F10">
              <w:rPr>
                <w:b/>
                <w:bCs/>
                <w:sz w:val="18"/>
              </w:rPr>
              <w:object w:dxaOrig="780" w:dyaOrig="645">
                <v:shape id="_x0000_i1049" type="#_x0000_t75" style="width:39.15pt;height:31.3pt" o:ole="">
                  <v:imagedata r:id="rId95" o:title=""/>
                </v:shape>
                <o:OLEObject Type="Embed" ProgID="PBrush" ShapeID="_x0000_i1049" DrawAspect="Content" ObjectID="_1403345947" r:id="rId96"/>
              </w:object>
            </w:r>
          </w:p>
        </w:tc>
        <w:tc>
          <w:tcPr>
            <w:tcW w:w="1080" w:type="dxa"/>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jc w:val="center"/>
              <w:rPr>
                <w:b/>
                <w:bCs/>
                <w:sz w:val="18"/>
              </w:rPr>
            </w:pPr>
            <w:r w:rsidRPr="003C5F10">
              <w:rPr>
                <w:sz w:val="18"/>
              </w:rPr>
              <w:object w:dxaOrig="1665" w:dyaOrig="1665">
                <v:shape id="_x0000_i1050" type="#_x0000_t75" style="width:36pt;height:36pt" o:ole="">
                  <v:imagedata r:id="rId83" o:title=""/>
                </v:shape>
                <o:OLEObject Type="Embed" ProgID="PBrush" ShapeID="_x0000_i1050" DrawAspect="Content" ObjectID="_1403345948" r:id="rId97"/>
              </w:object>
            </w:r>
          </w:p>
        </w:tc>
      </w:tr>
      <w:tr w:rsidR="00753D19" w:rsidTr="00753D19">
        <w:trPr>
          <w:trHeight w:val="621"/>
        </w:trPr>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tcBorders>
              <w:top w:val="single" w:sz="4" w:space="0" w:color="808080"/>
              <w:left w:val="single" w:sz="4" w:space="0" w:color="808080"/>
              <w:bottom w:val="single" w:sz="4" w:space="0" w:color="808080"/>
              <w:right w:val="single" w:sz="4" w:space="0" w:color="808080"/>
            </w:tcBorders>
            <w:shd w:val="clear" w:color="auto" w:fill="F3F3F3"/>
          </w:tcPr>
          <w:p w:rsidR="00753D19" w:rsidRDefault="00753D19" w:rsidP="00753D19">
            <w:pPr>
              <w:pStyle w:val="BodyText"/>
              <w:spacing w:before="0" w:after="0"/>
              <w:rPr>
                <w:sz w:val="18"/>
              </w:rPr>
            </w:pPr>
            <w:r>
              <w:rPr>
                <w:sz w:val="18"/>
              </w:rPr>
              <w:t>LOTO state indication &amp; shortcut button to tag note details</w:t>
            </w:r>
          </w:p>
        </w:tc>
        <w:tc>
          <w:tcPr>
            <w:tcW w:w="2430" w:type="dxa"/>
            <w:gridSpan w:val="2"/>
            <w:tcBorders>
              <w:top w:val="single" w:sz="4" w:space="0" w:color="808080"/>
              <w:left w:val="single" w:sz="4" w:space="0" w:color="808080"/>
              <w:bottom w:val="single" w:sz="4" w:space="0" w:color="808080"/>
              <w:right w:val="nil"/>
            </w:tcBorders>
            <w:shd w:val="clear" w:color="auto" w:fill="F3F3F3"/>
          </w:tcPr>
          <w:p w:rsidR="00753D19" w:rsidRDefault="00753D19" w:rsidP="00753D19">
            <w:pPr>
              <w:pStyle w:val="BodyText"/>
              <w:spacing w:before="0" w:after="0"/>
              <w:jc w:val="center"/>
              <w:rPr>
                <w:sz w:val="18"/>
              </w:rPr>
            </w:pPr>
            <w:r w:rsidRPr="003C5F10">
              <w:rPr>
                <w:b/>
                <w:bCs/>
                <w:sz w:val="18"/>
              </w:rPr>
              <w:object w:dxaOrig="750" w:dyaOrig="675">
                <v:shape id="_x0000_i1051" type="#_x0000_t75" style="width:37.55pt;height:33.65pt" o:ole="">
                  <v:imagedata r:id="rId98" o:title=""/>
                </v:shape>
                <o:OLEObject Type="Embed" ProgID="PBrush" ShapeID="_x0000_i1051" DrawAspect="Content" ObjectID="_1403345949" r:id="rId99"/>
              </w:object>
            </w:r>
          </w:p>
        </w:tc>
      </w:tr>
      <w:tr w:rsidR="00753D19" w:rsidTr="00753D19">
        <w:tc>
          <w:tcPr>
            <w:tcW w:w="2988" w:type="dxa"/>
            <w:vMerge/>
            <w:tcBorders>
              <w:top w:val="single" w:sz="4" w:space="0" w:color="808080"/>
              <w:left w:val="nil"/>
              <w:bottom w:val="single" w:sz="12" w:space="0" w:color="333333"/>
              <w:right w:val="single" w:sz="4" w:space="0" w:color="808080"/>
            </w:tcBorders>
            <w:vAlign w:val="center"/>
          </w:tcPr>
          <w:p w:rsidR="00753D19" w:rsidRDefault="00753D19">
            <w:pPr>
              <w:rPr>
                <w:sz w:val="18"/>
              </w:rPr>
            </w:pPr>
          </w:p>
        </w:tc>
        <w:tc>
          <w:tcPr>
            <w:tcW w:w="3240" w:type="dxa"/>
            <w:tcBorders>
              <w:top w:val="single" w:sz="4" w:space="0" w:color="808080"/>
              <w:left w:val="single" w:sz="4" w:space="0" w:color="808080"/>
              <w:bottom w:val="single" w:sz="12" w:space="0" w:color="333333"/>
              <w:right w:val="single" w:sz="4" w:space="0" w:color="808080"/>
            </w:tcBorders>
          </w:tcPr>
          <w:p w:rsidR="00753D19" w:rsidRDefault="00753D19" w:rsidP="00753D19">
            <w:pPr>
              <w:pStyle w:val="BodyText"/>
              <w:spacing w:before="0" w:after="0"/>
              <w:rPr>
                <w:sz w:val="18"/>
              </w:rPr>
            </w:pPr>
            <w:r>
              <w:rPr>
                <w:sz w:val="18"/>
              </w:rPr>
              <w:t>Shortcut button to trend screen</w:t>
            </w:r>
          </w:p>
        </w:tc>
        <w:tc>
          <w:tcPr>
            <w:tcW w:w="2430" w:type="dxa"/>
            <w:gridSpan w:val="2"/>
            <w:tcBorders>
              <w:top w:val="single" w:sz="4" w:space="0" w:color="808080"/>
              <w:left w:val="single" w:sz="4" w:space="0" w:color="808080"/>
              <w:bottom w:val="single" w:sz="12" w:space="0" w:color="333333"/>
              <w:right w:val="nil"/>
            </w:tcBorders>
          </w:tcPr>
          <w:p w:rsidR="00753D19" w:rsidRDefault="00753D19" w:rsidP="00753D19">
            <w:pPr>
              <w:pStyle w:val="BodyText"/>
              <w:spacing w:before="0" w:after="0"/>
              <w:jc w:val="center"/>
              <w:rPr>
                <w:sz w:val="18"/>
              </w:rPr>
            </w:pPr>
            <w:r w:rsidRPr="003C5F10">
              <w:rPr>
                <w:b/>
                <w:bCs/>
                <w:sz w:val="18"/>
              </w:rPr>
              <w:object w:dxaOrig="750" w:dyaOrig="660">
                <v:shape id="_x0000_i1052" type="#_x0000_t75" style="width:37.55pt;height:32.85pt" o:ole="">
                  <v:imagedata r:id="rId100" o:title=""/>
                </v:shape>
                <o:OLEObject Type="Embed" ProgID="PBrush" ShapeID="_x0000_i1052" DrawAspect="Content" ObjectID="_1403345950" r:id="rId101"/>
              </w:object>
            </w:r>
          </w:p>
        </w:tc>
      </w:tr>
    </w:tbl>
    <w:p w:rsidR="00753D19" w:rsidRDefault="00753D19" w:rsidP="00753D19">
      <w:pPr>
        <w:pStyle w:val="BodyText"/>
      </w:pPr>
    </w:p>
    <w:p w:rsidR="00753D19" w:rsidRDefault="00753D19" w:rsidP="004E5496">
      <w:pPr>
        <w:pStyle w:val="Heading4"/>
        <w:numPr>
          <w:ilvl w:val="3"/>
          <w:numId w:val="113"/>
        </w:numPr>
        <w:tabs>
          <w:tab w:val="clear" w:pos="432"/>
        </w:tabs>
      </w:pPr>
      <w:r>
        <w:t>METERING</w:t>
      </w:r>
    </w:p>
    <w:p w:rsidR="00753D19" w:rsidRPr="00753D19" w:rsidRDefault="00753D19" w:rsidP="00753D19">
      <w:pPr>
        <w:pStyle w:val="BodyText"/>
      </w:pPr>
    </w:p>
    <w:p w:rsidR="00753D19" w:rsidRDefault="00753D19" w:rsidP="00753D19">
      <w:pPr>
        <w:pStyle w:val="BodyText"/>
        <w:keepNext/>
        <w:jc w:val="center"/>
      </w:pPr>
      <w:r>
        <w:object w:dxaOrig="3840" w:dyaOrig="2670">
          <v:shape id="_x0000_i1053" type="#_x0000_t75" style="width:182.35pt;height:127.55pt" o:ole="">
            <v:imagedata r:id="rId102" o:title=""/>
          </v:shape>
          <o:OLEObject Type="Embed" ProgID="PBrush" ShapeID="_x0000_i1053" DrawAspect="Content" ObjectID="_1403345951" r:id="rId103"/>
        </w:object>
      </w:r>
    </w:p>
    <w:p w:rsidR="00753D19" w:rsidRPr="00753D19" w:rsidRDefault="00753D19" w:rsidP="00753D19">
      <w:pPr>
        <w:pStyle w:val="Caption"/>
        <w:jc w:val="center"/>
      </w:pPr>
      <w:r>
        <w:t xml:space="preserve">Figure </w:t>
      </w:r>
      <w:fldSimple w:instr=" SEQ Figure \* ARABIC ">
        <w:r w:rsidR="00685605">
          <w:rPr>
            <w:noProof/>
          </w:rPr>
          <w:t>14</w:t>
        </w:r>
      </w:fldSimple>
      <w:r>
        <w:t>: Typical Metering Point Display</w:t>
      </w:r>
    </w:p>
    <w:p w:rsidR="00753D19" w:rsidRDefault="00753D19" w:rsidP="00753D19">
      <w:pPr>
        <w:pStyle w:val="BodyText"/>
      </w:pPr>
    </w:p>
    <w:p w:rsidR="00753D19" w:rsidRPr="00753D19" w:rsidRDefault="00753D19" w:rsidP="00753D19">
      <w:pPr>
        <w:pStyle w:val="BodyText"/>
      </w:pPr>
    </w:p>
    <w:p w:rsidR="004118B2" w:rsidRDefault="004118B2" w:rsidP="004118B2">
      <w:pPr>
        <w:pStyle w:val="Heading4"/>
        <w:rPr>
          <w:b w:val="0"/>
        </w:rPr>
      </w:pPr>
      <w:r w:rsidRPr="004118B2">
        <w:rPr>
          <w:b w:val="0"/>
        </w:rPr>
        <w:lastRenderedPageBreak/>
        <w:t>Lab Section</w:t>
      </w:r>
    </w:p>
    <w:tbl>
      <w:tblPr>
        <w:tblW w:w="0" w:type="auto"/>
        <w:tblLook w:val="04A0"/>
      </w:tblPr>
      <w:tblGrid>
        <w:gridCol w:w="5499"/>
        <w:gridCol w:w="4077"/>
      </w:tblGrid>
      <w:tr w:rsidR="007B20B1" w:rsidTr="0032766F">
        <w:tc>
          <w:tcPr>
            <w:tcW w:w="5499" w:type="dxa"/>
            <w:shd w:val="clear" w:color="auto" w:fill="auto"/>
            <w:vAlign w:val="bottom"/>
          </w:tcPr>
          <w:p w:rsidR="007B20B1" w:rsidRDefault="007B20B1" w:rsidP="007B20B1">
            <w:pPr>
              <w:pStyle w:val="BodyText"/>
            </w:pPr>
          </w:p>
        </w:tc>
        <w:tc>
          <w:tcPr>
            <w:tcW w:w="4077" w:type="dxa"/>
            <w:shd w:val="clear" w:color="auto" w:fill="auto"/>
            <w:vAlign w:val="bottom"/>
          </w:tcPr>
          <w:p w:rsidR="007B20B1" w:rsidRDefault="007B20B1" w:rsidP="007B20B1">
            <w:pPr>
              <w:pStyle w:val="BodyText"/>
            </w:pPr>
          </w:p>
        </w:tc>
      </w:tr>
      <w:tr w:rsidR="007B20B1" w:rsidTr="0032766F">
        <w:tc>
          <w:tcPr>
            <w:tcW w:w="5499" w:type="dxa"/>
            <w:shd w:val="clear" w:color="auto" w:fill="F3F3F3"/>
          </w:tcPr>
          <w:p w:rsidR="007B20B1" w:rsidRDefault="007B20B1" w:rsidP="007B20B1">
            <w:pPr>
              <w:pStyle w:val="BodyText"/>
            </w:pPr>
            <w:r>
              <w:object w:dxaOrig="15135" w:dyaOrig="11445">
                <v:shape id="_x0000_i1054" type="#_x0000_t75" style="width:263.75pt;height:199.55pt" o:ole="">
                  <v:imagedata r:id="rId104" o:title=""/>
                </v:shape>
                <o:OLEObject Type="Embed" ProgID="PBrush" ShapeID="_x0000_i1054" DrawAspect="Content" ObjectID="_1403345952" r:id="rId105"/>
              </w:object>
            </w:r>
          </w:p>
        </w:tc>
        <w:tc>
          <w:tcPr>
            <w:tcW w:w="4077" w:type="dxa"/>
            <w:shd w:val="clear" w:color="auto" w:fill="F3F3F3"/>
          </w:tcPr>
          <w:p w:rsidR="007B20B1" w:rsidRDefault="007B20B1" w:rsidP="007B20B1">
            <w:pPr>
              <w:pStyle w:val="BodyText"/>
            </w:pPr>
            <w:r>
              <w:t xml:space="preserve">Example of a </w:t>
            </w:r>
            <w:r w:rsidRPr="0032766F">
              <w:rPr>
                <w:b/>
              </w:rPr>
              <w:t>lab section view</w:t>
            </w:r>
            <w:r>
              <w:t xml:space="preserve"> (concept / screen mockup)</w:t>
            </w:r>
          </w:p>
        </w:tc>
      </w:tr>
    </w:tbl>
    <w:p w:rsidR="007B20B1" w:rsidRDefault="007B20B1" w:rsidP="007B20B1">
      <w:pPr>
        <w:pStyle w:val="BodyText"/>
      </w:pPr>
    </w:p>
    <w:p w:rsidR="007B20B1" w:rsidRDefault="004118B2" w:rsidP="004118B2">
      <w:pPr>
        <w:pStyle w:val="Heading4"/>
        <w:rPr>
          <w:b w:val="0"/>
        </w:rPr>
      </w:pPr>
      <w:r w:rsidRPr="004118B2">
        <w:rPr>
          <w:b w:val="0"/>
        </w:rPr>
        <w:t>Lateral</w:t>
      </w:r>
    </w:p>
    <w:tbl>
      <w:tblPr>
        <w:tblW w:w="0" w:type="auto"/>
        <w:tblLook w:val="04A0"/>
      </w:tblPr>
      <w:tblGrid>
        <w:gridCol w:w="5706"/>
        <w:gridCol w:w="3870"/>
      </w:tblGrid>
      <w:tr w:rsidR="007B20B1" w:rsidRPr="0032766F" w:rsidTr="0032766F">
        <w:tc>
          <w:tcPr>
            <w:tcW w:w="9576" w:type="dxa"/>
            <w:gridSpan w:val="2"/>
            <w:shd w:val="clear" w:color="auto" w:fill="auto"/>
            <w:vAlign w:val="bottom"/>
          </w:tcPr>
          <w:p w:rsidR="007B20B1" w:rsidRPr="0032766F" w:rsidRDefault="007B20B1" w:rsidP="0032766F">
            <w:pPr>
              <w:pStyle w:val="Heading4"/>
              <w:numPr>
                <w:ilvl w:val="0"/>
                <w:numId w:val="0"/>
              </w:numPr>
              <w:rPr>
                <w:b w:val="0"/>
              </w:rPr>
            </w:pPr>
          </w:p>
        </w:tc>
      </w:tr>
      <w:tr w:rsidR="007B20B1" w:rsidRPr="0032766F" w:rsidTr="0032766F">
        <w:tc>
          <w:tcPr>
            <w:tcW w:w="4788" w:type="dxa"/>
            <w:shd w:val="clear" w:color="auto" w:fill="F3F3F3"/>
          </w:tcPr>
          <w:p w:rsidR="007B20B1" w:rsidRPr="0032766F" w:rsidRDefault="00C72E93" w:rsidP="0032766F">
            <w:pPr>
              <w:pStyle w:val="Heading4"/>
              <w:numPr>
                <w:ilvl w:val="0"/>
                <w:numId w:val="0"/>
              </w:numPr>
              <w:rPr>
                <w:b w:val="0"/>
              </w:rPr>
            </w:pPr>
            <w:r>
              <w:rPr>
                <w:noProof/>
              </w:rPr>
              <w:drawing>
                <wp:inline distT="0" distB="0" distL="0" distR="0">
                  <wp:extent cx="3464560" cy="2641600"/>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srcRect/>
                          <a:stretch>
                            <a:fillRect/>
                          </a:stretch>
                        </pic:blipFill>
                        <pic:spPr bwMode="auto">
                          <a:xfrm>
                            <a:off x="0" y="0"/>
                            <a:ext cx="3464560" cy="2641600"/>
                          </a:xfrm>
                          <a:prstGeom prst="rect">
                            <a:avLst/>
                          </a:prstGeom>
                          <a:noFill/>
                          <a:ln w="9525">
                            <a:noFill/>
                            <a:miter lim="800000"/>
                            <a:headEnd/>
                            <a:tailEnd/>
                          </a:ln>
                        </pic:spPr>
                      </pic:pic>
                    </a:graphicData>
                  </a:graphic>
                </wp:inline>
              </w:drawing>
            </w:r>
          </w:p>
        </w:tc>
        <w:tc>
          <w:tcPr>
            <w:tcW w:w="4788" w:type="dxa"/>
            <w:shd w:val="clear" w:color="auto" w:fill="F3F3F3"/>
          </w:tcPr>
          <w:p w:rsidR="007B20B1" w:rsidRDefault="007B20B1" w:rsidP="0032766F">
            <w:pPr>
              <w:spacing w:before="60" w:after="60"/>
            </w:pPr>
            <w:r>
              <w:t xml:space="preserve">Example of a </w:t>
            </w:r>
            <w:r w:rsidRPr="0032766F">
              <w:rPr>
                <w:b/>
              </w:rPr>
              <w:t>lateral view</w:t>
            </w:r>
            <w:r>
              <w:t xml:space="preserve"> (concept / screen mockup)</w:t>
            </w:r>
          </w:p>
          <w:p w:rsidR="007B20B1" w:rsidRPr="0032766F" w:rsidRDefault="007B20B1" w:rsidP="0032766F">
            <w:pPr>
              <w:pStyle w:val="Heading4"/>
              <w:numPr>
                <w:ilvl w:val="0"/>
                <w:numId w:val="0"/>
              </w:numPr>
              <w:rPr>
                <w:b w:val="0"/>
              </w:rPr>
            </w:pPr>
          </w:p>
        </w:tc>
      </w:tr>
    </w:tbl>
    <w:p w:rsidR="007B20B1" w:rsidRDefault="007B20B1" w:rsidP="007B20B1"/>
    <w:p w:rsidR="007B20B1" w:rsidRDefault="004118B2" w:rsidP="007B20B1">
      <w:pPr>
        <w:pStyle w:val="Heading4"/>
      </w:pPr>
      <w:r w:rsidRPr="007B20B1">
        <w:lastRenderedPageBreak/>
        <w:t>FESB</w:t>
      </w:r>
    </w:p>
    <w:tbl>
      <w:tblPr>
        <w:tblW w:w="0" w:type="auto"/>
        <w:tblLook w:val="04A0"/>
      </w:tblPr>
      <w:tblGrid>
        <w:gridCol w:w="4788"/>
        <w:gridCol w:w="4788"/>
      </w:tblGrid>
      <w:tr w:rsidR="007B20B1" w:rsidTr="007A3CFF">
        <w:tc>
          <w:tcPr>
            <w:tcW w:w="9576" w:type="dxa"/>
            <w:gridSpan w:val="2"/>
            <w:shd w:val="clear" w:color="auto" w:fill="auto"/>
            <w:vAlign w:val="bottom"/>
          </w:tcPr>
          <w:p w:rsidR="007B20B1" w:rsidRDefault="007B20B1" w:rsidP="007A3CFF">
            <w:pPr>
              <w:pStyle w:val="BodyText"/>
            </w:pPr>
          </w:p>
        </w:tc>
      </w:tr>
      <w:tr w:rsidR="007B20B1" w:rsidTr="007A3CFF">
        <w:tc>
          <w:tcPr>
            <w:tcW w:w="4788" w:type="dxa"/>
            <w:shd w:val="clear" w:color="auto" w:fill="F3F3F3"/>
          </w:tcPr>
          <w:p w:rsidR="007B20B1" w:rsidRDefault="00C72E93" w:rsidP="007A3CFF">
            <w:pPr>
              <w:pStyle w:val="BodyText"/>
            </w:pPr>
            <w:r>
              <w:rPr>
                <w:noProof/>
              </w:rPr>
              <w:drawing>
                <wp:inline distT="0" distB="0" distL="0" distR="0">
                  <wp:extent cx="1960880" cy="914400"/>
                  <wp:effectExtent l="19050" t="0" r="1270"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1960880" cy="914400"/>
                          </a:xfrm>
                          <a:prstGeom prst="rect">
                            <a:avLst/>
                          </a:prstGeom>
                          <a:noFill/>
                          <a:ln w="9525">
                            <a:noFill/>
                            <a:miter lim="800000"/>
                            <a:headEnd/>
                            <a:tailEnd/>
                          </a:ln>
                        </pic:spPr>
                      </pic:pic>
                    </a:graphicData>
                  </a:graphic>
                </wp:inline>
              </w:drawing>
            </w:r>
          </w:p>
        </w:tc>
        <w:tc>
          <w:tcPr>
            <w:tcW w:w="4788" w:type="dxa"/>
            <w:shd w:val="clear" w:color="auto" w:fill="F3F3F3"/>
          </w:tcPr>
          <w:p w:rsidR="007B20B1" w:rsidRPr="004C6B77" w:rsidRDefault="007B20B1" w:rsidP="007A3CFF">
            <w:pPr>
              <w:pStyle w:val="BodyText"/>
              <w:rPr>
                <w:b/>
              </w:rPr>
            </w:pPr>
            <w:r w:rsidRPr="004C6B77">
              <w:rPr>
                <w:b/>
              </w:rPr>
              <w:t>FESB Status</w:t>
            </w:r>
          </w:p>
          <w:p w:rsidR="007B20B1" w:rsidRDefault="007B20B1" w:rsidP="007A3CFF">
            <w:pPr>
              <w:pStyle w:val="BodyText"/>
            </w:pPr>
            <w:r>
              <w:t>Clicking the FESB status control drills down to the one-</w:t>
            </w:r>
            <w:r w:rsidR="00612A08">
              <w:t>line</w:t>
            </w:r>
            <w:r>
              <w:t xml:space="preserve"> diagram for the FESB</w:t>
            </w:r>
          </w:p>
        </w:tc>
      </w:tr>
      <w:tr w:rsidR="007B20B1" w:rsidTr="007A3CFF">
        <w:tc>
          <w:tcPr>
            <w:tcW w:w="9576" w:type="dxa"/>
            <w:gridSpan w:val="2"/>
            <w:shd w:val="clear" w:color="auto" w:fill="auto"/>
          </w:tcPr>
          <w:p w:rsidR="007B20B1" w:rsidRDefault="00C72E93" w:rsidP="007A3CFF">
            <w:pPr>
              <w:pStyle w:val="BodyText"/>
              <w:keepNext/>
              <w:jc w:val="center"/>
            </w:pPr>
            <w:r>
              <w:rPr>
                <w:noProof/>
              </w:rPr>
              <w:drawing>
                <wp:inline distT="0" distB="0" distL="0" distR="0">
                  <wp:extent cx="4826000" cy="1148080"/>
                  <wp:effectExtent l="1905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4826000" cy="1148080"/>
                          </a:xfrm>
                          <a:prstGeom prst="rect">
                            <a:avLst/>
                          </a:prstGeom>
                          <a:noFill/>
                          <a:ln w="9525">
                            <a:noFill/>
                            <a:miter lim="800000"/>
                            <a:headEnd/>
                            <a:tailEnd/>
                          </a:ln>
                        </pic:spPr>
                      </pic:pic>
                    </a:graphicData>
                  </a:graphic>
                </wp:inline>
              </w:drawing>
            </w:r>
          </w:p>
          <w:p w:rsidR="007B20B1" w:rsidRDefault="007B20B1" w:rsidP="007A3CFF">
            <w:pPr>
              <w:pStyle w:val="Caption"/>
              <w:jc w:val="center"/>
            </w:pPr>
            <w:r>
              <w:t xml:space="preserve">Figure </w:t>
            </w:r>
            <w:fldSimple w:instr=" SEQ Figure \* ARABIC ">
              <w:r w:rsidR="00685605">
                <w:rPr>
                  <w:noProof/>
                </w:rPr>
                <w:t>15</w:t>
              </w:r>
            </w:fldSimple>
            <w:r>
              <w:t>: FESB One-Line Example</w:t>
            </w:r>
          </w:p>
        </w:tc>
      </w:tr>
    </w:tbl>
    <w:p w:rsidR="007B20B1" w:rsidRDefault="007B20B1" w:rsidP="007B20B1">
      <w:pPr>
        <w:pStyle w:val="BodyText"/>
      </w:pPr>
    </w:p>
    <w:p w:rsidR="007B20B1" w:rsidRPr="007B20B1" w:rsidRDefault="007B20B1" w:rsidP="007B20B1">
      <w:pPr>
        <w:pStyle w:val="BodyText"/>
      </w:pPr>
      <w:r>
        <w:br w:type="page"/>
      </w:r>
    </w:p>
    <w:p w:rsidR="00610032" w:rsidRDefault="00610032" w:rsidP="00610032">
      <w:pPr>
        <w:pStyle w:val="Heading3"/>
      </w:pPr>
      <w:r>
        <w:lastRenderedPageBreak/>
        <w:t>Waveform Capturing &amp; Viewing</w:t>
      </w:r>
    </w:p>
    <w:p w:rsidR="00610032" w:rsidRDefault="00610032" w:rsidP="00610032">
      <w:pPr>
        <w:pStyle w:val="Heading4"/>
        <w:rPr>
          <w:b w:val="0"/>
        </w:rPr>
      </w:pPr>
      <w:r w:rsidRPr="001B58D0">
        <w:rPr>
          <w:b w:val="0"/>
        </w:rPr>
        <w:t>Waveform Capture</w:t>
      </w:r>
    </w:p>
    <w:tbl>
      <w:tblPr>
        <w:tblW w:w="0" w:type="auto"/>
        <w:tblBorders>
          <w:bottom w:val="single" w:sz="12" w:space="0" w:color="333333"/>
          <w:insideH w:val="single" w:sz="4" w:space="0" w:color="808080"/>
          <w:insideV w:val="single" w:sz="4" w:space="0" w:color="808080"/>
        </w:tblBorders>
        <w:tblLook w:val="04A0"/>
      </w:tblPr>
      <w:tblGrid>
        <w:gridCol w:w="9576"/>
      </w:tblGrid>
      <w:tr w:rsidR="00E12D55" w:rsidTr="008A1372">
        <w:tc>
          <w:tcPr>
            <w:tcW w:w="9576" w:type="dxa"/>
            <w:tcBorders>
              <w:bottom w:val="single" w:sz="12" w:space="0" w:color="333333"/>
            </w:tcBorders>
            <w:shd w:val="clear" w:color="auto" w:fill="auto"/>
            <w:vAlign w:val="bottom"/>
          </w:tcPr>
          <w:p w:rsidR="00E12D55" w:rsidRDefault="00E12D55" w:rsidP="008A1372">
            <w:pPr>
              <w:pStyle w:val="BodyText"/>
              <w:spacing w:before="60"/>
            </w:pPr>
            <w:r>
              <w:t>Requests for data are made to the CRIO by the SCADA system. The response is captured, displayed, and logged as illustrated below:</w:t>
            </w:r>
          </w:p>
        </w:tc>
      </w:tr>
      <w:tr w:rsidR="00E12D55" w:rsidTr="008A1372">
        <w:tc>
          <w:tcPr>
            <w:tcW w:w="9576" w:type="dxa"/>
            <w:shd w:val="clear" w:color="auto" w:fill="F3F3F3"/>
          </w:tcPr>
          <w:p w:rsidR="00E12D55" w:rsidRDefault="00E12D55" w:rsidP="008A1372">
            <w:pPr>
              <w:pStyle w:val="BodyText"/>
              <w:spacing w:before="60"/>
            </w:pPr>
            <w:r>
              <w:object w:dxaOrig="10545" w:dyaOrig="9300">
                <v:shape id="_x0000_i1055" type="#_x0000_t75" style="width:468pt;height:412.45pt" o:ole="">
                  <v:imagedata r:id="rId109" o:title=""/>
                </v:shape>
                <o:OLEObject Type="Embed" ProgID="PBrush" ShapeID="_x0000_i1055" DrawAspect="Content" ObjectID="_1403345953" r:id="rId110"/>
              </w:object>
            </w:r>
          </w:p>
        </w:tc>
      </w:tr>
    </w:tbl>
    <w:p w:rsidR="00E12D55" w:rsidRPr="00E12D55" w:rsidRDefault="00E12D55" w:rsidP="00E12D55">
      <w:pPr>
        <w:pStyle w:val="BodyText"/>
      </w:pPr>
    </w:p>
    <w:p w:rsidR="00610032" w:rsidRDefault="00610032" w:rsidP="00292DDF">
      <w:pPr>
        <w:pStyle w:val="Heading4"/>
      </w:pPr>
      <w:r w:rsidRPr="001B58D0">
        <w:lastRenderedPageBreak/>
        <w:t>Waveform Viewing</w:t>
      </w:r>
    </w:p>
    <w:p w:rsidR="00E12D55" w:rsidRDefault="00E12D55" w:rsidP="00292DDF">
      <w:pPr>
        <w:pStyle w:val="Heading5"/>
      </w:pPr>
      <w:r>
        <w:t>Chart View &amp; Format</w:t>
      </w:r>
    </w:p>
    <w:p w:rsidR="00292DDF" w:rsidRPr="00292DDF" w:rsidRDefault="00292DDF" w:rsidP="00292DDF">
      <w:pPr>
        <w:pStyle w:val="BodyText"/>
      </w:pPr>
    </w:p>
    <w:tbl>
      <w:tblPr>
        <w:tblW w:w="0" w:type="auto"/>
        <w:tblBorders>
          <w:bottom w:val="single" w:sz="12" w:space="0" w:color="333333"/>
          <w:insideH w:val="single" w:sz="4" w:space="0" w:color="808080"/>
          <w:insideV w:val="single" w:sz="4" w:space="0" w:color="808080"/>
        </w:tblBorders>
        <w:tblLayout w:type="fixed"/>
        <w:tblLook w:val="04A0"/>
      </w:tblPr>
      <w:tblGrid>
        <w:gridCol w:w="3091"/>
        <w:gridCol w:w="707"/>
        <w:gridCol w:w="2384"/>
        <w:gridCol w:w="3092"/>
      </w:tblGrid>
      <w:tr w:rsidR="00E12D55" w:rsidTr="008A1372">
        <w:tc>
          <w:tcPr>
            <w:tcW w:w="3798" w:type="dxa"/>
            <w:gridSpan w:val="2"/>
            <w:shd w:val="clear" w:color="auto" w:fill="F3F3F3"/>
          </w:tcPr>
          <w:p w:rsidR="00E12D55" w:rsidRDefault="00C72E93" w:rsidP="008A1372">
            <w:pPr>
              <w:pStyle w:val="BodyText"/>
              <w:spacing w:before="60"/>
              <w:jc w:val="center"/>
            </w:pPr>
            <w:r>
              <w:rPr>
                <w:noProof/>
              </w:rPr>
              <w:drawing>
                <wp:inline distT="0" distB="0" distL="0" distR="0">
                  <wp:extent cx="2113280" cy="680720"/>
                  <wp:effectExtent l="1905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srcRect/>
                          <a:stretch>
                            <a:fillRect/>
                          </a:stretch>
                        </pic:blipFill>
                        <pic:spPr bwMode="auto">
                          <a:xfrm>
                            <a:off x="0" y="0"/>
                            <a:ext cx="2113280" cy="680720"/>
                          </a:xfrm>
                          <a:prstGeom prst="rect">
                            <a:avLst/>
                          </a:prstGeom>
                          <a:noFill/>
                          <a:ln w="9525">
                            <a:noFill/>
                            <a:miter lim="800000"/>
                            <a:headEnd/>
                            <a:tailEnd/>
                          </a:ln>
                        </pic:spPr>
                      </pic:pic>
                    </a:graphicData>
                  </a:graphic>
                </wp:inline>
              </w:drawing>
            </w:r>
          </w:p>
        </w:tc>
        <w:tc>
          <w:tcPr>
            <w:tcW w:w="5476" w:type="dxa"/>
            <w:gridSpan w:val="2"/>
            <w:shd w:val="clear" w:color="auto" w:fill="F3F3F3"/>
          </w:tcPr>
          <w:p w:rsidR="00E12D55" w:rsidRDefault="00E12D55" w:rsidP="008A1372">
            <w:pPr>
              <w:pStyle w:val="BodyText"/>
              <w:spacing w:before="60"/>
            </w:pPr>
            <w:r>
              <w:t>The menu system provides methods to change the view, chart type, and to add additional chart area.</w:t>
            </w:r>
          </w:p>
        </w:tc>
      </w:tr>
      <w:tr w:rsidR="00E12D55" w:rsidTr="008A1372">
        <w:tc>
          <w:tcPr>
            <w:tcW w:w="3798" w:type="dxa"/>
            <w:gridSpan w:val="2"/>
            <w:shd w:val="clear" w:color="auto" w:fill="auto"/>
          </w:tcPr>
          <w:p w:rsidR="00E12D55" w:rsidRDefault="00C72E93" w:rsidP="008A1372">
            <w:pPr>
              <w:pStyle w:val="BodyText"/>
              <w:spacing w:before="60"/>
              <w:jc w:val="center"/>
            </w:pPr>
            <w:r>
              <w:rPr>
                <w:noProof/>
              </w:rPr>
              <w:drawing>
                <wp:inline distT="0" distB="0" distL="0" distR="0">
                  <wp:extent cx="1849120" cy="197104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srcRect/>
                          <a:stretch>
                            <a:fillRect/>
                          </a:stretch>
                        </pic:blipFill>
                        <pic:spPr bwMode="auto">
                          <a:xfrm>
                            <a:off x="0" y="0"/>
                            <a:ext cx="1849120" cy="1971040"/>
                          </a:xfrm>
                          <a:prstGeom prst="rect">
                            <a:avLst/>
                          </a:prstGeom>
                          <a:noFill/>
                          <a:ln w="9525">
                            <a:noFill/>
                            <a:miter lim="800000"/>
                            <a:headEnd/>
                            <a:tailEnd/>
                          </a:ln>
                        </pic:spPr>
                      </pic:pic>
                    </a:graphicData>
                  </a:graphic>
                </wp:inline>
              </w:drawing>
            </w:r>
          </w:p>
        </w:tc>
        <w:tc>
          <w:tcPr>
            <w:tcW w:w="5476" w:type="dxa"/>
            <w:gridSpan w:val="2"/>
            <w:shd w:val="clear" w:color="auto" w:fill="auto"/>
          </w:tcPr>
          <w:p w:rsidR="00E12D55" w:rsidRDefault="00E12D55" w:rsidP="008A1372">
            <w:pPr>
              <w:spacing w:before="60" w:after="60"/>
            </w:pPr>
            <w:r>
              <w:t xml:space="preserve">The user may configure chart formatting properties. </w:t>
            </w:r>
          </w:p>
          <w:p w:rsidR="00E12D55" w:rsidRDefault="00E12D55" w:rsidP="008A1372">
            <w:pPr>
              <w:spacing w:before="60" w:after="60"/>
            </w:pPr>
          </w:p>
          <w:p w:rsidR="00E12D55" w:rsidRDefault="00E12D55" w:rsidP="008A1372">
            <w:pPr>
              <w:spacing w:before="60" w:after="60"/>
            </w:pPr>
          </w:p>
        </w:tc>
      </w:tr>
      <w:tr w:rsidR="00E12D55" w:rsidTr="008A1372">
        <w:tc>
          <w:tcPr>
            <w:tcW w:w="3798" w:type="dxa"/>
            <w:gridSpan w:val="2"/>
            <w:shd w:val="clear" w:color="auto" w:fill="F3F3F3"/>
          </w:tcPr>
          <w:p w:rsidR="00E12D55" w:rsidRDefault="00E12D55" w:rsidP="008A1372">
            <w:pPr>
              <w:pStyle w:val="BodyText"/>
              <w:spacing w:before="60"/>
              <w:jc w:val="center"/>
            </w:pPr>
            <w:r>
              <w:object w:dxaOrig="5745" w:dyaOrig="1485">
                <v:shape id="_x0000_i1056" type="#_x0000_t75" style="width:189.4pt;height:48.5pt" o:ole="">
                  <v:imagedata r:id="rId113" o:title=""/>
                </v:shape>
                <o:OLEObject Type="Embed" ProgID="PBrush" ShapeID="_x0000_i1056" DrawAspect="Content" ObjectID="_1403345954" r:id="rId114"/>
              </w:object>
            </w:r>
          </w:p>
        </w:tc>
        <w:tc>
          <w:tcPr>
            <w:tcW w:w="5476" w:type="dxa"/>
            <w:gridSpan w:val="2"/>
            <w:shd w:val="clear" w:color="auto" w:fill="F3F3F3"/>
          </w:tcPr>
          <w:p w:rsidR="00E12D55" w:rsidRDefault="00E12D55" w:rsidP="008A1372">
            <w:pPr>
              <w:pStyle w:val="BodyText"/>
              <w:spacing w:before="60"/>
            </w:pPr>
            <w:r>
              <w:t>The format can be saved as a template and recalled by the user. Multiple templates may be created, saved and recalled by the user.</w:t>
            </w:r>
          </w:p>
        </w:tc>
      </w:tr>
      <w:tr w:rsidR="00E12D55" w:rsidTr="008A1372">
        <w:tc>
          <w:tcPr>
            <w:tcW w:w="9274" w:type="dxa"/>
            <w:gridSpan w:val="4"/>
            <w:shd w:val="clear" w:color="auto" w:fill="auto"/>
          </w:tcPr>
          <w:p w:rsidR="00E12D55" w:rsidRDefault="00E12D55" w:rsidP="008A1372">
            <w:pPr>
              <w:pStyle w:val="BodyText"/>
              <w:spacing w:before="60"/>
              <w:jc w:val="center"/>
            </w:pPr>
            <w:r>
              <w:t>Chart Zooming</w:t>
            </w:r>
          </w:p>
        </w:tc>
      </w:tr>
      <w:tr w:rsidR="00E12D55" w:rsidTr="008A1372">
        <w:tc>
          <w:tcPr>
            <w:tcW w:w="3091" w:type="dxa"/>
            <w:shd w:val="clear" w:color="auto" w:fill="F3F3F3"/>
          </w:tcPr>
          <w:p w:rsidR="00E12D55" w:rsidRDefault="00C72E93" w:rsidP="008A1372">
            <w:pPr>
              <w:pStyle w:val="BodyText"/>
              <w:spacing w:before="60"/>
              <w:jc w:val="center"/>
            </w:pPr>
            <w:r>
              <w:rPr>
                <w:noProof/>
              </w:rPr>
              <w:drawing>
                <wp:inline distT="0" distB="0" distL="0" distR="0">
                  <wp:extent cx="1798320" cy="1016000"/>
                  <wp:effectExtent l="19050" t="0" r="0"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cstate="print"/>
                          <a:srcRect/>
                          <a:stretch>
                            <a:fillRect/>
                          </a:stretch>
                        </pic:blipFill>
                        <pic:spPr bwMode="auto">
                          <a:xfrm>
                            <a:off x="0" y="0"/>
                            <a:ext cx="1798320" cy="1016000"/>
                          </a:xfrm>
                          <a:prstGeom prst="rect">
                            <a:avLst/>
                          </a:prstGeom>
                          <a:noFill/>
                          <a:ln w="9525">
                            <a:noFill/>
                            <a:miter lim="800000"/>
                            <a:headEnd/>
                            <a:tailEnd/>
                          </a:ln>
                        </pic:spPr>
                      </pic:pic>
                    </a:graphicData>
                  </a:graphic>
                </wp:inline>
              </w:drawing>
            </w:r>
          </w:p>
        </w:tc>
        <w:tc>
          <w:tcPr>
            <w:tcW w:w="3091" w:type="dxa"/>
            <w:gridSpan w:val="2"/>
            <w:shd w:val="clear" w:color="auto" w:fill="F3F3F3"/>
          </w:tcPr>
          <w:p w:rsidR="00E12D55" w:rsidRDefault="00C72E93" w:rsidP="008A1372">
            <w:pPr>
              <w:pStyle w:val="BodyText"/>
              <w:spacing w:before="60"/>
            </w:pPr>
            <w:r>
              <w:rPr>
                <w:noProof/>
              </w:rPr>
              <w:drawing>
                <wp:inline distT="0" distB="0" distL="0" distR="0">
                  <wp:extent cx="1849120" cy="1036320"/>
                  <wp:effectExtent l="19050" t="0" r="0" b="0"/>
                  <wp:docPr id="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cstate="print"/>
                          <a:srcRect/>
                          <a:stretch>
                            <a:fillRect/>
                          </a:stretch>
                        </pic:blipFill>
                        <pic:spPr bwMode="auto">
                          <a:xfrm>
                            <a:off x="0" y="0"/>
                            <a:ext cx="1849120" cy="1036320"/>
                          </a:xfrm>
                          <a:prstGeom prst="rect">
                            <a:avLst/>
                          </a:prstGeom>
                          <a:noFill/>
                          <a:ln w="9525">
                            <a:noFill/>
                            <a:miter lim="800000"/>
                            <a:headEnd/>
                            <a:tailEnd/>
                          </a:ln>
                        </pic:spPr>
                      </pic:pic>
                    </a:graphicData>
                  </a:graphic>
                </wp:inline>
              </w:drawing>
            </w:r>
          </w:p>
        </w:tc>
        <w:tc>
          <w:tcPr>
            <w:tcW w:w="3092" w:type="dxa"/>
            <w:shd w:val="clear" w:color="auto" w:fill="F3F3F3"/>
          </w:tcPr>
          <w:p w:rsidR="00E12D55" w:rsidRDefault="00C72E93" w:rsidP="008A1372">
            <w:pPr>
              <w:pStyle w:val="BodyText"/>
              <w:spacing w:before="60"/>
            </w:pPr>
            <w:r>
              <w:rPr>
                <w:noProof/>
              </w:rPr>
              <w:drawing>
                <wp:inline distT="0" distB="0" distL="0" distR="0">
                  <wp:extent cx="1818640" cy="1016000"/>
                  <wp:effectExtent l="19050" t="0" r="0" b="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a:stretch>
                            <a:fillRect/>
                          </a:stretch>
                        </pic:blipFill>
                        <pic:spPr bwMode="auto">
                          <a:xfrm>
                            <a:off x="0" y="0"/>
                            <a:ext cx="1818640" cy="1016000"/>
                          </a:xfrm>
                          <a:prstGeom prst="rect">
                            <a:avLst/>
                          </a:prstGeom>
                          <a:noFill/>
                          <a:ln w="9525">
                            <a:noFill/>
                            <a:miter lim="800000"/>
                            <a:headEnd/>
                            <a:tailEnd/>
                          </a:ln>
                        </pic:spPr>
                      </pic:pic>
                    </a:graphicData>
                  </a:graphic>
                </wp:inline>
              </w:drawing>
            </w:r>
          </w:p>
        </w:tc>
      </w:tr>
    </w:tbl>
    <w:p w:rsidR="00292DDF" w:rsidRDefault="00292DDF" w:rsidP="00292DDF">
      <w:pPr>
        <w:pStyle w:val="Heading5"/>
        <w:numPr>
          <w:ilvl w:val="0"/>
          <w:numId w:val="0"/>
        </w:numPr>
      </w:pPr>
    </w:p>
    <w:p w:rsidR="00292DDF" w:rsidRDefault="00292DDF" w:rsidP="00292DDF">
      <w:pPr>
        <w:pStyle w:val="BodyText"/>
      </w:pPr>
    </w:p>
    <w:p w:rsidR="00292DDF" w:rsidRDefault="00292DDF" w:rsidP="00292DDF">
      <w:pPr>
        <w:pStyle w:val="Heading5"/>
        <w:numPr>
          <w:ilvl w:val="0"/>
          <w:numId w:val="0"/>
        </w:numPr>
      </w:pPr>
    </w:p>
    <w:p w:rsidR="00292DDF" w:rsidRDefault="00292DDF" w:rsidP="00292DDF">
      <w:pPr>
        <w:pStyle w:val="Heading5"/>
        <w:numPr>
          <w:ilvl w:val="0"/>
          <w:numId w:val="0"/>
        </w:numPr>
      </w:pPr>
    </w:p>
    <w:p w:rsidR="00E12D55" w:rsidRDefault="00E12D55" w:rsidP="00292DDF">
      <w:pPr>
        <w:pStyle w:val="Heading5"/>
      </w:pPr>
      <w:r>
        <w:t>Viewing Multiple Channels</w:t>
      </w:r>
    </w:p>
    <w:p w:rsidR="00292DDF" w:rsidRDefault="00E12D55" w:rsidP="00E12D55">
      <w:pPr>
        <w:pStyle w:val="BodyText"/>
      </w:pPr>
      <w:r>
        <w:t>Multiple channels may be selected for viewing in the channel selection grid. The grid is populated with channel list and configuration by a database lookup for the associated CRIO.</w:t>
      </w:r>
      <w:r w:rsidR="00AB25EB">
        <w:t xml:space="preserve"> </w:t>
      </w:r>
      <w:r w:rsidR="00292DDF">
        <w:t xml:space="preserve"> </w:t>
      </w:r>
    </w:p>
    <w:p w:rsidR="00292DDF" w:rsidRDefault="00292DDF" w:rsidP="00292DDF">
      <w:r>
        <w:t xml:space="preserve">The information below provides detail of the waveform capture and display testing that was observed during prototype. During the test, the GGS developed </w:t>
      </w:r>
      <w:proofErr w:type="spellStart"/>
      <w:r>
        <w:t>cRIO</w:t>
      </w:r>
      <w:proofErr w:type="spellEnd"/>
      <w:r>
        <w:t xml:space="preserve"> TCP driver and Waveform Display tool was running on a DELL LATITUDE E5510 laptop connected, via CAT-5 cable, to the switch at the prototype site.</w:t>
      </w:r>
    </w:p>
    <w:p w:rsidR="00292DDF" w:rsidRDefault="00292DDF" w:rsidP="00292DDF"/>
    <w:p w:rsidR="00292DDF" w:rsidRDefault="00292DDF" w:rsidP="00292DDF">
      <w:pPr>
        <w:tabs>
          <w:tab w:val="left" w:pos="2160"/>
        </w:tabs>
        <w:ind w:left="2160" w:hanging="2160"/>
      </w:pPr>
      <w:r>
        <w:t>Display time:</w:t>
      </w:r>
      <w:r>
        <w:tab/>
        <w:t>Time from snapshot request to display on screen of the complete snapshot (5 seconds of data). Note that after this test was completed, the program was modified to display the waveform in parallel with the XML file creation. This improved the performance, shortening the display time. The time required was not measured.</w:t>
      </w:r>
    </w:p>
    <w:p w:rsidR="00292DDF" w:rsidRDefault="00292DDF" w:rsidP="00292DDF">
      <w:pPr>
        <w:tabs>
          <w:tab w:val="left" w:pos="2160"/>
        </w:tabs>
        <w:ind w:left="2160" w:hanging="2160"/>
      </w:pPr>
    </w:p>
    <w:p w:rsidR="00292DDF" w:rsidRDefault="00292DDF" w:rsidP="00292DDF">
      <w:pPr>
        <w:tabs>
          <w:tab w:val="left" w:pos="2160"/>
        </w:tabs>
        <w:ind w:left="2160" w:hanging="2160"/>
      </w:pPr>
      <w:r>
        <w:t>Copy Time:</w:t>
      </w:r>
      <w:r>
        <w:tab/>
        <w:t>Files for messages received are written to a common “receive location” once the message is received and written (XML File) to this location they are copied to a specified storage location. The copy time is the time that was required to copy the file from the receive location to the storage location.</w:t>
      </w:r>
    </w:p>
    <w:p w:rsidR="00292DDF" w:rsidRDefault="00292DDF" w:rsidP="00292DDF">
      <w:pPr>
        <w:tabs>
          <w:tab w:val="left" w:pos="2160"/>
        </w:tabs>
        <w:ind w:left="2160" w:hanging="2160"/>
      </w:pPr>
    </w:p>
    <w:p w:rsidR="00292DDF" w:rsidRDefault="00292DDF" w:rsidP="00292DDF">
      <w:pPr>
        <w:tabs>
          <w:tab w:val="left" w:pos="2160"/>
        </w:tabs>
        <w:ind w:left="2160" w:hanging="2160"/>
      </w:pPr>
    </w:p>
    <w:p w:rsidR="00292DDF" w:rsidRDefault="00292DDF" w:rsidP="00292DDF"/>
    <w:tbl>
      <w:tblPr>
        <w:tblStyle w:val="MediumList1-Accent11"/>
        <w:tblW w:w="0" w:type="auto"/>
        <w:tblInd w:w="918" w:type="dxa"/>
        <w:tblLook w:val="04A0"/>
      </w:tblPr>
      <w:tblGrid>
        <w:gridCol w:w="1458"/>
        <w:gridCol w:w="1620"/>
        <w:gridCol w:w="1080"/>
        <w:gridCol w:w="1620"/>
        <w:gridCol w:w="1620"/>
      </w:tblGrid>
      <w:tr w:rsidR="00292DDF" w:rsidRPr="00C06FD5" w:rsidTr="00612A08">
        <w:trPr>
          <w:cnfStyle w:val="100000000000"/>
        </w:trPr>
        <w:tc>
          <w:tcPr>
            <w:cnfStyle w:val="001000000000"/>
            <w:tcW w:w="1458" w:type="dxa"/>
          </w:tcPr>
          <w:p w:rsidR="00292DDF" w:rsidRPr="00C06FD5" w:rsidRDefault="00292DDF" w:rsidP="00612A08">
            <w:pPr>
              <w:rPr>
                <w:rFonts w:asciiTheme="minorHAnsi" w:hAnsiTheme="minorHAnsi" w:cstheme="minorHAnsi"/>
              </w:rPr>
            </w:pPr>
            <w:r w:rsidRPr="00C06FD5">
              <w:rPr>
                <w:rFonts w:asciiTheme="minorHAnsi" w:hAnsiTheme="minorHAnsi" w:cstheme="minorHAnsi"/>
              </w:rPr>
              <w:t>Channels</w:t>
            </w:r>
          </w:p>
        </w:tc>
        <w:tc>
          <w:tcPr>
            <w:tcW w:w="1620" w:type="dxa"/>
          </w:tcPr>
          <w:p w:rsidR="00292DDF" w:rsidRPr="00C06FD5" w:rsidRDefault="00292DDF" w:rsidP="00612A08">
            <w:pPr>
              <w:cnfStyle w:val="100000000000"/>
              <w:rPr>
                <w:rFonts w:asciiTheme="minorHAnsi" w:hAnsiTheme="minorHAnsi" w:cstheme="minorHAnsi"/>
                <w:b/>
              </w:rPr>
            </w:pPr>
            <w:r w:rsidRPr="00C06FD5">
              <w:rPr>
                <w:rFonts w:asciiTheme="minorHAnsi" w:hAnsiTheme="minorHAnsi" w:cstheme="minorHAnsi"/>
                <w:b/>
              </w:rPr>
              <w:t>Samples Per Channel</w:t>
            </w:r>
          </w:p>
        </w:tc>
        <w:tc>
          <w:tcPr>
            <w:tcW w:w="1080" w:type="dxa"/>
          </w:tcPr>
          <w:p w:rsidR="00292DDF" w:rsidRPr="00C06FD5" w:rsidRDefault="00292DDF" w:rsidP="00612A08">
            <w:pPr>
              <w:cnfStyle w:val="100000000000"/>
              <w:rPr>
                <w:rFonts w:asciiTheme="minorHAnsi" w:hAnsiTheme="minorHAnsi" w:cstheme="minorHAnsi"/>
                <w:b/>
              </w:rPr>
            </w:pPr>
            <w:r w:rsidRPr="00C06FD5">
              <w:rPr>
                <w:rFonts w:asciiTheme="minorHAnsi" w:hAnsiTheme="minorHAnsi" w:cstheme="minorHAnsi"/>
                <w:b/>
              </w:rPr>
              <w:t xml:space="preserve">File Size </w:t>
            </w:r>
          </w:p>
          <w:p w:rsidR="00292DDF" w:rsidRPr="00C06FD5" w:rsidRDefault="00292DDF" w:rsidP="00612A08">
            <w:pPr>
              <w:cnfStyle w:val="100000000000"/>
              <w:rPr>
                <w:rFonts w:asciiTheme="minorHAnsi" w:hAnsiTheme="minorHAnsi" w:cstheme="minorHAnsi"/>
                <w:b/>
              </w:rPr>
            </w:pPr>
            <w:r w:rsidRPr="00C06FD5">
              <w:rPr>
                <w:rFonts w:asciiTheme="minorHAnsi" w:hAnsiTheme="minorHAnsi" w:cstheme="minorHAnsi"/>
                <w:b/>
              </w:rPr>
              <w:t>(KB)</w:t>
            </w:r>
          </w:p>
        </w:tc>
        <w:tc>
          <w:tcPr>
            <w:tcW w:w="1620" w:type="dxa"/>
          </w:tcPr>
          <w:p w:rsidR="00292DDF" w:rsidRDefault="00292DDF" w:rsidP="00612A08">
            <w:pPr>
              <w:cnfStyle w:val="100000000000"/>
              <w:rPr>
                <w:rFonts w:asciiTheme="minorHAnsi" w:hAnsiTheme="minorHAnsi" w:cstheme="minorHAnsi"/>
                <w:b/>
              </w:rPr>
            </w:pPr>
            <w:r>
              <w:rPr>
                <w:rFonts w:asciiTheme="minorHAnsi" w:hAnsiTheme="minorHAnsi" w:cstheme="minorHAnsi"/>
                <w:b/>
              </w:rPr>
              <w:t>Approximate Display Time</w:t>
            </w:r>
          </w:p>
          <w:p w:rsidR="00292DDF" w:rsidRPr="00C06FD5" w:rsidRDefault="00292DDF" w:rsidP="00612A08">
            <w:pPr>
              <w:cnfStyle w:val="100000000000"/>
              <w:rPr>
                <w:rFonts w:asciiTheme="minorHAnsi" w:hAnsiTheme="minorHAnsi" w:cstheme="minorHAnsi"/>
                <w:b/>
              </w:rPr>
            </w:pPr>
            <w:r>
              <w:rPr>
                <w:rFonts w:asciiTheme="minorHAnsi" w:hAnsiTheme="minorHAnsi" w:cstheme="minorHAnsi"/>
                <w:b/>
              </w:rPr>
              <w:t>(seconds)</w:t>
            </w:r>
          </w:p>
        </w:tc>
        <w:tc>
          <w:tcPr>
            <w:tcW w:w="1620" w:type="dxa"/>
          </w:tcPr>
          <w:p w:rsidR="00292DDF" w:rsidRDefault="00292DDF" w:rsidP="00612A08">
            <w:pPr>
              <w:cnfStyle w:val="100000000000"/>
              <w:rPr>
                <w:rFonts w:asciiTheme="minorHAnsi" w:hAnsiTheme="minorHAnsi" w:cstheme="minorHAnsi"/>
                <w:b/>
              </w:rPr>
            </w:pPr>
            <w:r>
              <w:rPr>
                <w:rFonts w:asciiTheme="minorHAnsi" w:hAnsiTheme="minorHAnsi" w:cstheme="minorHAnsi"/>
                <w:b/>
              </w:rPr>
              <w:t>Approximate Copy Time</w:t>
            </w:r>
          </w:p>
          <w:p w:rsidR="00292DDF" w:rsidRPr="00C06FD5" w:rsidRDefault="00292DDF" w:rsidP="00612A08">
            <w:pPr>
              <w:cnfStyle w:val="100000000000"/>
              <w:rPr>
                <w:rFonts w:asciiTheme="minorHAnsi" w:hAnsiTheme="minorHAnsi" w:cstheme="minorHAnsi"/>
                <w:b/>
              </w:rPr>
            </w:pPr>
            <w:r>
              <w:rPr>
                <w:rFonts w:asciiTheme="minorHAnsi" w:hAnsiTheme="minorHAnsi" w:cstheme="minorHAnsi"/>
                <w:b/>
              </w:rPr>
              <w:t>(seconds)</w:t>
            </w:r>
          </w:p>
        </w:tc>
      </w:tr>
      <w:tr w:rsidR="00292DDF" w:rsidRPr="00C06FD5" w:rsidTr="00612A08">
        <w:trPr>
          <w:cnfStyle w:val="000000100000"/>
        </w:trPr>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1</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9,133</w:t>
            </w:r>
          </w:p>
        </w:tc>
        <w:tc>
          <w:tcPr>
            <w:tcW w:w="1620" w:type="dxa"/>
          </w:tcPr>
          <w:p w:rsidR="00292DDF" w:rsidRPr="00C06FD5" w:rsidRDefault="00292DDF" w:rsidP="00612A08">
            <w:pPr>
              <w:jc w:val="center"/>
              <w:cnfStyle w:val="000000100000"/>
              <w:rPr>
                <w:rFonts w:asciiTheme="minorHAnsi" w:hAnsiTheme="minorHAnsi" w:cstheme="minorHAnsi"/>
              </w:rPr>
            </w:pPr>
            <w:r>
              <w:rPr>
                <w:rFonts w:asciiTheme="minorHAnsi" w:hAnsiTheme="minorHAnsi" w:cstheme="minorHAnsi"/>
              </w:rPr>
              <w:t>0.8</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1.8</w:t>
            </w:r>
          </w:p>
        </w:tc>
      </w:tr>
      <w:tr w:rsidR="00292DDF" w:rsidRPr="00C06FD5" w:rsidTr="00612A08">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2</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18,260</w:t>
            </w:r>
          </w:p>
        </w:tc>
        <w:tc>
          <w:tcPr>
            <w:tcW w:w="1620" w:type="dxa"/>
          </w:tcPr>
          <w:p w:rsidR="00292DDF" w:rsidRPr="00C06FD5" w:rsidRDefault="00292DDF" w:rsidP="00612A08">
            <w:pPr>
              <w:jc w:val="center"/>
              <w:cnfStyle w:val="000000000000"/>
              <w:rPr>
                <w:rFonts w:asciiTheme="minorHAnsi" w:hAnsiTheme="minorHAnsi" w:cstheme="minorHAnsi"/>
              </w:rPr>
            </w:pPr>
            <w:r>
              <w:rPr>
                <w:rFonts w:asciiTheme="minorHAnsi" w:hAnsiTheme="minorHAnsi" w:cstheme="minorHAnsi"/>
              </w:rPr>
              <w:t>1.8</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5.4</w:t>
            </w:r>
          </w:p>
        </w:tc>
      </w:tr>
      <w:tr w:rsidR="00292DDF" w:rsidRPr="00C06FD5" w:rsidTr="00612A08">
        <w:trPr>
          <w:cnfStyle w:val="000000100000"/>
        </w:trPr>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3</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27,412</w:t>
            </w:r>
          </w:p>
        </w:tc>
        <w:tc>
          <w:tcPr>
            <w:tcW w:w="1620" w:type="dxa"/>
          </w:tcPr>
          <w:p w:rsidR="00292DDF" w:rsidRPr="00C06FD5" w:rsidRDefault="00292DDF" w:rsidP="00612A08">
            <w:pPr>
              <w:jc w:val="center"/>
              <w:cnfStyle w:val="000000100000"/>
              <w:rPr>
                <w:rFonts w:asciiTheme="minorHAnsi" w:hAnsiTheme="minorHAnsi" w:cstheme="minorHAnsi"/>
              </w:rPr>
            </w:pPr>
            <w:r>
              <w:rPr>
                <w:rFonts w:asciiTheme="minorHAnsi" w:hAnsiTheme="minorHAnsi" w:cstheme="minorHAnsi"/>
              </w:rPr>
              <w:t>2.6</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4.5</w:t>
            </w:r>
          </w:p>
        </w:tc>
      </w:tr>
      <w:tr w:rsidR="00292DDF" w:rsidRPr="00C06FD5" w:rsidTr="00612A08">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4</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36,607</w:t>
            </w:r>
          </w:p>
        </w:tc>
        <w:tc>
          <w:tcPr>
            <w:tcW w:w="1620" w:type="dxa"/>
          </w:tcPr>
          <w:p w:rsidR="00292DDF" w:rsidRPr="00C06FD5" w:rsidRDefault="00292DDF" w:rsidP="00612A08">
            <w:pPr>
              <w:jc w:val="center"/>
              <w:cnfStyle w:val="000000000000"/>
              <w:rPr>
                <w:rFonts w:asciiTheme="minorHAnsi" w:hAnsiTheme="minorHAnsi" w:cstheme="minorHAnsi"/>
              </w:rPr>
            </w:pPr>
            <w:r>
              <w:rPr>
                <w:rFonts w:asciiTheme="minorHAnsi" w:hAnsiTheme="minorHAnsi" w:cstheme="minorHAnsi"/>
              </w:rPr>
              <w:t>3.5</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6.17</w:t>
            </w:r>
          </w:p>
        </w:tc>
      </w:tr>
      <w:tr w:rsidR="00292DDF" w:rsidRPr="00C06FD5" w:rsidTr="00612A08">
        <w:trPr>
          <w:cnfStyle w:val="000000100000"/>
        </w:trPr>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5</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45,845</w:t>
            </w:r>
          </w:p>
        </w:tc>
        <w:tc>
          <w:tcPr>
            <w:tcW w:w="1620" w:type="dxa"/>
          </w:tcPr>
          <w:p w:rsidR="00292DDF" w:rsidRPr="00C06FD5" w:rsidRDefault="00292DDF" w:rsidP="00612A08">
            <w:pPr>
              <w:jc w:val="center"/>
              <w:cnfStyle w:val="000000100000"/>
              <w:rPr>
                <w:rFonts w:asciiTheme="minorHAnsi" w:hAnsiTheme="minorHAnsi" w:cstheme="minorHAnsi"/>
              </w:rPr>
            </w:pPr>
            <w:r>
              <w:rPr>
                <w:rFonts w:asciiTheme="minorHAnsi" w:hAnsiTheme="minorHAnsi" w:cstheme="minorHAnsi"/>
              </w:rPr>
              <w:t>4.4</w:t>
            </w:r>
          </w:p>
        </w:tc>
        <w:tc>
          <w:tcPr>
            <w:tcW w:w="1620" w:type="dxa"/>
          </w:tcPr>
          <w:p w:rsidR="00292DDF" w:rsidRPr="00C06FD5" w:rsidRDefault="00292DDF" w:rsidP="00612A08">
            <w:pPr>
              <w:jc w:val="center"/>
              <w:cnfStyle w:val="000000100000"/>
              <w:rPr>
                <w:rFonts w:asciiTheme="minorHAnsi" w:hAnsiTheme="minorHAnsi" w:cstheme="minorHAnsi"/>
              </w:rPr>
            </w:pPr>
            <w:r w:rsidRPr="00C06FD5">
              <w:rPr>
                <w:rFonts w:asciiTheme="minorHAnsi" w:hAnsiTheme="minorHAnsi" w:cstheme="minorHAnsi"/>
              </w:rPr>
              <w:t>6.64</w:t>
            </w:r>
          </w:p>
        </w:tc>
      </w:tr>
      <w:tr w:rsidR="00292DDF" w:rsidRPr="00C06FD5" w:rsidTr="00612A08">
        <w:tc>
          <w:tcPr>
            <w:cnfStyle w:val="001000000000"/>
            <w:tcW w:w="1458" w:type="dxa"/>
          </w:tcPr>
          <w:p w:rsidR="00292DDF" w:rsidRPr="00C06FD5" w:rsidRDefault="00292DDF" w:rsidP="00612A08">
            <w:pPr>
              <w:jc w:val="center"/>
              <w:rPr>
                <w:rFonts w:asciiTheme="minorHAnsi" w:hAnsiTheme="minorHAnsi" w:cstheme="minorHAnsi"/>
              </w:rPr>
            </w:pPr>
            <w:r w:rsidRPr="00C06FD5">
              <w:rPr>
                <w:rFonts w:asciiTheme="minorHAnsi" w:hAnsiTheme="minorHAnsi" w:cstheme="minorHAnsi"/>
              </w:rPr>
              <w:t>6</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250,000</w:t>
            </w:r>
          </w:p>
        </w:tc>
        <w:tc>
          <w:tcPr>
            <w:tcW w:w="108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55,040</w:t>
            </w:r>
          </w:p>
        </w:tc>
        <w:tc>
          <w:tcPr>
            <w:tcW w:w="1620" w:type="dxa"/>
          </w:tcPr>
          <w:p w:rsidR="00292DDF" w:rsidRPr="00C06FD5" w:rsidRDefault="00292DDF" w:rsidP="00612A08">
            <w:pPr>
              <w:jc w:val="center"/>
              <w:cnfStyle w:val="000000000000"/>
              <w:rPr>
                <w:rFonts w:asciiTheme="minorHAnsi" w:hAnsiTheme="minorHAnsi" w:cstheme="minorHAnsi"/>
              </w:rPr>
            </w:pPr>
            <w:r>
              <w:rPr>
                <w:rFonts w:asciiTheme="minorHAnsi" w:hAnsiTheme="minorHAnsi" w:cstheme="minorHAnsi"/>
              </w:rPr>
              <w:t>5.2</w:t>
            </w:r>
          </w:p>
        </w:tc>
        <w:tc>
          <w:tcPr>
            <w:tcW w:w="1620" w:type="dxa"/>
          </w:tcPr>
          <w:p w:rsidR="00292DDF" w:rsidRPr="00C06FD5" w:rsidRDefault="00292DDF" w:rsidP="00612A08">
            <w:pPr>
              <w:jc w:val="center"/>
              <w:cnfStyle w:val="000000000000"/>
              <w:rPr>
                <w:rFonts w:asciiTheme="minorHAnsi" w:hAnsiTheme="minorHAnsi" w:cstheme="minorHAnsi"/>
              </w:rPr>
            </w:pPr>
            <w:r w:rsidRPr="00C06FD5">
              <w:rPr>
                <w:rFonts w:asciiTheme="minorHAnsi" w:hAnsiTheme="minorHAnsi" w:cstheme="minorHAnsi"/>
              </w:rPr>
              <w:t>7.39</w:t>
            </w:r>
          </w:p>
        </w:tc>
      </w:tr>
    </w:tbl>
    <w:p w:rsidR="00292DDF" w:rsidRDefault="00292DDF" w:rsidP="00292DDF"/>
    <w:p w:rsidR="00292DDF" w:rsidRDefault="00292DDF" w:rsidP="00292DDF"/>
    <w:p w:rsidR="00292DDF" w:rsidRPr="00966CE0" w:rsidRDefault="00292DDF" w:rsidP="00292DDF">
      <w:r>
        <w:t xml:space="preserve">While the data for all the channels of a </w:t>
      </w:r>
      <w:proofErr w:type="spellStart"/>
      <w:r>
        <w:t>cRIO</w:t>
      </w:r>
      <w:proofErr w:type="spellEnd"/>
      <w:r>
        <w:t xml:space="preserve"> may be captured and stored, </w:t>
      </w:r>
      <w:r w:rsidRPr="00BA03A9">
        <w:rPr>
          <w:u w:val="single"/>
        </w:rPr>
        <w:t>attempting to view more than six channels during the capture will result in degradation of performance</w:t>
      </w:r>
      <w:r>
        <w:t>, including a lag in the display of the Waveform.</w:t>
      </w:r>
    </w:p>
    <w:p w:rsidR="00E12D55" w:rsidRDefault="00C72E93" w:rsidP="00E12D55">
      <w:pPr>
        <w:pStyle w:val="BodyText"/>
      </w:pPr>
      <w:r>
        <w:rPr>
          <w:noProof/>
        </w:rPr>
        <w:lastRenderedPageBreak/>
        <w:drawing>
          <wp:inline distT="0" distB="0" distL="0" distR="0">
            <wp:extent cx="5943600" cy="301752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cstate="print"/>
                    <a:srcRect/>
                    <a:stretch>
                      <a:fillRect/>
                    </a:stretch>
                  </pic:blipFill>
                  <pic:spPr bwMode="auto">
                    <a:xfrm>
                      <a:off x="0" y="0"/>
                      <a:ext cx="5943600" cy="3017520"/>
                    </a:xfrm>
                    <a:prstGeom prst="rect">
                      <a:avLst/>
                    </a:prstGeom>
                    <a:noFill/>
                    <a:ln w="9525">
                      <a:noFill/>
                      <a:miter lim="800000"/>
                      <a:headEnd/>
                      <a:tailEnd/>
                    </a:ln>
                  </pic:spPr>
                </pic:pic>
              </a:graphicData>
            </a:graphic>
          </wp:inline>
        </w:drawing>
      </w:r>
    </w:p>
    <w:p w:rsidR="00E12D55" w:rsidRDefault="00E12D55" w:rsidP="00E12D55">
      <w:pPr>
        <w:pStyle w:val="BodyText"/>
      </w:pPr>
    </w:p>
    <w:p w:rsidR="00E12D55" w:rsidRDefault="00E12D55" w:rsidP="00E12D55">
      <w:pPr>
        <w:pStyle w:val="Heading5"/>
      </w:pPr>
      <w:r>
        <w:t>Waveform Alignment</w:t>
      </w:r>
    </w:p>
    <w:tbl>
      <w:tblPr>
        <w:tblW w:w="0" w:type="auto"/>
        <w:tblBorders>
          <w:bottom w:val="single" w:sz="12" w:space="0" w:color="333333"/>
          <w:insideH w:val="single" w:sz="4" w:space="0" w:color="808080"/>
          <w:insideV w:val="single" w:sz="4" w:space="0" w:color="808080"/>
        </w:tblBorders>
        <w:tblLook w:val="04A0"/>
      </w:tblPr>
      <w:tblGrid>
        <w:gridCol w:w="5011"/>
        <w:gridCol w:w="4565"/>
      </w:tblGrid>
      <w:tr w:rsidR="00E12D55" w:rsidTr="008A1372">
        <w:tc>
          <w:tcPr>
            <w:tcW w:w="4788" w:type="dxa"/>
            <w:tcBorders>
              <w:bottom w:val="single" w:sz="12" w:space="0" w:color="333333"/>
            </w:tcBorders>
            <w:shd w:val="clear" w:color="auto" w:fill="auto"/>
            <w:vAlign w:val="bottom"/>
          </w:tcPr>
          <w:p w:rsidR="00E12D55" w:rsidRDefault="00E12D55" w:rsidP="008A1372">
            <w:pPr>
              <w:pStyle w:val="BodyText"/>
              <w:spacing w:before="60"/>
            </w:pPr>
          </w:p>
        </w:tc>
        <w:tc>
          <w:tcPr>
            <w:tcW w:w="4788" w:type="dxa"/>
            <w:tcBorders>
              <w:bottom w:val="single" w:sz="12" w:space="0" w:color="333333"/>
            </w:tcBorders>
            <w:shd w:val="clear" w:color="auto" w:fill="auto"/>
            <w:vAlign w:val="bottom"/>
          </w:tcPr>
          <w:p w:rsidR="00E12D55" w:rsidRDefault="00E12D55" w:rsidP="008A1372">
            <w:pPr>
              <w:pStyle w:val="BodyText"/>
              <w:spacing w:before="60"/>
            </w:pPr>
          </w:p>
        </w:tc>
      </w:tr>
      <w:tr w:rsidR="00E12D55" w:rsidTr="008A1372">
        <w:tc>
          <w:tcPr>
            <w:tcW w:w="4788" w:type="dxa"/>
            <w:shd w:val="clear" w:color="auto" w:fill="F3F3F3"/>
          </w:tcPr>
          <w:p w:rsidR="00E12D55" w:rsidRDefault="00E12D55" w:rsidP="008A1372">
            <w:pPr>
              <w:pStyle w:val="BodyText"/>
              <w:spacing w:before="60"/>
            </w:pPr>
            <w:r>
              <w:object w:dxaOrig="12390" w:dyaOrig="9000">
                <v:shape id="_x0000_i1057" type="#_x0000_t75" style="width:239.5pt;height:174.5pt" o:ole="">
                  <v:imagedata r:id="rId119" o:title=""/>
                </v:shape>
                <o:OLEObject Type="Embed" ProgID="PBrush" ShapeID="_x0000_i1057" DrawAspect="Content" ObjectID="_1403345955" r:id="rId120"/>
              </w:object>
            </w:r>
          </w:p>
        </w:tc>
        <w:tc>
          <w:tcPr>
            <w:tcW w:w="4788" w:type="dxa"/>
            <w:shd w:val="clear" w:color="auto" w:fill="F3F3F3"/>
          </w:tcPr>
          <w:p w:rsidR="00E12D55" w:rsidRDefault="00E12D55" w:rsidP="008A1372">
            <w:pPr>
              <w:pStyle w:val="BodyText"/>
              <w:spacing w:before="60"/>
            </w:pPr>
            <w:r>
              <w:t xml:space="preserve">Waveforms may be stacked and aligned for </w:t>
            </w:r>
            <w:r w:rsidR="003F0998">
              <w:t>comparison</w:t>
            </w:r>
            <w:r>
              <w:t>.</w:t>
            </w:r>
          </w:p>
        </w:tc>
      </w:tr>
      <w:tr w:rsidR="00E12D55" w:rsidTr="008A1372">
        <w:tc>
          <w:tcPr>
            <w:tcW w:w="4788" w:type="dxa"/>
            <w:shd w:val="clear" w:color="auto" w:fill="F3F3F3"/>
          </w:tcPr>
          <w:p w:rsidR="00E12D55" w:rsidRDefault="00E12D55" w:rsidP="008A1372">
            <w:pPr>
              <w:pStyle w:val="BodyText"/>
              <w:spacing w:before="60"/>
            </w:pPr>
          </w:p>
        </w:tc>
        <w:tc>
          <w:tcPr>
            <w:tcW w:w="4788" w:type="dxa"/>
            <w:shd w:val="clear" w:color="auto" w:fill="F3F3F3"/>
          </w:tcPr>
          <w:p w:rsidR="00E12D55" w:rsidRDefault="00E12D55" w:rsidP="008A1372">
            <w:pPr>
              <w:pStyle w:val="BodyText"/>
              <w:spacing w:before="60"/>
            </w:pPr>
          </w:p>
        </w:tc>
      </w:tr>
    </w:tbl>
    <w:p w:rsidR="00E12D55" w:rsidRDefault="00E12D55" w:rsidP="00E12D55">
      <w:pPr>
        <w:pStyle w:val="Heading5"/>
        <w:numPr>
          <w:ilvl w:val="0"/>
          <w:numId w:val="0"/>
        </w:numPr>
      </w:pPr>
    </w:p>
    <w:p w:rsidR="00E12D55" w:rsidRPr="00E12D55" w:rsidRDefault="00E12D55" w:rsidP="00E12D55">
      <w:pPr>
        <w:pStyle w:val="Heading5"/>
      </w:pPr>
      <w:r>
        <w:t>Waveform Files</w:t>
      </w:r>
    </w:p>
    <w:tbl>
      <w:tblPr>
        <w:tblW w:w="0" w:type="auto"/>
        <w:tblBorders>
          <w:bottom w:val="single" w:sz="12" w:space="0" w:color="333333"/>
          <w:insideH w:val="single" w:sz="4" w:space="0" w:color="808080"/>
          <w:insideV w:val="single" w:sz="4" w:space="0" w:color="808080"/>
        </w:tblBorders>
        <w:tblLook w:val="04A0"/>
      </w:tblPr>
      <w:tblGrid>
        <w:gridCol w:w="3888"/>
        <w:gridCol w:w="5366"/>
      </w:tblGrid>
      <w:tr w:rsidR="00E12D55" w:rsidTr="008A1372">
        <w:tc>
          <w:tcPr>
            <w:tcW w:w="9254" w:type="dxa"/>
            <w:gridSpan w:val="2"/>
            <w:tcBorders>
              <w:bottom w:val="single" w:sz="12" w:space="0" w:color="333333"/>
            </w:tcBorders>
            <w:shd w:val="clear" w:color="auto" w:fill="auto"/>
            <w:vAlign w:val="bottom"/>
          </w:tcPr>
          <w:p w:rsidR="00E12D55" w:rsidRDefault="00E12D55" w:rsidP="008A1372">
            <w:pPr>
              <w:pStyle w:val="BodyText"/>
              <w:spacing w:before="60"/>
            </w:pPr>
          </w:p>
        </w:tc>
      </w:tr>
      <w:tr w:rsidR="00E12D55" w:rsidTr="008A1372">
        <w:trPr>
          <w:trHeight w:val="1640"/>
        </w:trPr>
        <w:tc>
          <w:tcPr>
            <w:tcW w:w="3888" w:type="dxa"/>
            <w:vMerge w:val="restart"/>
            <w:shd w:val="clear" w:color="auto" w:fill="F3F3F3"/>
          </w:tcPr>
          <w:p w:rsidR="00E12D55" w:rsidRDefault="00C72E93" w:rsidP="008A1372">
            <w:pPr>
              <w:pStyle w:val="BodyText"/>
              <w:spacing w:before="60"/>
            </w:pPr>
            <w:r>
              <w:rPr>
                <w:noProof/>
              </w:rPr>
              <w:drawing>
                <wp:inline distT="0" distB="0" distL="0" distR="0">
                  <wp:extent cx="2296160" cy="3007360"/>
                  <wp:effectExtent l="1905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srcRect/>
                          <a:stretch>
                            <a:fillRect/>
                          </a:stretch>
                        </pic:blipFill>
                        <pic:spPr bwMode="auto">
                          <a:xfrm>
                            <a:off x="0" y="0"/>
                            <a:ext cx="2296160" cy="3007360"/>
                          </a:xfrm>
                          <a:prstGeom prst="rect">
                            <a:avLst/>
                          </a:prstGeom>
                          <a:noFill/>
                          <a:ln w="9525">
                            <a:noFill/>
                            <a:miter lim="800000"/>
                            <a:headEnd/>
                            <a:tailEnd/>
                          </a:ln>
                        </pic:spPr>
                      </pic:pic>
                    </a:graphicData>
                  </a:graphic>
                </wp:inline>
              </w:drawing>
            </w:r>
          </w:p>
        </w:tc>
        <w:tc>
          <w:tcPr>
            <w:tcW w:w="5366" w:type="dxa"/>
            <w:shd w:val="clear" w:color="auto" w:fill="F3F3F3"/>
          </w:tcPr>
          <w:p w:rsidR="00E12D55" w:rsidRDefault="00E12D55" w:rsidP="008A1372">
            <w:pPr>
              <w:pStyle w:val="BodyText"/>
              <w:spacing w:before="60"/>
            </w:pPr>
            <w:r>
              <w:t xml:space="preserve">Collected waveform data is stored in an XML file format and stored in a pre-configured location. </w:t>
            </w:r>
            <w:proofErr w:type="gramStart"/>
            <w:r>
              <w:t>A</w:t>
            </w:r>
            <w:proofErr w:type="gramEnd"/>
            <w:r>
              <w:t xml:space="preserve"> entry is made in the database with a file location pointer and a cross reference to the experiment.</w:t>
            </w:r>
          </w:p>
          <w:p w:rsidR="00E12D55" w:rsidRDefault="00E12D55" w:rsidP="008A1372">
            <w:pPr>
              <w:pStyle w:val="BodyText"/>
              <w:spacing w:before="60"/>
            </w:pPr>
            <w:r>
              <w:t>Files created for the current running experiment will be listed in the grid on the file tab. File may be filtered by message type.</w:t>
            </w:r>
          </w:p>
        </w:tc>
      </w:tr>
      <w:tr w:rsidR="00E12D55" w:rsidTr="008A1372">
        <w:trPr>
          <w:trHeight w:val="1640"/>
        </w:trPr>
        <w:tc>
          <w:tcPr>
            <w:tcW w:w="3888" w:type="dxa"/>
            <w:vMerge/>
            <w:shd w:val="clear" w:color="auto" w:fill="F3F3F3"/>
          </w:tcPr>
          <w:p w:rsidR="00E12D55" w:rsidRDefault="00E12D55" w:rsidP="008A1372">
            <w:pPr>
              <w:pStyle w:val="BodyText"/>
              <w:spacing w:before="60"/>
            </w:pPr>
          </w:p>
        </w:tc>
        <w:tc>
          <w:tcPr>
            <w:tcW w:w="5366" w:type="dxa"/>
            <w:shd w:val="clear" w:color="auto" w:fill="F3F3F3"/>
          </w:tcPr>
          <w:tbl>
            <w:tblPr>
              <w:tblW w:w="5150" w:type="dxa"/>
              <w:tblBorders>
                <w:bottom w:val="single" w:sz="12" w:space="0" w:color="333333"/>
                <w:insideH w:val="single" w:sz="4" w:space="0" w:color="808080"/>
                <w:insideV w:val="single" w:sz="4" w:space="0" w:color="808080"/>
              </w:tblBorders>
              <w:tblLook w:val="04A0"/>
            </w:tblPr>
            <w:tblGrid>
              <w:gridCol w:w="1872"/>
              <w:gridCol w:w="1639"/>
              <w:gridCol w:w="1639"/>
            </w:tblGrid>
            <w:tr w:rsidR="00E12D55" w:rsidRPr="00AB7743" w:rsidTr="008A1372">
              <w:tc>
                <w:tcPr>
                  <w:tcW w:w="5150" w:type="dxa"/>
                  <w:gridSpan w:val="3"/>
                  <w:shd w:val="clear" w:color="auto" w:fill="auto"/>
                </w:tcPr>
                <w:p w:rsidR="00E12D55" w:rsidRPr="00AB7743" w:rsidRDefault="00E12D55" w:rsidP="008A1372">
                  <w:pPr>
                    <w:spacing w:before="60" w:after="60"/>
                    <w:jc w:val="center"/>
                    <w:rPr>
                      <w:color w:val="000000"/>
                      <w:sz w:val="18"/>
                      <w:szCs w:val="18"/>
                    </w:rPr>
                  </w:pPr>
                  <w:r>
                    <w:rPr>
                      <w:color w:val="000000"/>
                      <w:sz w:val="18"/>
                      <w:szCs w:val="18"/>
                    </w:rPr>
                    <w:t>Estimated File Sizes</w:t>
                  </w:r>
                </w:p>
              </w:tc>
            </w:tr>
            <w:tr w:rsidR="00E12D55" w:rsidRPr="00AB7743" w:rsidTr="008A1372">
              <w:tc>
                <w:tcPr>
                  <w:tcW w:w="1872" w:type="dxa"/>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Channel</w:t>
                  </w:r>
                  <w:r>
                    <w:rPr>
                      <w:bCs/>
                      <w:color w:val="000000"/>
                      <w:sz w:val="18"/>
                      <w:szCs w:val="18"/>
                    </w:rPr>
                    <w:t xml:space="preserve"> </w:t>
                  </w:r>
                  <w:r w:rsidRPr="00AB7743">
                    <w:rPr>
                      <w:bCs/>
                      <w:color w:val="000000"/>
                      <w:sz w:val="18"/>
                      <w:szCs w:val="18"/>
                    </w:rPr>
                    <w:t>Count</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Samples Per Channel</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File Size (KB)</w:t>
                  </w:r>
                </w:p>
              </w:tc>
            </w:tr>
            <w:tr w:rsidR="00E12D55" w:rsidRPr="00AB7743" w:rsidTr="008A1372">
              <w:tc>
                <w:tcPr>
                  <w:tcW w:w="1872" w:type="dxa"/>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1</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9,133 KB</w:t>
                  </w:r>
                </w:p>
              </w:tc>
            </w:tr>
            <w:tr w:rsidR="00E12D55" w:rsidRPr="00AB7743" w:rsidTr="008A1372">
              <w:tc>
                <w:tcPr>
                  <w:tcW w:w="1872" w:type="dxa"/>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2</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18,260</w:t>
                  </w:r>
                </w:p>
              </w:tc>
            </w:tr>
            <w:tr w:rsidR="00E12D55" w:rsidRPr="00AB7743" w:rsidTr="008A1372">
              <w:tc>
                <w:tcPr>
                  <w:tcW w:w="1872" w:type="dxa"/>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3</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27,412</w:t>
                  </w:r>
                </w:p>
              </w:tc>
            </w:tr>
            <w:tr w:rsidR="00E12D55" w:rsidRPr="00AB7743" w:rsidTr="008A1372">
              <w:tc>
                <w:tcPr>
                  <w:tcW w:w="1872" w:type="dxa"/>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4</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36,607</w:t>
                  </w:r>
                </w:p>
              </w:tc>
            </w:tr>
            <w:tr w:rsidR="00E12D55" w:rsidRPr="00AB7743" w:rsidTr="008A1372">
              <w:tc>
                <w:tcPr>
                  <w:tcW w:w="1872" w:type="dxa"/>
                  <w:tcBorders>
                    <w:bottom w:val="single" w:sz="4" w:space="0" w:color="808080"/>
                  </w:tcBorders>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5</w:t>
                  </w:r>
                </w:p>
              </w:tc>
              <w:tc>
                <w:tcPr>
                  <w:tcW w:w="1639" w:type="dxa"/>
                  <w:tcBorders>
                    <w:bottom w:val="single" w:sz="4" w:space="0" w:color="808080"/>
                  </w:tcBorders>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tcBorders>
                    <w:bottom w:val="single" w:sz="4" w:space="0" w:color="808080"/>
                  </w:tcBorders>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45,845</w:t>
                  </w:r>
                </w:p>
              </w:tc>
            </w:tr>
            <w:tr w:rsidR="00E12D55" w:rsidRPr="00AB7743" w:rsidTr="008A1372">
              <w:tc>
                <w:tcPr>
                  <w:tcW w:w="1872" w:type="dxa"/>
                  <w:tcBorders>
                    <w:top w:val="single" w:sz="4" w:space="0" w:color="808080"/>
                    <w:bottom w:val="single" w:sz="4" w:space="0" w:color="808080"/>
                  </w:tcBorders>
                  <w:shd w:val="clear" w:color="auto" w:fill="auto"/>
                </w:tcPr>
                <w:p w:rsidR="00E12D55" w:rsidRPr="00AB7743" w:rsidRDefault="00E12D55" w:rsidP="008A1372">
                  <w:pPr>
                    <w:spacing w:before="60" w:after="60"/>
                    <w:jc w:val="center"/>
                    <w:rPr>
                      <w:bCs/>
                      <w:color w:val="000000"/>
                      <w:sz w:val="18"/>
                      <w:szCs w:val="18"/>
                    </w:rPr>
                  </w:pPr>
                  <w:r w:rsidRPr="00AB7743">
                    <w:rPr>
                      <w:bCs/>
                      <w:color w:val="000000"/>
                      <w:sz w:val="18"/>
                      <w:szCs w:val="18"/>
                    </w:rPr>
                    <w:t>6</w:t>
                  </w:r>
                </w:p>
              </w:tc>
              <w:tc>
                <w:tcPr>
                  <w:tcW w:w="1639" w:type="dxa"/>
                  <w:tcBorders>
                    <w:top w:val="single" w:sz="4" w:space="0" w:color="808080"/>
                    <w:bottom w:val="single" w:sz="4" w:space="0" w:color="808080"/>
                  </w:tcBorders>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250,000</w:t>
                  </w:r>
                </w:p>
              </w:tc>
              <w:tc>
                <w:tcPr>
                  <w:tcW w:w="1639" w:type="dxa"/>
                  <w:tcBorders>
                    <w:top w:val="single" w:sz="4" w:space="0" w:color="808080"/>
                    <w:bottom w:val="single" w:sz="4" w:space="0" w:color="808080"/>
                  </w:tcBorders>
                  <w:shd w:val="clear" w:color="auto" w:fill="auto"/>
                </w:tcPr>
                <w:p w:rsidR="00E12D55" w:rsidRPr="00AB7743" w:rsidRDefault="00E12D55" w:rsidP="008A1372">
                  <w:pPr>
                    <w:spacing w:before="60" w:after="60"/>
                    <w:jc w:val="center"/>
                    <w:rPr>
                      <w:color w:val="000000"/>
                      <w:sz w:val="18"/>
                      <w:szCs w:val="18"/>
                    </w:rPr>
                  </w:pPr>
                  <w:r w:rsidRPr="00AB7743">
                    <w:rPr>
                      <w:color w:val="000000"/>
                      <w:sz w:val="18"/>
                      <w:szCs w:val="18"/>
                    </w:rPr>
                    <w:t>55,040</w:t>
                  </w:r>
                </w:p>
              </w:tc>
            </w:tr>
          </w:tbl>
          <w:p w:rsidR="00E12D55" w:rsidRDefault="00E12D55" w:rsidP="008A1372">
            <w:pPr>
              <w:pStyle w:val="BodyText"/>
              <w:spacing w:before="60"/>
            </w:pPr>
          </w:p>
        </w:tc>
      </w:tr>
    </w:tbl>
    <w:p w:rsidR="00E12D55" w:rsidRPr="00E12D55" w:rsidRDefault="00E12D55" w:rsidP="00E12D55">
      <w:pPr>
        <w:pStyle w:val="BodyText"/>
      </w:pPr>
    </w:p>
    <w:p w:rsidR="00E12D55" w:rsidRDefault="00E12D55" w:rsidP="00E12D55">
      <w:pPr>
        <w:pStyle w:val="Heading5"/>
      </w:pPr>
      <w:r>
        <w:t>Opening Stored Waveform Files</w:t>
      </w:r>
    </w:p>
    <w:tbl>
      <w:tblPr>
        <w:tblW w:w="0" w:type="auto"/>
        <w:tblBorders>
          <w:bottom w:val="single" w:sz="12" w:space="0" w:color="333333"/>
          <w:insideH w:val="single" w:sz="4" w:space="0" w:color="808080"/>
          <w:insideV w:val="single" w:sz="4" w:space="0" w:color="808080"/>
        </w:tblBorders>
        <w:tblLook w:val="04A0"/>
      </w:tblPr>
      <w:tblGrid>
        <w:gridCol w:w="3258"/>
        <w:gridCol w:w="6318"/>
      </w:tblGrid>
      <w:tr w:rsidR="00E12D55" w:rsidTr="008A1372">
        <w:tc>
          <w:tcPr>
            <w:tcW w:w="9576" w:type="dxa"/>
            <w:gridSpan w:val="2"/>
            <w:tcBorders>
              <w:bottom w:val="single" w:sz="12" w:space="0" w:color="333333"/>
            </w:tcBorders>
            <w:shd w:val="clear" w:color="auto" w:fill="auto"/>
            <w:vAlign w:val="bottom"/>
          </w:tcPr>
          <w:p w:rsidR="00E12D55" w:rsidRDefault="00E12D55" w:rsidP="008A1372">
            <w:pPr>
              <w:spacing w:before="60" w:after="60"/>
            </w:pPr>
          </w:p>
          <w:p w:rsidR="00E12D55" w:rsidRDefault="00E12D55" w:rsidP="008A1372">
            <w:pPr>
              <w:spacing w:before="60" w:after="60"/>
            </w:pPr>
            <w:r>
              <w:t xml:space="preserve">Stored waveform files may be opened by using the menu commands; </w:t>
            </w:r>
            <w:r w:rsidRPr="008A3BAF">
              <w:rPr>
                <w:i/>
              </w:rPr>
              <w:t>File</w:t>
            </w:r>
            <w:r>
              <w:t xml:space="preserve"> </w:t>
            </w:r>
            <w:r w:rsidRPr="008A3BAF">
              <w:sym w:font="Wingdings" w:char="F0E0"/>
            </w:r>
            <w:r>
              <w:t xml:space="preserve"> </w:t>
            </w:r>
            <w:r w:rsidRPr="008A3BAF">
              <w:rPr>
                <w:i/>
              </w:rPr>
              <w:t>Open</w:t>
            </w:r>
            <w:r>
              <w:t xml:space="preserve"> </w:t>
            </w:r>
            <w:r w:rsidRPr="008A3BAF">
              <w:sym w:font="Wingdings" w:char="F0E0"/>
            </w:r>
            <w:r>
              <w:t xml:space="preserve"> </w:t>
            </w:r>
            <w:r w:rsidRPr="008A3BAF">
              <w:rPr>
                <w:i/>
              </w:rPr>
              <w:t>Waveform</w:t>
            </w:r>
            <w:r>
              <w:t xml:space="preserve"> </w:t>
            </w:r>
            <w:r w:rsidRPr="008A3BAF">
              <w:rPr>
                <w:i/>
              </w:rPr>
              <w:t>Snapshot.</w:t>
            </w:r>
          </w:p>
        </w:tc>
      </w:tr>
      <w:tr w:rsidR="00E12D55" w:rsidTr="008A1372">
        <w:tc>
          <w:tcPr>
            <w:tcW w:w="3258" w:type="dxa"/>
            <w:vMerge w:val="restart"/>
            <w:shd w:val="clear" w:color="auto" w:fill="F3F3F3"/>
          </w:tcPr>
          <w:p w:rsidR="00E12D55" w:rsidRDefault="00E12D55" w:rsidP="008A1372">
            <w:pPr>
              <w:spacing w:before="60" w:after="60"/>
            </w:pPr>
            <w:r>
              <w:t xml:space="preserve">The user is presented with a </w:t>
            </w:r>
            <w:r w:rsidRPr="008A3BAF">
              <w:rPr>
                <w:i/>
              </w:rPr>
              <w:t>file dialog</w:t>
            </w:r>
            <w:r>
              <w:t xml:space="preserve"> box navigated automatically to the user’s folder in the storage location specified in the server properties.</w:t>
            </w:r>
          </w:p>
          <w:p w:rsidR="00E12D55" w:rsidRDefault="00E12D55" w:rsidP="008A1372">
            <w:pPr>
              <w:spacing w:before="60" w:after="60"/>
            </w:pPr>
          </w:p>
          <w:p w:rsidR="00E12D55" w:rsidRDefault="00E12D55" w:rsidP="008A1372">
            <w:pPr>
              <w:spacing w:before="60" w:after="60"/>
            </w:pPr>
            <w:r>
              <w:t>The user may “drill down” to any experiment specific files with which they have the privileges to view (</w:t>
            </w:r>
            <w:r w:rsidRPr="008A3BAF">
              <w:rPr>
                <w:i/>
              </w:rPr>
              <w:t>based on folder security</w:t>
            </w:r>
            <w:r>
              <w:t xml:space="preserve">) </w:t>
            </w:r>
          </w:p>
        </w:tc>
        <w:tc>
          <w:tcPr>
            <w:tcW w:w="6318" w:type="dxa"/>
            <w:shd w:val="clear" w:color="auto" w:fill="F3F3F3"/>
          </w:tcPr>
          <w:p w:rsidR="00E12D55" w:rsidRDefault="00E12D55" w:rsidP="008A1372">
            <w:pPr>
              <w:spacing w:before="60" w:after="60"/>
            </w:pPr>
            <w:r>
              <w:object w:dxaOrig="5460" w:dyaOrig="825">
                <v:shape id="_x0000_i1058" type="#_x0000_t75" style="width:205.85pt;height:30.5pt" o:ole="">
                  <v:imagedata r:id="rId122" o:title=""/>
                </v:shape>
                <o:OLEObject Type="Embed" ProgID="PBrush" ShapeID="_x0000_i1058" DrawAspect="Content" ObjectID="_1403345956" r:id="rId123"/>
              </w:object>
            </w:r>
          </w:p>
        </w:tc>
      </w:tr>
      <w:tr w:rsidR="00E12D55" w:rsidTr="008A1372">
        <w:tc>
          <w:tcPr>
            <w:tcW w:w="3258" w:type="dxa"/>
            <w:vMerge/>
            <w:shd w:val="clear" w:color="auto" w:fill="auto"/>
          </w:tcPr>
          <w:p w:rsidR="00E12D55" w:rsidRDefault="00E12D55" w:rsidP="008A1372">
            <w:pPr>
              <w:spacing w:before="60" w:after="60"/>
            </w:pPr>
          </w:p>
        </w:tc>
        <w:tc>
          <w:tcPr>
            <w:tcW w:w="6318" w:type="dxa"/>
            <w:shd w:val="clear" w:color="auto" w:fill="auto"/>
          </w:tcPr>
          <w:p w:rsidR="00E12D55" w:rsidRDefault="00C72E93" w:rsidP="008A1372">
            <w:pPr>
              <w:spacing w:before="60" w:after="60"/>
              <w:jc w:val="center"/>
            </w:pPr>
            <w:r>
              <w:rPr>
                <w:noProof/>
              </w:rPr>
              <w:drawing>
                <wp:inline distT="0" distB="0" distL="0" distR="0">
                  <wp:extent cx="2529840" cy="1452880"/>
                  <wp:effectExtent l="1905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cstate="print"/>
                          <a:srcRect/>
                          <a:stretch>
                            <a:fillRect/>
                          </a:stretch>
                        </pic:blipFill>
                        <pic:spPr bwMode="auto">
                          <a:xfrm>
                            <a:off x="0" y="0"/>
                            <a:ext cx="2529840" cy="1452880"/>
                          </a:xfrm>
                          <a:prstGeom prst="rect">
                            <a:avLst/>
                          </a:prstGeom>
                          <a:noFill/>
                          <a:ln w="9525">
                            <a:noFill/>
                            <a:miter lim="800000"/>
                            <a:headEnd/>
                            <a:tailEnd/>
                          </a:ln>
                        </pic:spPr>
                      </pic:pic>
                    </a:graphicData>
                  </a:graphic>
                </wp:inline>
              </w:drawing>
            </w:r>
          </w:p>
        </w:tc>
      </w:tr>
    </w:tbl>
    <w:p w:rsidR="00E12D55" w:rsidRPr="00E12D55" w:rsidRDefault="00E12D55" w:rsidP="00E12D55">
      <w:pPr>
        <w:pStyle w:val="BodyText"/>
      </w:pPr>
    </w:p>
    <w:p w:rsidR="00997B2C" w:rsidRPr="00997B2C" w:rsidRDefault="00110A4D" w:rsidP="00997B2C">
      <w:pPr>
        <w:pStyle w:val="Heading1"/>
      </w:pPr>
      <w:bookmarkStart w:id="88" w:name="_Toc318201652"/>
      <w:r>
        <w:lastRenderedPageBreak/>
        <w:t>Process Control System (PCS)</w:t>
      </w:r>
      <w:bookmarkEnd w:id="88"/>
    </w:p>
    <w:p w:rsidR="007835D3" w:rsidRDefault="007835D3" w:rsidP="007835D3">
      <w:pPr>
        <w:pStyle w:val="Heading2"/>
      </w:pPr>
      <w:bookmarkStart w:id="89" w:name="_Toc318201653"/>
      <w:r>
        <w:t>Common Components</w:t>
      </w:r>
      <w:bookmarkEnd w:id="89"/>
    </w:p>
    <w:p w:rsidR="007835D3" w:rsidRDefault="007835D3" w:rsidP="007835D3">
      <w:pPr>
        <w:pStyle w:val="Heading3"/>
      </w:pPr>
      <w:smartTag w:uri="urn:schemas-microsoft-com:office:smarttags" w:element="City">
        <w:smartTag w:uri="urn:schemas-microsoft-com:office:smarttags" w:element="place">
          <w:r>
            <w:t>Labe</w:t>
          </w:r>
        </w:smartTag>
      </w:smartTag>
      <w:r>
        <w:t>ling</w:t>
      </w:r>
    </w:p>
    <w:p w:rsidR="007835D3" w:rsidRDefault="007835D3" w:rsidP="007835D3">
      <w:pPr>
        <w:pStyle w:val="BodyText"/>
      </w:pPr>
      <w:r>
        <w:t>Each major piece of process equipment, such as vessels and pumps, will have a description above the equipment symbol that includes the equipment number*, brief description (i.e., “</w:t>
      </w:r>
      <w:r w:rsidRPr="00843B2B">
        <w:rPr>
          <w:i/>
        </w:rPr>
        <w:t>Chilled Water Pump</w:t>
      </w:r>
      <w:r>
        <w:t>”), and control system tag number.</w:t>
      </w:r>
    </w:p>
    <w:p w:rsidR="007835D3" w:rsidRDefault="007835D3" w:rsidP="007835D3">
      <w:pPr>
        <w:pStyle w:val="Heading3"/>
      </w:pPr>
      <w:r>
        <w:t>Symbology</w:t>
      </w:r>
    </w:p>
    <w:p w:rsidR="007835D3" w:rsidRDefault="007835D3" w:rsidP="007835D3">
      <w:pPr>
        <w:pStyle w:val="BodyText"/>
      </w:pPr>
      <w:r>
        <w:t>The symbols illustrated in this section are used for the representation of instruments and devices on area overview screens.</w:t>
      </w:r>
    </w:p>
    <w:p w:rsidR="007835D3" w:rsidRDefault="007835D3" w:rsidP="007835D3">
      <w:pPr>
        <w:pStyle w:val="Heading4"/>
      </w:pPr>
      <w:r>
        <w:t>Pumps</w:t>
      </w:r>
    </w:p>
    <w:p w:rsidR="007835D3" w:rsidRDefault="007835D3" w:rsidP="007835D3">
      <w:pPr>
        <w:pStyle w:val="BodyBulletList"/>
      </w:pPr>
      <w:r>
        <w:t xml:space="preserve">Pump States indicated by color are Yellow: Alarm, Green: ON, Grey: OFF. </w:t>
      </w:r>
    </w:p>
    <w:p w:rsidR="007835D3" w:rsidRDefault="007835D3" w:rsidP="007835D3">
      <w:pPr>
        <w:pStyle w:val="BodyBulletList"/>
      </w:pPr>
      <w:r>
        <w:t>Constant feed pumps display KW used, Variable Speed pumps display Speed %.</w:t>
      </w:r>
    </w:p>
    <w:p w:rsidR="007835D3" w:rsidRDefault="007835D3" w:rsidP="007835D3">
      <w:pPr>
        <w:pStyle w:val="BodyBulletList"/>
      </w:pPr>
      <w:r>
        <w:t xml:space="preserve">A State label is located over the pump feedback display.  It shows the ON/OFF state of the pump </w:t>
      </w:r>
      <w:proofErr w:type="gramStart"/>
      <w:r>
        <w:t>to  give</w:t>
      </w:r>
      <w:proofErr w:type="gramEnd"/>
      <w:r>
        <w:t xml:space="preserve"> accompaniment to the state color changes of the pump.</w:t>
      </w:r>
    </w:p>
    <w:p w:rsidR="007835D3" w:rsidRDefault="007835D3" w:rsidP="007835D3">
      <w:pPr>
        <w:pStyle w:val="BodyBulletList"/>
      </w:pPr>
      <w:r>
        <w:t xml:space="preserve">The pump name is displayed over its graphical icon. </w:t>
      </w:r>
    </w:p>
    <w:p w:rsidR="007835D3" w:rsidRDefault="007835D3" w:rsidP="007835D3">
      <w:pPr>
        <w:pStyle w:val="BodyBulletList"/>
      </w:pPr>
      <w:r>
        <w:t>The icon will be “clickable” to display the pump controls pop-up.</w:t>
      </w:r>
    </w:p>
    <w:p w:rsidR="007835D3" w:rsidRDefault="007835D3" w:rsidP="007835D3">
      <w:pPr>
        <w:pStyle w:val="BodyText"/>
        <w:ind w:left="360"/>
      </w:pPr>
    </w:p>
    <w:tbl>
      <w:tblPr>
        <w:tblW w:w="0" w:type="auto"/>
        <w:jc w:val="center"/>
        <w:tblBorders>
          <w:bottom w:val="single" w:sz="4" w:space="0" w:color="B8CCE4"/>
          <w:insideH w:val="single" w:sz="4" w:space="0" w:color="B8CCE4"/>
          <w:insideV w:val="single" w:sz="4" w:space="0" w:color="B8CCE4"/>
        </w:tblBorders>
        <w:tblLook w:val="00A0"/>
      </w:tblPr>
      <w:tblGrid>
        <w:gridCol w:w="1376"/>
        <w:gridCol w:w="2316"/>
        <w:gridCol w:w="2664"/>
      </w:tblGrid>
      <w:tr w:rsidR="007835D3" w:rsidRPr="00CD44C4" w:rsidTr="00A4513B">
        <w:trPr>
          <w:trHeight w:val="107"/>
          <w:jc w:val="center"/>
        </w:trPr>
        <w:tc>
          <w:tcPr>
            <w:tcW w:w="1376" w:type="dxa"/>
            <w:vMerge w:val="restart"/>
            <w:tcBorders>
              <w:top w:val="nil"/>
            </w:tcBorders>
            <w:vAlign w:val="center"/>
          </w:tcPr>
          <w:p w:rsidR="007835D3" w:rsidRPr="00CD44C4" w:rsidRDefault="007835D3" w:rsidP="007835D3">
            <w:pPr>
              <w:jc w:val="center"/>
              <w:rPr>
                <w:rFonts w:cs="Calibri"/>
                <w:b/>
                <w:bCs/>
                <w:sz w:val="18"/>
                <w:szCs w:val="18"/>
              </w:rPr>
            </w:pPr>
            <w:r w:rsidRPr="00CD44C4">
              <w:rPr>
                <w:rFonts w:cs="Calibri"/>
                <w:b/>
                <w:bCs/>
                <w:sz w:val="18"/>
                <w:szCs w:val="18"/>
              </w:rPr>
              <w:t>STATE</w:t>
            </w:r>
          </w:p>
        </w:tc>
        <w:tc>
          <w:tcPr>
            <w:tcW w:w="4616" w:type="dxa"/>
            <w:gridSpan w:val="2"/>
            <w:tcBorders>
              <w:top w:val="nil"/>
            </w:tcBorders>
            <w:vAlign w:val="center"/>
          </w:tcPr>
          <w:p w:rsidR="007835D3" w:rsidRPr="00CD44C4" w:rsidRDefault="007835D3" w:rsidP="007835D3">
            <w:pPr>
              <w:jc w:val="center"/>
              <w:rPr>
                <w:rFonts w:cs="Calibri"/>
                <w:b/>
                <w:sz w:val="18"/>
                <w:szCs w:val="18"/>
              </w:rPr>
            </w:pPr>
            <w:r w:rsidRPr="00CD44C4">
              <w:rPr>
                <w:rFonts w:cs="Calibri"/>
                <w:b/>
                <w:sz w:val="18"/>
                <w:szCs w:val="18"/>
              </w:rPr>
              <w:t>SYMBOL</w:t>
            </w:r>
          </w:p>
        </w:tc>
      </w:tr>
      <w:tr w:rsidR="007835D3" w:rsidRPr="00CD44C4" w:rsidTr="00A4513B">
        <w:trPr>
          <w:trHeight w:val="106"/>
          <w:jc w:val="center"/>
        </w:trPr>
        <w:tc>
          <w:tcPr>
            <w:tcW w:w="1376" w:type="dxa"/>
            <w:vMerge/>
            <w:shd w:val="clear" w:color="auto" w:fill="000000"/>
            <w:vAlign w:val="center"/>
          </w:tcPr>
          <w:p w:rsidR="007835D3" w:rsidRPr="00CD44C4" w:rsidRDefault="007835D3" w:rsidP="007835D3">
            <w:pPr>
              <w:rPr>
                <w:rFonts w:cs="Calibri"/>
                <w:b/>
                <w:bCs/>
                <w:sz w:val="18"/>
                <w:szCs w:val="18"/>
              </w:rPr>
            </w:pPr>
          </w:p>
        </w:tc>
        <w:tc>
          <w:tcPr>
            <w:tcW w:w="1952" w:type="dxa"/>
            <w:vAlign w:val="center"/>
          </w:tcPr>
          <w:p w:rsidR="007835D3" w:rsidRPr="00CD44C4" w:rsidRDefault="007835D3" w:rsidP="007835D3">
            <w:pPr>
              <w:jc w:val="center"/>
              <w:rPr>
                <w:rFonts w:cs="Calibri"/>
                <w:b/>
                <w:sz w:val="18"/>
                <w:szCs w:val="18"/>
              </w:rPr>
            </w:pPr>
            <w:r w:rsidRPr="00CD44C4">
              <w:rPr>
                <w:rFonts w:cs="Calibri"/>
                <w:b/>
                <w:sz w:val="18"/>
                <w:szCs w:val="18"/>
              </w:rPr>
              <w:t>CONSTANT SPEED</w:t>
            </w:r>
          </w:p>
        </w:tc>
        <w:tc>
          <w:tcPr>
            <w:tcW w:w="2664" w:type="dxa"/>
            <w:vAlign w:val="center"/>
          </w:tcPr>
          <w:p w:rsidR="007835D3" w:rsidRPr="00CD44C4" w:rsidRDefault="007835D3" w:rsidP="007835D3">
            <w:pPr>
              <w:jc w:val="center"/>
              <w:rPr>
                <w:rFonts w:cs="Calibri"/>
                <w:b/>
                <w:sz w:val="18"/>
                <w:szCs w:val="18"/>
              </w:rPr>
            </w:pPr>
            <w:r w:rsidRPr="00CD44C4">
              <w:rPr>
                <w:rFonts w:cs="Calibri"/>
                <w:b/>
                <w:sz w:val="18"/>
                <w:szCs w:val="18"/>
              </w:rPr>
              <w:t>VARIABLE SPEED</w:t>
            </w:r>
          </w:p>
        </w:tc>
      </w:tr>
      <w:tr w:rsidR="007835D3" w:rsidRPr="00CD44C4" w:rsidTr="00A4513B">
        <w:trPr>
          <w:jc w:val="center"/>
        </w:trPr>
        <w:tc>
          <w:tcPr>
            <w:tcW w:w="1376" w:type="dxa"/>
            <w:vAlign w:val="center"/>
          </w:tcPr>
          <w:p w:rsidR="007835D3" w:rsidRDefault="007835D3" w:rsidP="007835D3">
            <w:pPr>
              <w:jc w:val="center"/>
              <w:rPr>
                <w:rFonts w:cs="Calibri"/>
                <w:b/>
                <w:bCs/>
                <w:sz w:val="18"/>
                <w:szCs w:val="18"/>
              </w:rPr>
            </w:pPr>
            <w:r w:rsidRPr="00CD44C4">
              <w:rPr>
                <w:rFonts w:cs="Calibri"/>
                <w:b/>
                <w:bCs/>
                <w:sz w:val="18"/>
                <w:szCs w:val="18"/>
              </w:rPr>
              <w:t>ALARM</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UnAck</w:t>
            </w:r>
            <w:proofErr w:type="spellEnd"/>
            <w:r w:rsidRPr="00A4513B">
              <w:rPr>
                <w:rFonts w:ascii="Arial Narrow" w:hAnsi="Arial Narrow" w:cs="Calibri"/>
                <w:b/>
                <w:bCs/>
                <w:i/>
                <w:sz w:val="18"/>
                <w:szCs w:val="18"/>
              </w:rPr>
              <w:t>: Blinking</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Ack</w:t>
            </w:r>
            <w:proofErr w:type="spellEnd"/>
            <w:r w:rsidRPr="00A4513B">
              <w:rPr>
                <w:rFonts w:ascii="Arial Narrow" w:hAnsi="Arial Narrow" w:cs="Calibri"/>
                <w:b/>
                <w:bCs/>
                <w:i/>
                <w:sz w:val="18"/>
                <w:szCs w:val="18"/>
              </w:rPr>
              <w:t>: Solid</w:t>
            </w:r>
          </w:p>
          <w:p w:rsidR="007835D3" w:rsidRPr="00CD44C4" w:rsidRDefault="007835D3" w:rsidP="007835D3">
            <w:pPr>
              <w:jc w:val="center"/>
              <w:rPr>
                <w:rFonts w:cs="Calibri"/>
                <w:b/>
                <w:bCs/>
                <w:sz w:val="18"/>
                <w:szCs w:val="18"/>
              </w:rPr>
            </w:pPr>
          </w:p>
        </w:tc>
        <w:tc>
          <w:tcPr>
            <w:tcW w:w="1952" w:type="dxa"/>
            <w:vAlign w:val="center"/>
          </w:tcPr>
          <w:p w:rsidR="007835D3" w:rsidRPr="00CD44C4" w:rsidRDefault="00C72E93" w:rsidP="007835D3">
            <w:pPr>
              <w:jc w:val="center"/>
              <w:rPr>
                <w:rFonts w:cs="Calibri"/>
                <w:b/>
                <w:sz w:val="18"/>
                <w:szCs w:val="18"/>
              </w:rPr>
            </w:pPr>
            <w:r>
              <w:rPr>
                <w:rFonts w:ascii="Trebuchet MS" w:hAnsi="Trebuchet MS"/>
                <w:noProof/>
                <w:sz w:val="16"/>
              </w:rPr>
              <w:drawing>
                <wp:inline distT="0" distB="0" distL="0" distR="0">
                  <wp:extent cx="1310640" cy="782320"/>
                  <wp:effectExtent l="19050" t="0" r="3810" b="0"/>
                  <wp:docPr id="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srcRect/>
                          <a:stretch>
                            <a:fillRect/>
                          </a:stretch>
                        </pic:blipFill>
                        <pic:spPr bwMode="auto">
                          <a:xfrm>
                            <a:off x="0" y="0"/>
                            <a:ext cx="1310640" cy="78232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ascii="Trebuchet MS" w:hAnsi="Trebuchet MS"/>
                <w:noProof/>
                <w:sz w:val="16"/>
              </w:rPr>
              <w:drawing>
                <wp:inline distT="0" distB="0" distL="0" distR="0">
                  <wp:extent cx="1310640" cy="751840"/>
                  <wp:effectExtent l="19050" t="0" r="3810" b="0"/>
                  <wp:docPr id="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srcRect/>
                          <a:stretch>
                            <a:fillRect/>
                          </a:stretch>
                        </pic:blipFill>
                        <pic:spPr bwMode="auto">
                          <a:xfrm>
                            <a:off x="0" y="0"/>
                            <a:ext cx="1310640" cy="751840"/>
                          </a:xfrm>
                          <a:prstGeom prst="rect">
                            <a:avLst/>
                          </a:prstGeom>
                          <a:noFill/>
                          <a:ln w="9525">
                            <a:noFill/>
                            <a:miter lim="800000"/>
                            <a:headEnd/>
                            <a:tailEnd/>
                          </a:ln>
                        </pic:spPr>
                      </pic:pic>
                    </a:graphicData>
                  </a:graphic>
                </wp:inline>
              </w:drawing>
            </w:r>
          </w:p>
        </w:tc>
      </w:tr>
      <w:tr w:rsidR="007835D3" w:rsidRPr="00CD44C4" w:rsidTr="00A4513B">
        <w:trPr>
          <w:jc w:val="center"/>
        </w:trPr>
        <w:tc>
          <w:tcPr>
            <w:tcW w:w="1376" w:type="dxa"/>
            <w:vAlign w:val="center"/>
          </w:tcPr>
          <w:p w:rsidR="007835D3" w:rsidRPr="00CD44C4" w:rsidRDefault="007835D3" w:rsidP="007835D3">
            <w:pPr>
              <w:jc w:val="center"/>
              <w:rPr>
                <w:rFonts w:cs="Calibri"/>
                <w:b/>
                <w:bCs/>
                <w:sz w:val="18"/>
                <w:szCs w:val="18"/>
              </w:rPr>
            </w:pPr>
            <w:r w:rsidRPr="00CD44C4">
              <w:rPr>
                <w:rFonts w:cs="Calibri"/>
                <w:b/>
                <w:bCs/>
                <w:sz w:val="18"/>
                <w:szCs w:val="18"/>
              </w:rPr>
              <w:t>ON</w:t>
            </w:r>
          </w:p>
        </w:tc>
        <w:tc>
          <w:tcPr>
            <w:tcW w:w="1952"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1310640" cy="782320"/>
                  <wp:effectExtent l="19050" t="0" r="3810" b="0"/>
                  <wp:docPr id="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srcRect/>
                          <a:stretch>
                            <a:fillRect/>
                          </a:stretch>
                        </pic:blipFill>
                        <pic:spPr bwMode="auto">
                          <a:xfrm>
                            <a:off x="0" y="0"/>
                            <a:ext cx="1310640" cy="78232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ascii="Trebuchet MS" w:hAnsi="Trebuchet MS"/>
                <w:noProof/>
                <w:sz w:val="16"/>
              </w:rPr>
              <w:drawing>
                <wp:inline distT="0" distB="0" distL="0" distR="0">
                  <wp:extent cx="1310640" cy="782320"/>
                  <wp:effectExtent l="19050" t="0" r="3810" b="0"/>
                  <wp:docPr id="1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cstate="print"/>
                          <a:srcRect/>
                          <a:stretch>
                            <a:fillRect/>
                          </a:stretch>
                        </pic:blipFill>
                        <pic:spPr bwMode="auto">
                          <a:xfrm>
                            <a:off x="0" y="0"/>
                            <a:ext cx="1310640" cy="782320"/>
                          </a:xfrm>
                          <a:prstGeom prst="rect">
                            <a:avLst/>
                          </a:prstGeom>
                          <a:noFill/>
                          <a:ln w="9525">
                            <a:noFill/>
                            <a:miter lim="800000"/>
                            <a:headEnd/>
                            <a:tailEnd/>
                          </a:ln>
                        </pic:spPr>
                      </pic:pic>
                    </a:graphicData>
                  </a:graphic>
                </wp:inline>
              </w:drawing>
            </w:r>
          </w:p>
        </w:tc>
      </w:tr>
      <w:tr w:rsidR="007835D3" w:rsidRPr="00CD44C4" w:rsidTr="00A4513B">
        <w:trPr>
          <w:jc w:val="center"/>
        </w:trPr>
        <w:tc>
          <w:tcPr>
            <w:tcW w:w="1376" w:type="dxa"/>
            <w:vAlign w:val="center"/>
          </w:tcPr>
          <w:p w:rsidR="007835D3" w:rsidRPr="00CD44C4" w:rsidRDefault="007835D3" w:rsidP="007835D3">
            <w:pPr>
              <w:jc w:val="center"/>
              <w:rPr>
                <w:rFonts w:cs="Calibri"/>
                <w:b/>
                <w:bCs/>
                <w:sz w:val="18"/>
                <w:szCs w:val="18"/>
              </w:rPr>
            </w:pPr>
            <w:r w:rsidRPr="00CD44C4">
              <w:rPr>
                <w:rFonts w:cs="Calibri"/>
                <w:b/>
                <w:bCs/>
                <w:sz w:val="18"/>
                <w:szCs w:val="18"/>
              </w:rPr>
              <w:t>OFF</w:t>
            </w:r>
          </w:p>
        </w:tc>
        <w:tc>
          <w:tcPr>
            <w:tcW w:w="1952" w:type="dxa"/>
            <w:vAlign w:val="center"/>
          </w:tcPr>
          <w:p w:rsidR="007835D3" w:rsidRPr="00CD44C4" w:rsidRDefault="00C72E93" w:rsidP="007835D3">
            <w:pPr>
              <w:jc w:val="center"/>
              <w:rPr>
                <w:rFonts w:cs="Calibri"/>
                <w:b/>
                <w:sz w:val="18"/>
                <w:szCs w:val="18"/>
              </w:rPr>
            </w:pPr>
            <w:r>
              <w:rPr>
                <w:rFonts w:ascii="Trebuchet MS" w:hAnsi="Trebuchet MS"/>
                <w:noProof/>
                <w:sz w:val="16"/>
              </w:rPr>
              <w:drawing>
                <wp:inline distT="0" distB="0" distL="0" distR="0">
                  <wp:extent cx="1310640" cy="782320"/>
                  <wp:effectExtent l="19050" t="0" r="3810" b="0"/>
                  <wp:docPr id="1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srcRect/>
                          <a:stretch>
                            <a:fillRect/>
                          </a:stretch>
                        </pic:blipFill>
                        <pic:spPr bwMode="auto">
                          <a:xfrm>
                            <a:off x="0" y="0"/>
                            <a:ext cx="1310640" cy="78232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ascii="Trebuchet MS" w:hAnsi="Trebuchet MS"/>
                <w:noProof/>
                <w:sz w:val="16"/>
              </w:rPr>
              <w:drawing>
                <wp:inline distT="0" distB="0" distL="0" distR="0">
                  <wp:extent cx="1290320" cy="782320"/>
                  <wp:effectExtent l="19050" t="0" r="508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cstate="print"/>
                          <a:srcRect/>
                          <a:stretch>
                            <a:fillRect/>
                          </a:stretch>
                        </pic:blipFill>
                        <pic:spPr bwMode="auto">
                          <a:xfrm>
                            <a:off x="0" y="0"/>
                            <a:ext cx="1290320" cy="782320"/>
                          </a:xfrm>
                          <a:prstGeom prst="rect">
                            <a:avLst/>
                          </a:prstGeom>
                          <a:noFill/>
                          <a:ln w="9525">
                            <a:noFill/>
                            <a:miter lim="800000"/>
                            <a:headEnd/>
                            <a:tailEnd/>
                          </a:ln>
                        </pic:spPr>
                      </pic:pic>
                    </a:graphicData>
                  </a:graphic>
                </wp:inline>
              </w:drawing>
            </w:r>
          </w:p>
        </w:tc>
      </w:tr>
    </w:tbl>
    <w:p w:rsidR="007835D3" w:rsidRPr="007835D3" w:rsidRDefault="007835D3" w:rsidP="007835D3">
      <w:pPr>
        <w:pStyle w:val="BodyText"/>
      </w:pPr>
    </w:p>
    <w:p w:rsidR="006B3A14" w:rsidRDefault="006B3A14" w:rsidP="006B3A14">
      <w:pPr>
        <w:pStyle w:val="BodyText"/>
      </w:pPr>
    </w:p>
    <w:p w:rsidR="006B3A14" w:rsidRDefault="007835D3" w:rsidP="007835D3">
      <w:pPr>
        <w:pStyle w:val="Heading4"/>
      </w:pPr>
      <w:r>
        <w:lastRenderedPageBreak/>
        <w:t>Valves</w:t>
      </w:r>
    </w:p>
    <w:p w:rsidR="007835D3" w:rsidRDefault="007835D3" w:rsidP="007835D3">
      <w:pPr>
        <w:pStyle w:val="BodyBulletList"/>
      </w:pPr>
      <w:r>
        <w:t>Analog V</w:t>
      </w:r>
      <w:r w:rsidRPr="002828E0">
        <w:t xml:space="preserve">alve position </w:t>
      </w:r>
      <w:r>
        <w:t xml:space="preserve">is shown </w:t>
      </w:r>
      <w:r w:rsidRPr="002828E0">
        <w:t>in percent open regardless of valve position.</w:t>
      </w:r>
    </w:p>
    <w:p w:rsidR="007835D3" w:rsidRDefault="007835D3" w:rsidP="007835D3">
      <w:pPr>
        <w:pStyle w:val="BodyBulletList"/>
      </w:pPr>
      <w:r>
        <w:t>Failed to open and failed to close alarms are displayed (when associated I/O required for functionality is available)</w:t>
      </w:r>
    </w:p>
    <w:p w:rsidR="007835D3" w:rsidRDefault="007835D3" w:rsidP="007835D3">
      <w:pPr>
        <w:pStyle w:val="BodyBulletList"/>
      </w:pPr>
      <w:r>
        <w:t>Discrete and Modulating Valve states are shown and OPEN/CLOSED/ALARM.</w:t>
      </w:r>
    </w:p>
    <w:p w:rsidR="007835D3" w:rsidRDefault="007835D3" w:rsidP="007835D3">
      <w:pPr>
        <w:pStyle w:val="BodyBulletList"/>
      </w:pPr>
      <w:r>
        <w:t>The icon will be “clickable” to display the Valve controls pop-up.</w:t>
      </w:r>
    </w:p>
    <w:p w:rsidR="007835D3" w:rsidRPr="00DC19EE" w:rsidRDefault="007835D3" w:rsidP="007835D3">
      <w:pPr>
        <w:jc w:val="center"/>
      </w:pPr>
    </w:p>
    <w:tbl>
      <w:tblPr>
        <w:tblW w:w="5868" w:type="dxa"/>
        <w:tblInd w:w="1908" w:type="dxa"/>
        <w:tblBorders>
          <w:bottom w:val="single" w:sz="4" w:space="0" w:color="B8CCE4"/>
          <w:insideH w:val="single" w:sz="4" w:space="0" w:color="B8CCE4"/>
          <w:insideV w:val="single" w:sz="4" w:space="0" w:color="B8CCE4"/>
        </w:tblBorders>
        <w:tblLook w:val="00A0"/>
      </w:tblPr>
      <w:tblGrid>
        <w:gridCol w:w="1530"/>
        <w:gridCol w:w="1674"/>
        <w:gridCol w:w="2664"/>
      </w:tblGrid>
      <w:tr w:rsidR="007835D3" w:rsidRPr="00DC7579" w:rsidTr="00A4513B">
        <w:trPr>
          <w:trHeight w:val="107"/>
        </w:trPr>
        <w:tc>
          <w:tcPr>
            <w:tcW w:w="1530" w:type="dxa"/>
            <w:vMerge w:val="restart"/>
            <w:tcBorders>
              <w:top w:val="nil"/>
            </w:tcBorders>
            <w:vAlign w:val="center"/>
          </w:tcPr>
          <w:p w:rsidR="007835D3" w:rsidRPr="00CD44C4" w:rsidRDefault="007835D3" w:rsidP="007835D3">
            <w:pPr>
              <w:jc w:val="center"/>
              <w:rPr>
                <w:rFonts w:cs="Calibri"/>
                <w:b/>
                <w:bCs/>
                <w:sz w:val="18"/>
                <w:szCs w:val="18"/>
              </w:rPr>
            </w:pPr>
            <w:r w:rsidRPr="00CD44C4">
              <w:rPr>
                <w:rFonts w:cs="Calibri"/>
                <w:b/>
                <w:bCs/>
                <w:sz w:val="18"/>
                <w:szCs w:val="18"/>
              </w:rPr>
              <w:t>STATE</w:t>
            </w:r>
          </w:p>
        </w:tc>
        <w:tc>
          <w:tcPr>
            <w:tcW w:w="4338" w:type="dxa"/>
            <w:gridSpan w:val="2"/>
            <w:tcBorders>
              <w:top w:val="nil"/>
            </w:tcBorders>
            <w:vAlign w:val="center"/>
          </w:tcPr>
          <w:p w:rsidR="007835D3" w:rsidRPr="00CD44C4" w:rsidRDefault="007835D3" w:rsidP="007835D3">
            <w:pPr>
              <w:jc w:val="center"/>
              <w:rPr>
                <w:rFonts w:cs="Calibri"/>
                <w:b/>
                <w:sz w:val="18"/>
                <w:szCs w:val="18"/>
              </w:rPr>
            </w:pPr>
            <w:r w:rsidRPr="00CD44C4">
              <w:rPr>
                <w:rFonts w:cs="Calibri"/>
                <w:b/>
                <w:sz w:val="18"/>
                <w:szCs w:val="18"/>
              </w:rPr>
              <w:t>SYMBOL</w:t>
            </w:r>
          </w:p>
        </w:tc>
      </w:tr>
      <w:tr w:rsidR="007835D3" w:rsidRPr="00DC7579" w:rsidTr="00A4513B">
        <w:trPr>
          <w:trHeight w:val="106"/>
        </w:trPr>
        <w:tc>
          <w:tcPr>
            <w:tcW w:w="1530" w:type="dxa"/>
            <w:vMerge/>
            <w:shd w:val="clear" w:color="auto" w:fill="000000"/>
            <w:vAlign w:val="center"/>
          </w:tcPr>
          <w:p w:rsidR="007835D3" w:rsidRPr="00CD44C4" w:rsidRDefault="007835D3" w:rsidP="007835D3">
            <w:pPr>
              <w:jc w:val="center"/>
              <w:rPr>
                <w:rFonts w:cs="Calibri"/>
                <w:b/>
                <w:bCs/>
                <w:sz w:val="18"/>
                <w:szCs w:val="18"/>
              </w:rPr>
            </w:pPr>
          </w:p>
        </w:tc>
        <w:tc>
          <w:tcPr>
            <w:tcW w:w="1674" w:type="dxa"/>
            <w:vAlign w:val="center"/>
          </w:tcPr>
          <w:p w:rsidR="007835D3" w:rsidRPr="00CD44C4" w:rsidRDefault="007835D3" w:rsidP="007835D3">
            <w:pPr>
              <w:jc w:val="center"/>
              <w:rPr>
                <w:rFonts w:cs="Calibri"/>
                <w:b/>
                <w:sz w:val="18"/>
                <w:szCs w:val="18"/>
              </w:rPr>
            </w:pPr>
            <w:r w:rsidRPr="00CD44C4">
              <w:rPr>
                <w:rFonts w:cs="Calibri"/>
                <w:b/>
                <w:sz w:val="18"/>
                <w:szCs w:val="18"/>
              </w:rPr>
              <w:t>DISCRETE</w:t>
            </w:r>
          </w:p>
        </w:tc>
        <w:tc>
          <w:tcPr>
            <w:tcW w:w="2664" w:type="dxa"/>
            <w:vAlign w:val="center"/>
          </w:tcPr>
          <w:p w:rsidR="007835D3" w:rsidRPr="00CD44C4" w:rsidRDefault="007835D3" w:rsidP="007835D3">
            <w:pPr>
              <w:jc w:val="center"/>
              <w:rPr>
                <w:rFonts w:cs="Calibri"/>
                <w:b/>
                <w:sz w:val="18"/>
                <w:szCs w:val="18"/>
              </w:rPr>
            </w:pPr>
            <w:r w:rsidRPr="00CD44C4">
              <w:rPr>
                <w:rFonts w:cs="Calibri"/>
                <w:b/>
                <w:sz w:val="18"/>
                <w:szCs w:val="18"/>
              </w:rPr>
              <w:t>MODULATING</w:t>
            </w:r>
          </w:p>
        </w:tc>
      </w:tr>
      <w:tr w:rsidR="007835D3" w:rsidRPr="00DC7579" w:rsidTr="00A4513B">
        <w:tc>
          <w:tcPr>
            <w:tcW w:w="1530" w:type="dxa"/>
            <w:vAlign w:val="center"/>
          </w:tcPr>
          <w:p w:rsidR="007835D3" w:rsidRPr="00CD44C4" w:rsidRDefault="007835D3" w:rsidP="007835D3">
            <w:pPr>
              <w:jc w:val="center"/>
              <w:rPr>
                <w:rFonts w:cs="Calibri"/>
                <w:b/>
                <w:bCs/>
                <w:sz w:val="18"/>
                <w:szCs w:val="18"/>
              </w:rPr>
            </w:pPr>
            <w:r w:rsidRPr="00CD44C4">
              <w:rPr>
                <w:rFonts w:cs="Calibri"/>
                <w:b/>
                <w:bCs/>
                <w:sz w:val="18"/>
                <w:szCs w:val="18"/>
              </w:rPr>
              <w:t>ALARM</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UnAck</w:t>
            </w:r>
            <w:proofErr w:type="spellEnd"/>
            <w:r w:rsidRPr="00A4513B">
              <w:rPr>
                <w:rFonts w:ascii="Arial Narrow" w:hAnsi="Arial Narrow" w:cs="Calibri"/>
                <w:b/>
                <w:bCs/>
                <w:i/>
                <w:sz w:val="18"/>
                <w:szCs w:val="18"/>
              </w:rPr>
              <w:t>: Blinking</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Ack</w:t>
            </w:r>
            <w:proofErr w:type="spellEnd"/>
            <w:r w:rsidRPr="00A4513B">
              <w:rPr>
                <w:rFonts w:ascii="Arial Narrow" w:hAnsi="Arial Narrow" w:cs="Calibri"/>
                <w:b/>
                <w:bCs/>
                <w:i/>
                <w:sz w:val="18"/>
                <w:szCs w:val="18"/>
              </w:rPr>
              <w:t>: Solid</w:t>
            </w:r>
          </w:p>
          <w:p w:rsidR="007835D3" w:rsidRPr="00CD44C4" w:rsidRDefault="007835D3" w:rsidP="007835D3">
            <w:pPr>
              <w:jc w:val="center"/>
              <w:rPr>
                <w:rFonts w:cs="Calibri"/>
                <w:b/>
                <w:bCs/>
                <w:sz w:val="18"/>
                <w:szCs w:val="18"/>
              </w:rPr>
            </w:pPr>
          </w:p>
        </w:tc>
        <w:tc>
          <w:tcPr>
            <w:tcW w:w="167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772160" cy="944880"/>
                  <wp:effectExtent l="19050" t="0" r="889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772160" cy="94488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782320" cy="1107440"/>
                  <wp:effectExtent l="19050" t="0" r="0" b="0"/>
                  <wp:docPr id="1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cstate="print"/>
                          <a:srcRect/>
                          <a:stretch>
                            <a:fillRect/>
                          </a:stretch>
                        </pic:blipFill>
                        <pic:spPr bwMode="auto">
                          <a:xfrm>
                            <a:off x="0" y="0"/>
                            <a:ext cx="782320" cy="1107440"/>
                          </a:xfrm>
                          <a:prstGeom prst="rect">
                            <a:avLst/>
                          </a:prstGeom>
                          <a:noFill/>
                          <a:ln w="9525">
                            <a:noFill/>
                            <a:miter lim="800000"/>
                            <a:headEnd/>
                            <a:tailEnd/>
                          </a:ln>
                        </pic:spPr>
                      </pic:pic>
                    </a:graphicData>
                  </a:graphic>
                </wp:inline>
              </w:drawing>
            </w:r>
          </w:p>
        </w:tc>
      </w:tr>
      <w:tr w:rsidR="007835D3" w:rsidRPr="00DC7579" w:rsidTr="00A4513B">
        <w:tc>
          <w:tcPr>
            <w:tcW w:w="1530" w:type="dxa"/>
            <w:vAlign w:val="center"/>
          </w:tcPr>
          <w:p w:rsidR="007835D3" w:rsidRPr="00CD44C4" w:rsidRDefault="007835D3" w:rsidP="007835D3">
            <w:pPr>
              <w:jc w:val="center"/>
              <w:rPr>
                <w:rFonts w:cs="Calibri"/>
                <w:b/>
                <w:bCs/>
                <w:sz w:val="18"/>
                <w:szCs w:val="18"/>
              </w:rPr>
            </w:pPr>
            <w:r w:rsidRPr="00CD44C4">
              <w:rPr>
                <w:rFonts w:cs="Calibri"/>
                <w:b/>
                <w:bCs/>
                <w:sz w:val="18"/>
                <w:szCs w:val="18"/>
              </w:rPr>
              <w:t>OPEN</w:t>
            </w:r>
          </w:p>
        </w:tc>
        <w:tc>
          <w:tcPr>
            <w:tcW w:w="167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812800" cy="985520"/>
                  <wp:effectExtent l="19050" t="0" r="635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812800" cy="98552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782320" cy="1097280"/>
                  <wp:effectExtent l="1905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cstate="print"/>
                          <a:srcRect/>
                          <a:stretch>
                            <a:fillRect/>
                          </a:stretch>
                        </pic:blipFill>
                        <pic:spPr bwMode="auto">
                          <a:xfrm>
                            <a:off x="0" y="0"/>
                            <a:ext cx="782320" cy="1097280"/>
                          </a:xfrm>
                          <a:prstGeom prst="rect">
                            <a:avLst/>
                          </a:prstGeom>
                          <a:noFill/>
                          <a:ln w="9525">
                            <a:noFill/>
                            <a:miter lim="800000"/>
                            <a:headEnd/>
                            <a:tailEnd/>
                          </a:ln>
                        </pic:spPr>
                      </pic:pic>
                    </a:graphicData>
                  </a:graphic>
                </wp:inline>
              </w:drawing>
            </w:r>
          </w:p>
        </w:tc>
      </w:tr>
      <w:tr w:rsidR="007835D3" w:rsidRPr="00DC7579" w:rsidTr="00A4513B">
        <w:tc>
          <w:tcPr>
            <w:tcW w:w="1530" w:type="dxa"/>
            <w:vAlign w:val="center"/>
          </w:tcPr>
          <w:p w:rsidR="007835D3" w:rsidRPr="00CD44C4" w:rsidRDefault="007835D3" w:rsidP="007835D3">
            <w:pPr>
              <w:jc w:val="center"/>
              <w:rPr>
                <w:rFonts w:cs="Calibri"/>
                <w:b/>
                <w:bCs/>
                <w:sz w:val="18"/>
                <w:szCs w:val="18"/>
              </w:rPr>
            </w:pPr>
            <w:r w:rsidRPr="00CD44C4">
              <w:rPr>
                <w:rFonts w:cs="Calibri"/>
                <w:b/>
                <w:bCs/>
                <w:sz w:val="18"/>
                <w:szCs w:val="18"/>
              </w:rPr>
              <w:t>CLOSED</w:t>
            </w:r>
          </w:p>
        </w:tc>
        <w:tc>
          <w:tcPr>
            <w:tcW w:w="167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822960" cy="96520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822960" cy="965200"/>
                          </a:xfrm>
                          <a:prstGeom prst="rect">
                            <a:avLst/>
                          </a:prstGeom>
                          <a:noFill/>
                          <a:ln w="9525">
                            <a:noFill/>
                            <a:miter lim="800000"/>
                            <a:headEnd/>
                            <a:tailEnd/>
                          </a:ln>
                        </pic:spPr>
                      </pic:pic>
                    </a:graphicData>
                  </a:graphic>
                </wp:inline>
              </w:drawing>
            </w:r>
          </w:p>
        </w:tc>
        <w:tc>
          <w:tcPr>
            <w:tcW w:w="2664"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772160" cy="1107440"/>
                  <wp:effectExtent l="19050" t="0" r="8890" b="0"/>
                  <wp:docPr id="1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cstate="print"/>
                          <a:srcRect/>
                          <a:stretch>
                            <a:fillRect/>
                          </a:stretch>
                        </pic:blipFill>
                        <pic:spPr bwMode="auto">
                          <a:xfrm>
                            <a:off x="0" y="0"/>
                            <a:ext cx="772160" cy="1107440"/>
                          </a:xfrm>
                          <a:prstGeom prst="rect">
                            <a:avLst/>
                          </a:prstGeom>
                          <a:noFill/>
                          <a:ln w="9525">
                            <a:noFill/>
                            <a:miter lim="800000"/>
                            <a:headEnd/>
                            <a:tailEnd/>
                          </a:ln>
                        </pic:spPr>
                      </pic:pic>
                    </a:graphicData>
                  </a:graphic>
                </wp:inline>
              </w:drawing>
            </w:r>
          </w:p>
        </w:tc>
      </w:tr>
    </w:tbl>
    <w:p w:rsidR="007835D3" w:rsidRPr="007835D3" w:rsidRDefault="007835D3" w:rsidP="007835D3">
      <w:pPr>
        <w:pStyle w:val="BodyText"/>
      </w:pPr>
    </w:p>
    <w:p w:rsidR="004821D6" w:rsidRDefault="004821D6" w:rsidP="007835D3">
      <w:pPr>
        <w:pStyle w:val="Heading4"/>
      </w:pPr>
      <w:r>
        <w:t>Boilers</w:t>
      </w:r>
    </w:p>
    <w:p w:rsidR="004821D6" w:rsidRPr="004821D6" w:rsidRDefault="004821D6" w:rsidP="004821D6">
      <w:pPr>
        <w:pStyle w:val="BodyText"/>
      </w:pPr>
      <w:r w:rsidRPr="004821D6">
        <w:t xml:space="preserve">Boiler icons will be accompanied with Voltage, Current, and Temperature </w:t>
      </w:r>
      <w:proofErr w:type="spellStart"/>
      <w:r w:rsidRPr="004821D6">
        <w:t>Setpoint</w:t>
      </w:r>
      <w:proofErr w:type="spellEnd"/>
      <w:r w:rsidRPr="004821D6">
        <w:t xml:space="preserve"> indication.</w:t>
      </w:r>
    </w:p>
    <w:p w:rsidR="004821D6" w:rsidRPr="004821D6" w:rsidRDefault="004821D6" w:rsidP="004821D6">
      <w:pPr>
        <w:pStyle w:val="BodyText"/>
      </w:pPr>
      <w:r w:rsidRPr="004821D6">
        <w:t>The boiler icon has a color indication to indicate Running, Stopped and Alarm States</w:t>
      </w:r>
    </w:p>
    <w:p w:rsidR="004821D6" w:rsidRPr="004821D6" w:rsidRDefault="004821D6" w:rsidP="004821D6">
      <w:pPr>
        <w:pStyle w:val="BodyText"/>
      </w:pPr>
      <w:r w:rsidRPr="004821D6">
        <w:t xml:space="preserve">The boiler icon will be clickable to display the </w:t>
      </w:r>
      <w:proofErr w:type="spellStart"/>
      <w:r w:rsidRPr="004821D6">
        <w:t>Contol</w:t>
      </w:r>
      <w:proofErr w:type="spellEnd"/>
      <w:r w:rsidRPr="004821D6">
        <w:t xml:space="preserve"> panel for the boiler.</w:t>
      </w:r>
    </w:p>
    <w:p w:rsidR="004821D6" w:rsidRPr="00063F6A" w:rsidRDefault="004821D6" w:rsidP="004821D6">
      <w:pPr>
        <w:pStyle w:val="BodyText"/>
        <w:rPr>
          <w:highlight w:val="green"/>
        </w:rPr>
      </w:pPr>
    </w:p>
    <w:p w:rsidR="004821D6" w:rsidRPr="00063F6A" w:rsidRDefault="004821D6" w:rsidP="004821D6">
      <w:pPr>
        <w:pStyle w:val="BodyText"/>
        <w:rPr>
          <w:highlight w:val="green"/>
        </w:rPr>
      </w:pPr>
    </w:p>
    <w:p w:rsidR="004821D6" w:rsidRPr="00063F6A" w:rsidRDefault="004821D6" w:rsidP="004821D6">
      <w:pPr>
        <w:pStyle w:val="BodyText"/>
        <w:rPr>
          <w:highlight w:val="green"/>
        </w:rPr>
      </w:pPr>
    </w:p>
    <w:p w:rsidR="004821D6" w:rsidRPr="00063F6A" w:rsidRDefault="004821D6" w:rsidP="004821D6">
      <w:pPr>
        <w:pStyle w:val="BodyText"/>
        <w:rPr>
          <w:highlight w:val="green"/>
        </w:rPr>
      </w:pPr>
    </w:p>
    <w:p w:rsidR="004821D6" w:rsidRPr="00063F6A" w:rsidRDefault="004821D6" w:rsidP="004821D6">
      <w:pPr>
        <w:pStyle w:val="BodyText"/>
        <w:rPr>
          <w:highlight w:val="green"/>
        </w:rPr>
      </w:pPr>
    </w:p>
    <w:tbl>
      <w:tblPr>
        <w:tblW w:w="3267" w:type="dxa"/>
        <w:tblInd w:w="1908" w:type="dxa"/>
        <w:tblBorders>
          <w:bottom w:val="single" w:sz="4" w:space="0" w:color="B8CCE4"/>
          <w:insideH w:val="single" w:sz="4" w:space="0" w:color="B8CCE4"/>
          <w:insideV w:val="single" w:sz="4" w:space="0" w:color="B8CCE4"/>
        </w:tblBorders>
        <w:tblLook w:val="00A0"/>
      </w:tblPr>
      <w:tblGrid>
        <w:gridCol w:w="1106"/>
        <w:gridCol w:w="3036"/>
      </w:tblGrid>
      <w:tr w:rsidR="004821D6" w:rsidRPr="004821D6" w:rsidTr="00E24FBD">
        <w:trPr>
          <w:gridAfter w:val="1"/>
          <w:wAfter w:w="2161" w:type="dxa"/>
          <w:trHeight w:val="207"/>
        </w:trPr>
        <w:tc>
          <w:tcPr>
            <w:tcW w:w="1106" w:type="dxa"/>
            <w:vMerge w:val="restart"/>
            <w:tcBorders>
              <w:top w:val="nil"/>
            </w:tcBorders>
            <w:vAlign w:val="center"/>
          </w:tcPr>
          <w:p w:rsidR="004821D6" w:rsidRPr="004821D6" w:rsidRDefault="004821D6" w:rsidP="00E24FBD">
            <w:pPr>
              <w:jc w:val="center"/>
              <w:rPr>
                <w:rFonts w:cs="Calibri"/>
                <w:b/>
                <w:bCs/>
                <w:sz w:val="18"/>
                <w:szCs w:val="18"/>
              </w:rPr>
            </w:pPr>
            <w:r w:rsidRPr="004821D6">
              <w:rPr>
                <w:rFonts w:cs="Calibri"/>
                <w:b/>
                <w:bCs/>
                <w:sz w:val="18"/>
                <w:szCs w:val="18"/>
              </w:rPr>
              <w:lastRenderedPageBreak/>
              <w:t>STATE</w:t>
            </w:r>
          </w:p>
        </w:tc>
      </w:tr>
      <w:tr w:rsidR="004821D6" w:rsidRPr="004821D6" w:rsidTr="00E24FBD">
        <w:trPr>
          <w:trHeight w:val="106"/>
        </w:trPr>
        <w:tc>
          <w:tcPr>
            <w:tcW w:w="1106" w:type="dxa"/>
            <w:vMerge/>
            <w:shd w:val="clear" w:color="auto" w:fill="000000"/>
            <w:vAlign w:val="center"/>
          </w:tcPr>
          <w:p w:rsidR="004821D6" w:rsidRPr="004821D6" w:rsidRDefault="004821D6" w:rsidP="00E24FBD">
            <w:pPr>
              <w:jc w:val="center"/>
              <w:rPr>
                <w:rFonts w:cs="Calibri"/>
                <w:b/>
                <w:bCs/>
                <w:sz w:val="18"/>
                <w:szCs w:val="18"/>
              </w:rPr>
            </w:pPr>
          </w:p>
        </w:tc>
        <w:tc>
          <w:tcPr>
            <w:tcW w:w="2161" w:type="dxa"/>
            <w:vAlign w:val="center"/>
          </w:tcPr>
          <w:p w:rsidR="004821D6" w:rsidRPr="004821D6" w:rsidRDefault="004821D6" w:rsidP="00E24FBD">
            <w:pPr>
              <w:jc w:val="center"/>
              <w:rPr>
                <w:rFonts w:cs="Calibri"/>
                <w:b/>
                <w:sz w:val="18"/>
                <w:szCs w:val="18"/>
              </w:rPr>
            </w:pPr>
            <w:r w:rsidRPr="004821D6">
              <w:rPr>
                <w:rFonts w:cs="Calibri"/>
                <w:b/>
                <w:sz w:val="18"/>
                <w:szCs w:val="18"/>
              </w:rPr>
              <w:t>Color Representation</w:t>
            </w:r>
          </w:p>
        </w:tc>
      </w:tr>
      <w:tr w:rsidR="004821D6" w:rsidRPr="004821D6"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ALARM</w:t>
            </w:r>
          </w:p>
          <w:p w:rsidR="004821D6" w:rsidRPr="004821D6" w:rsidRDefault="004821D6" w:rsidP="00E24FBD">
            <w:pPr>
              <w:jc w:val="center"/>
              <w:rPr>
                <w:rFonts w:cs="Calibri"/>
                <w:b/>
                <w:bCs/>
                <w:sz w:val="18"/>
                <w:szCs w:val="18"/>
              </w:rPr>
            </w:pPr>
            <w:r w:rsidRPr="004821D6">
              <w:rPr>
                <w:rFonts w:cs="Calibri"/>
                <w:b/>
                <w:bCs/>
                <w:sz w:val="18"/>
                <w:szCs w:val="18"/>
              </w:rPr>
              <w:t>“Blinking”</w:t>
            </w:r>
          </w:p>
        </w:tc>
        <w:tc>
          <w:tcPr>
            <w:tcW w:w="216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726623" cy="1618709"/>
                  <wp:effectExtent l="19050" t="0" r="6927"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7" cstate="print"/>
                          <a:srcRect/>
                          <a:stretch>
                            <a:fillRect/>
                          </a:stretch>
                        </pic:blipFill>
                        <pic:spPr bwMode="auto">
                          <a:xfrm>
                            <a:off x="0" y="0"/>
                            <a:ext cx="1726847" cy="1618919"/>
                          </a:xfrm>
                          <a:prstGeom prst="rect">
                            <a:avLst/>
                          </a:prstGeom>
                          <a:noFill/>
                          <a:ln w="9525">
                            <a:noFill/>
                            <a:miter lim="800000"/>
                            <a:headEnd/>
                            <a:tailEnd/>
                          </a:ln>
                        </pic:spPr>
                      </pic:pic>
                    </a:graphicData>
                  </a:graphic>
                </wp:inline>
              </w:drawing>
            </w:r>
          </w:p>
        </w:tc>
      </w:tr>
      <w:tr w:rsidR="004821D6" w:rsidRPr="004821D6"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RUNNING</w:t>
            </w:r>
          </w:p>
        </w:tc>
        <w:tc>
          <w:tcPr>
            <w:tcW w:w="216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767774" cy="1689906"/>
                  <wp:effectExtent l="19050" t="0" r="3876" b="0"/>
                  <wp:docPr id="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8" cstate="print"/>
                          <a:srcRect/>
                          <a:stretch>
                            <a:fillRect/>
                          </a:stretch>
                        </pic:blipFill>
                        <pic:spPr bwMode="auto">
                          <a:xfrm>
                            <a:off x="0" y="0"/>
                            <a:ext cx="1768024" cy="1690145"/>
                          </a:xfrm>
                          <a:prstGeom prst="rect">
                            <a:avLst/>
                          </a:prstGeom>
                          <a:noFill/>
                          <a:ln w="9525">
                            <a:noFill/>
                            <a:miter lim="800000"/>
                            <a:headEnd/>
                            <a:tailEnd/>
                          </a:ln>
                        </pic:spPr>
                      </pic:pic>
                    </a:graphicData>
                  </a:graphic>
                </wp:inline>
              </w:drawing>
            </w:r>
          </w:p>
        </w:tc>
      </w:tr>
      <w:tr w:rsidR="004821D6" w:rsidRPr="00DC7579"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NOT RUNNING</w:t>
            </w:r>
          </w:p>
        </w:tc>
        <w:tc>
          <w:tcPr>
            <w:tcW w:w="2161" w:type="dxa"/>
            <w:vAlign w:val="center"/>
          </w:tcPr>
          <w:p w:rsidR="004821D6" w:rsidRPr="00CD44C4" w:rsidRDefault="004821D6" w:rsidP="00E24FBD">
            <w:pPr>
              <w:jc w:val="center"/>
              <w:rPr>
                <w:rFonts w:cs="Calibri"/>
                <w:b/>
                <w:sz w:val="18"/>
                <w:szCs w:val="18"/>
              </w:rPr>
            </w:pPr>
            <w:r w:rsidRPr="004821D6">
              <w:rPr>
                <w:rFonts w:cs="Calibri"/>
                <w:b/>
                <w:noProof/>
                <w:sz w:val="18"/>
                <w:szCs w:val="18"/>
              </w:rPr>
              <w:drawing>
                <wp:inline distT="0" distB="0" distL="0" distR="0">
                  <wp:extent cx="1738498" cy="1577271"/>
                  <wp:effectExtent l="19050" t="0" r="0" b="0"/>
                  <wp:docPr id="2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9" cstate="print"/>
                          <a:srcRect/>
                          <a:stretch>
                            <a:fillRect/>
                          </a:stretch>
                        </pic:blipFill>
                        <pic:spPr bwMode="auto">
                          <a:xfrm>
                            <a:off x="0" y="0"/>
                            <a:ext cx="1738441" cy="1577219"/>
                          </a:xfrm>
                          <a:prstGeom prst="rect">
                            <a:avLst/>
                          </a:prstGeom>
                          <a:noFill/>
                          <a:ln w="9525">
                            <a:noFill/>
                            <a:miter lim="800000"/>
                            <a:headEnd/>
                            <a:tailEnd/>
                          </a:ln>
                        </pic:spPr>
                      </pic:pic>
                    </a:graphicData>
                  </a:graphic>
                </wp:inline>
              </w:drawing>
            </w:r>
          </w:p>
        </w:tc>
      </w:tr>
    </w:tbl>
    <w:p w:rsidR="004821D6" w:rsidRPr="004821D6" w:rsidRDefault="004821D6" w:rsidP="004821D6">
      <w:pPr>
        <w:pStyle w:val="BodyText"/>
      </w:pPr>
    </w:p>
    <w:p w:rsidR="004821D6" w:rsidRDefault="004821D6" w:rsidP="007835D3">
      <w:pPr>
        <w:pStyle w:val="Heading4"/>
      </w:pPr>
      <w:r>
        <w:t>Chillers</w:t>
      </w:r>
    </w:p>
    <w:p w:rsidR="004821D6" w:rsidRPr="004821D6" w:rsidRDefault="004821D6" w:rsidP="004821D6">
      <w:pPr>
        <w:pStyle w:val="BodyText"/>
        <w:spacing w:after="40"/>
      </w:pPr>
      <w:proofErr w:type="spellStart"/>
      <w:r w:rsidRPr="004821D6">
        <w:t>Chilller</w:t>
      </w:r>
      <w:proofErr w:type="spellEnd"/>
      <w:r w:rsidRPr="004821D6">
        <w:t xml:space="preserve"> icons will be accompanied with Voltage, Current, and Temperature </w:t>
      </w:r>
      <w:proofErr w:type="spellStart"/>
      <w:r w:rsidRPr="004821D6">
        <w:t>Setpoint</w:t>
      </w:r>
      <w:proofErr w:type="spellEnd"/>
      <w:r w:rsidRPr="004821D6">
        <w:t xml:space="preserve"> indication.  </w:t>
      </w:r>
    </w:p>
    <w:p w:rsidR="004821D6" w:rsidRPr="004821D6" w:rsidRDefault="004821D6" w:rsidP="004821D6">
      <w:pPr>
        <w:pStyle w:val="BodyText"/>
        <w:spacing w:after="40"/>
      </w:pPr>
      <w:r w:rsidRPr="004821D6">
        <w:t>The chiller icon has a color indicator to indicate Running, Stopped and Alarm states.</w:t>
      </w:r>
    </w:p>
    <w:p w:rsidR="004821D6" w:rsidRDefault="004821D6" w:rsidP="004821D6">
      <w:pPr>
        <w:pStyle w:val="BodyText"/>
        <w:spacing w:after="40"/>
      </w:pPr>
      <w:r w:rsidRPr="004821D6">
        <w:t>The chiller icon will be clickable to display the Control panel for the chiller.</w:t>
      </w:r>
      <w:r>
        <w:t xml:space="preserve"> </w:t>
      </w:r>
    </w:p>
    <w:p w:rsidR="004821D6" w:rsidRDefault="004821D6" w:rsidP="004821D6">
      <w:pPr>
        <w:pStyle w:val="BodyText"/>
        <w:spacing w:after="40"/>
      </w:pPr>
    </w:p>
    <w:p w:rsidR="004821D6" w:rsidRDefault="004821D6" w:rsidP="004821D6">
      <w:pPr>
        <w:pStyle w:val="BodyText"/>
        <w:spacing w:after="40"/>
      </w:pPr>
    </w:p>
    <w:p w:rsidR="004821D6" w:rsidRDefault="004821D6" w:rsidP="004821D6">
      <w:pPr>
        <w:pStyle w:val="BodyText"/>
        <w:spacing w:after="40"/>
      </w:pPr>
    </w:p>
    <w:p w:rsidR="004821D6" w:rsidRDefault="004821D6" w:rsidP="004821D6">
      <w:pPr>
        <w:pStyle w:val="BodyText"/>
        <w:spacing w:after="40"/>
      </w:pPr>
    </w:p>
    <w:p w:rsidR="004821D6" w:rsidRDefault="004821D6" w:rsidP="004821D6">
      <w:pPr>
        <w:pStyle w:val="BodyText"/>
        <w:spacing w:after="40"/>
      </w:pPr>
    </w:p>
    <w:p w:rsidR="004821D6" w:rsidRDefault="004821D6" w:rsidP="004821D6">
      <w:pPr>
        <w:pStyle w:val="BodyText"/>
        <w:spacing w:after="40"/>
      </w:pPr>
    </w:p>
    <w:p w:rsidR="004821D6" w:rsidRDefault="004821D6" w:rsidP="004821D6">
      <w:pPr>
        <w:pStyle w:val="BodyText"/>
        <w:spacing w:after="40"/>
      </w:pPr>
    </w:p>
    <w:tbl>
      <w:tblPr>
        <w:tblW w:w="3267" w:type="dxa"/>
        <w:tblInd w:w="1908" w:type="dxa"/>
        <w:tblBorders>
          <w:bottom w:val="single" w:sz="4" w:space="0" w:color="B8CCE4"/>
          <w:insideH w:val="single" w:sz="4" w:space="0" w:color="B8CCE4"/>
          <w:insideV w:val="single" w:sz="4" w:space="0" w:color="B8CCE4"/>
        </w:tblBorders>
        <w:tblLook w:val="00A0"/>
      </w:tblPr>
      <w:tblGrid>
        <w:gridCol w:w="1106"/>
        <w:gridCol w:w="2684"/>
      </w:tblGrid>
      <w:tr w:rsidR="004821D6" w:rsidRPr="004821D6" w:rsidTr="00E24FBD">
        <w:trPr>
          <w:gridAfter w:val="1"/>
          <w:wAfter w:w="2161" w:type="dxa"/>
          <w:trHeight w:val="207"/>
        </w:trPr>
        <w:tc>
          <w:tcPr>
            <w:tcW w:w="1106" w:type="dxa"/>
            <w:vMerge w:val="restart"/>
            <w:tcBorders>
              <w:top w:val="nil"/>
            </w:tcBorders>
            <w:vAlign w:val="center"/>
          </w:tcPr>
          <w:p w:rsidR="004821D6" w:rsidRPr="004821D6" w:rsidRDefault="004821D6" w:rsidP="00E24FBD">
            <w:pPr>
              <w:jc w:val="center"/>
              <w:rPr>
                <w:rFonts w:cs="Calibri"/>
                <w:b/>
                <w:bCs/>
                <w:sz w:val="18"/>
                <w:szCs w:val="18"/>
              </w:rPr>
            </w:pPr>
            <w:r w:rsidRPr="004821D6">
              <w:rPr>
                <w:rFonts w:cs="Calibri"/>
                <w:b/>
                <w:bCs/>
                <w:sz w:val="18"/>
                <w:szCs w:val="18"/>
              </w:rPr>
              <w:t>STATE</w:t>
            </w:r>
          </w:p>
        </w:tc>
      </w:tr>
      <w:tr w:rsidR="004821D6" w:rsidRPr="004821D6" w:rsidTr="00E24FBD">
        <w:trPr>
          <w:trHeight w:val="106"/>
        </w:trPr>
        <w:tc>
          <w:tcPr>
            <w:tcW w:w="1106" w:type="dxa"/>
            <w:vMerge/>
            <w:shd w:val="clear" w:color="auto" w:fill="000000"/>
            <w:vAlign w:val="center"/>
          </w:tcPr>
          <w:p w:rsidR="004821D6" w:rsidRPr="004821D6" w:rsidRDefault="004821D6" w:rsidP="00E24FBD">
            <w:pPr>
              <w:jc w:val="center"/>
              <w:rPr>
                <w:rFonts w:cs="Calibri"/>
                <w:b/>
                <w:bCs/>
                <w:sz w:val="18"/>
                <w:szCs w:val="18"/>
              </w:rPr>
            </w:pPr>
          </w:p>
        </w:tc>
        <w:tc>
          <w:tcPr>
            <w:tcW w:w="2161" w:type="dxa"/>
            <w:vAlign w:val="center"/>
          </w:tcPr>
          <w:p w:rsidR="004821D6" w:rsidRPr="004821D6" w:rsidRDefault="004821D6" w:rsidP="00E24FBD">
            <w:pPr>
              <w:jc w:val="center"/>
              <w:rPr>
                <w:rFonts w:cs="Calibri"/>
                <w:b/>
                <w:sz w:val="18"/>
                <w:szCs w:val="18"/>
              </w:rPr>
            </w:pPr>
            <w:r w:rsidRPr="004821D6">
              <w:rPr>
                <w:rFonts w:cs="Calibri"/>
                <w:b/>
                <w:sz w:val="18"/>
                <w:szCs w:val="18"/>
              </w:rPr>
              <w:t>Color Representation</w:t>
            </w:r>
          </w:p>
        </w:tc>
      </w:tr>
      <w:tr w:rsidR="004821D6" w:rsidRPr="004821D6"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ALARM</w:t>
            </w:r>
          </w:p>
          <w:p w:rsidR="004821D6" w:rsidRPr="004821D6" w:rsidRDefault="004821D6" w:rsidP="00E24FBD">
            <w:pPr>
              <w:jc w:val="center"/>
              <w:rPr>
                <w:rFonts w:cs="Calibri"/>
                <w:b/>
                <w:bCs/>
                <w:sz w:val="18"/>
                <w:szCs w:val="18"/>
              </w:rPr>
            </w:pPr>
            <w:r w:rsidRPr="004821D6">
              <w:rPr>
                <w:rFonts w:cs="Calibri"/>
                <w:b/>
                <w:bCs/>
                <w:sz w:val="18"/>
                <w:szCs w:val="18"/>
              </w:rPr>
              <w:t>“Blinking”</w:t>
            </w:r>
          </w:p>
        </w:tc>
        <w:tc>
          <w:tcPr>
            <w:tcW w:w="216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536065" cy="1450975"/>
                  <wp:effectExtent l="19050" t="0" r="6985" b="0"/>
                  <wp:docPr id="2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0" cstate="print"/>
                          <a:srcRect/>
                          <a:stretch>
                            <a:fillRect/>
                          </a:stretch>
                        </pic:blipFill>
                        <pic:spPr bwMode="auto">
                          <a:xfrm>
                            <a:off x="0" y="0"/>
                            <a:ext cx="1536065" cy="1450975"/>
                          </a:xfrm>
                          <a:prstGeom prst="rect">
                            <a:avLst/>
                          </a:prstGeom>
                          <a:noFill/>
                          <a:ln w="9525">
                            <a:noFill/>
                            <a:miter lim="800000"/>
                            <a:headEnd/>
                            <a:tailEnd/>
                          </a:ln>
                        </pic:spPr>
                      </pic:pic>
                    </a:graphicData>
                  </a:graphic>
                </wp:inline>
              </w:drawing>
            </w:r>
          </w:p>
        </w:tc>
      </w:tr>
      <w:tr w:rsidR="004821D6" w:rsidRPr="004821D6"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RUNNING</w:t>
            </w:r>
          </w:p>
        </w:tc>
        <w:tc>
          <w:tcPr>
            <w:tcW w:w="216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548130" cy="145097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srcRect/>
                          <a:stretch>
                            <a:fillRect/>
                          </a:stretch>
                        </pic:blipFill>
                        <pic:spPr bwMode="auto">
                          <a:xfrm>
                            <a:off x="0" y="0"/>
                            <a:ext cx="1548130" cy="1450975"/>
                          </a:xfrm>
                          <a:prstGeom prst="rect">
                            <a:avLst/>
                          </a:prstGeom>
                          <a:noFill/>
                          <a:ln w="9525">
                            <a:noFill/>
                            <a:miter lim="800000"/>
                            <a:headEnd/>
                            <a:tailEnd/>
                          </a:ln>
                        </pic:spPr>
                      </pic:pic>
                    </a:graphicData>
                  </a:graphic>
                </wp:inline>
              </w:drawing>
            </w:r>
          </w:p>
        </w:tc>
      </w:tr>
      <w:tr w:rsidR="004821D6" w:rsidRPr="00DC7579" w:rsidTr="00E24FBD">
        <w:tc>
          <w:tcPr>
            <w:tcW w:w="1106" w:type="dxa"/>
            <w:vAlign w:val="center"/>
          </w:tcPr>
          <w:p w:rsidR="004821D6" w:rsidRPr="004821D6" w:rsidRDefault="004821D6" w:rsidP="00E24FBD">
            <w:pPr>
              <w:jc w:val="center"/>
              <w:rPr>
                <w:rFonts w:cs="Calibri"/>
                <w:b/>
                <w:bCs/>
                <w:sz w:val="18"/>
                <w:szCs w:val="18"/>
              </w:rPr>
            </w:pPr>
            <w:r w:rsidRPr="004821D6">
              <w:rPr>
                <w:rFonts w:cs="Calibri"/>
                <w:b/>
                <w:bCs/>
                <w:sz w:val="18"/>
                <w:szCs w:val="18"/>
              </w:rPr>
              <w:t>NOT RUNNING</w:t>
            </w:r>
          </w:p>
        </w:tc>
        <w:tc>
          <w:tcPr>
            <w:tcW w:w="2161" w:type="dxa"/>
            <w:vAlign w:val="center"/>
          </w:tcPr>
          <w:p w:rsidR="004821D6" w:rsidRPr="00CD44C4" w:rsidRDefault="004821D6" w:rsidP="00E24FBD">
            <w:pPr>
              <w:jc w:val="center"/>
              <w:rPr>
                <w:rFonts w:cs="Calibri"/>
                <w:b/>
                <w:sz w:val="18"/>
                <w:szCs w:val="18"/>
              </w:rPr>
            </w:pPr>
            <w:r w:rsidRPr="004821D6">
              <w:rPr>
                <w:rFonts w:cs="Calibri"/>
                <w:b/>
                <w:noProof/>
                <w:sz w:val="18"/>
                <w:szCs w:val="18"/>
              </w:rPr>
              <w:drawing>
                <wp:inline distT="0" distB="0" distL="0" distR="0">
                  <wp:extent cx="1548130" cy="1438910"/>
                  <wp:effectExtent l="19050" t="0" r="0" b="0"/>
                  <wp:docPr id="2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2" cstate="print"/>
                          <a:srcRect/>
                          <a:stretch>
                            <a:fillRect/>
                          </a:stretch>
                        </pic:blipFill>
                        <pic:spPr bwMode="auto">
                          <a:xfrm>
                            <a:off x="0" y="0"/>
                            <a:ext cx="1548130" cy="1438910"/>
                          </a:xfrm>
                          <a:prstGeom prst="rect">
                            <a:avLst/>
                          </a:prstGeom>
                          <a:noFill/>
                          <a:ln w="9525">
                            <a:noFill/>
                            <a:miter lim="800000"/>
                            <a:headEnd/>
                            <a:tailEnd/>
                          </a:ln>
                        </pic:spPr>
                      </pic:pic>
                    </a:graphicData>
                  </a:graphic>
                </wp:inline>
              </w:drawing>
            </w:r>
          </w:p>
        </w:tc>
      </w:tr>
    </w:tbl>
    <w:p w:rsidR="004821D6" w:rsidRPr="004821D6" w:rsidRDefault="004821D6" w:rsidP="004821D6">
      <w:pPr>
        <w:pStyle w:val="BodyText"/>
      </w:pPr>
    </w:p>
    <w:p w:rsidR="006B3A14" w:rsidRDefault="007835D3" w:rsidP="007835D3">
      <w:pPr>
        <w:pStyle w:val="Heading4"/>
      </w:pPr>
      <w:r>
        <w:t>Non-Animated Elements</w:t>
      </w:r>
    </w:p>
    <w:p w:rsidR="007835D3" w:rsidRDefault="007835D3" w:rsidP="007835D3">
      <w:pPr>
        <w:pStyle w:val="BodyBulletList"/>
      </w:pPr>
      <w:r w:rsidRPr="006A00AA">
        <w:t>Sensors, such as pressure or temperature, are connected to the associated process line or pipe with a solid, single pixel wide, line.  Vessel probe instruments are shown protruding into vessel.</w:t>
      </w:r>
    </w:p>
    <w:p w:rsidR="007835D3" w:rsidRDefault="007835D3" w:rsidP="007835D3">
      <w:pPr>
        <w:pStyle w:val="BodyBulletList"/>
      </w:pPr>
      <w:r>
        <w:t>Sensors associated with PID loops will be “clickable” and will open the PID pop up for that loop.  (</w:t>
      </w:r>
      <w:proofErr w:type="gramStart"/>
      <w:r>
        <w:t>see</w:t>
      </w:r>
      <w:proofErr w:type="gramEnd"/>
      <w:r>
        <w:t xml:space="preserve"> 3.1.3.3)</w:t>
      </w:r>
    </w:p>
    <w:p w:rsidR="007835D3" w:rsidRPr="006A00AA" w:rsidRDefault="007835D3" w:rsidP="007835D3">
      <w:pPr>
        <w:pStyle w:val="BodyBulletList"/>
      </w:pPr>
      <w:r w:rsidRPr="006A00AA">
        <w:t>Process variables displays are shown near the sensor location and contain:</w:t>
      </w:r>
    </w:p>
    <w:p w:rsidR="007835D3" w:rsidRPr="006A00AA" w:rsidRDefault="007835D3" w:rsidP="004E5496">
      <w:pPr>
        <w:pStyle w:val="BodyText"/>
        <w:numPr>
          <w:ilvl w:val="0"/>
          <w:numId w:val="28"/>
        </w:numPr>
      </w:pPr>
      <w:r w:rsidRPr="006A00AA">
        <w:t>Display tag name</w:t>
      </w:r>
    </w:p>
    <w:p w:rsidR="007835D3" w:rsidRPr="006A00AA" w:rsidRDefault="007835D3" w:rsidP="004E5496">
      <w:pPr>
        <w:pStyle w:val="BodyText"/>
        <w:numPr>
          <w:ilvl w:val="0"/>
          <w:numId w:val="28"/>
        </w:numPr>
      </w:pPr>
      <w:r w:rsidRPr="006A00AA">
        <w:t>Tag number</w:t>
      </w:r>
    </w:p>
    <w:p w:rsidR="007835D3" w:rsidRPr="006A00AA" w:rsidRDefault="007835D3" w:rsidP="004E5496">
      <w:pPr>
        <w:pStyle w:val="BodyText"/>
        <w:numPr>
          <w:ilvl w:val="0"/>
          <w:numId w:val="28"/>
        </w:numPr>
      </w:pPr>
      <w:r w:rsidRPr="006A00AA">
        <w:t>Engineering units</w:t>
      </w:r>
    </w:p>
    <w:p w:rsidR="007835D3" w:rsidRPr="006A00AA" w:rsidRDefault="007835D3" w:rsidP="004E5496">
      <w:pPr>
        <w:pStyle w:val="BodyText"/>
        <w:numPr>
          <w:ilvl w:val="0"/>
          <w:numId w:val="28"/>
        </w:numPr>
      </w:pPr>
      <w:r w:rsidRPr="002802AC">
        <w:lastRenderedPageBreak/>
        <w:t>Process Varia</w:t>
      </w:r>
      <w:r>
        <w:t>ble</w:t>
      </w:r>
    </w:p>
    <w:p w:rsidR="007835D3" w:rsidRDefault="007835D3" w:rsidP="007835D3"/>
    <w:p w:rsidR="007835D3" w:rsidRDefault="007835D3" w:rsidP="007835D3"/>
    <w:p w:rsidR="007835D3" w:rsidRDefault="007835D3" w:rsidP="007835D3"/>
    <w:p w:rsidR="007835D3" w:rsidRDefault="007835D3" w:rsidP="007835D3"/>
    <w:p w:rsidR="007835D3" w:rsidRPr="00DC19EE" w:rsidRDefault="007835D3" w:rsidP="007835D3"/>
    <w:tbl>
      <w:tblPr>
        <w:tblW w:w="9576" w:type="dxa"/>
        <w:jc w:val="center"/>
        <w:tblBorders>
          <w:bottom w:val="single" w:sz="4" w:space="0" w:color="B8CCE4"/>
          <w:insideH w:val="single" w:sz="4" w:space="0" w:color="B8CCE4"/>
          <w:insideV w:val="single" w:sz="4" w:space="0" w:color="B8CCE4"/>
        </w:tblBorders>
        <w:tblLayout w:type="fixed"/>
        <w:tblLook w:val="00A0"/>
      </w:tblPr>
      <w:tblGrid>
        <w:gridCol w:w="1548"/>
        <w:gridCol w:w="1800"/>
        <w:gridCol w:w="1940"/>
        <w:gridCol w:w="2179"/>
        <w:gridCol w:w="2109"/>
      </w:tblGrid>
      <w:tr w:rsidR="007835D3" w:rsidRPr="00DC7579" w:rsidTr="00A4513B">
        <w:trPr>
          <w:trHeight w:val="107"/>
          <w:jc w:val="center"/>
        </w:trPr>
        <w:tc>
          <w:tcPr>
            <w:tcW w:w="1548" w:type="dxa"/>
            <w:vMerge w:val="restart"/>
            <w:tcBorders>
              <w:top w:val="nil"/>
              <w:bottom w:val="single" w:sz="8" w:space="0" w:color="4F81BD"/>
            </w:tcBorders>
            <w:vAlign w:val="center"/>
          </w:tcPr>
          <w:p w:rsidR="007835D3" w:rsidRPr="00CD44C4" w:rsidRDefault="007835D3" w:rsidP="007835D3">
            <w:pPr>
              <w:jc w:val="center"/>
              <w:rPr>
                <w:rFonts w:cs="Calibri"/>
                <w:b/>
                <w:bCs/>
                <w:sz w:val="18"/>
                <w:szCs w:val="18"/>
              </w:rPr>
            </w:pPr>
            <w:r w:rsidRPr="00CD44C4">
              <w:rPr>
                <w:rFonts w:cs="Calibri"/>
                <w:b/>
                <w:bCs/>
                <w:sz w:val="18"/>
                <w:szCs w:val="18"/>
              </w:rPr>
              <w:t>STATE</w:t>
            </w:r>
          </w:p>
        </w:tc>
        <w:tc>
          <w:tcPr>
            <w:tcW w:w="8028" w:type="dxa"/>
            <w:gridSpan w:val="4"/>
            <w:tcBorders>
              <w:top w:val="nil"/>
              <w:bottom w:val="single" w:sz="8" w:space="0" w:color="4F81BD"/>
            </w:tcBorders>
            <w:vAlign w:val="center"/>
          </w:tcPr>
          <w:p w:rsidR="007835D3" w:rsidRPr="00CD44C4" w:rsidRDefault="007835D3" w:rsidP="007835D3">
            <w:pPr>
              <w:jc w:val="center"/>
              <w:rPr>
                <w:rFonts w:cs="Calibri"/>
                <w:b/>
                <w:sz w:val="18"/>
                <w:szCs w:val="18"/>
              </w:rPr>
            </w:pPr>
            <w:r w:rsidRPr="00CD44C4">
              <w:rPr>
                <w:rFonts w:cs="Calibri"/>
                <w:b/>
                <w:sz w:val="18"/>
                <w:szCs w:val="18"/>
              </w:rPr>
              <w:t>SYMBOL</w:t>
            </w:r>
          </w:p>
        </w:tc>
      </w:tr>
      <w:tr w:rsidR="007835D3" w:rsidRPr="00DC7579" w:rsidTr="00A4513B">
        <w:trPr>
          <w:trHeight w:val="106"/>
          <w:jc w:val="center"/>
        </w:trPr>
        <w:tc>
          <w:tcPr>
            <w:tcW w:w="1548" w:type="dxa"/>
            <w:vMerge/>
            <w:shd w:val="clear" w:color="auto" w:fill="000000"/>
            <w:vAlign w:val="center"/>
          </w:tcPr>
          <w:p w:rsidR="007835D3" w:rsidRPr="00CD44C4" w:rsidRDefault="007835D3" w:rsidP="007835D3">
            <w:pPr>
              <w:jc w:val="center"/>
              <w:rPr>
                <w:rFonts w:cs="Calibri"/>
                <w:b/>
                <w:bCs/>
                <w:sz w:val="18"/>
                <w:szCs w:val="18"/>
              </w:rPr>
            </w:pPr>
          </w:p>
        </w:tc>
        <w:tc>
          <w:tcPr>
            <w:tcW w:w="1800" w:type="dxa"/>
            <w:vAlign w:val="center"/>
          </w:tcPr>
          <w:p w:rsidR="007835D3" w:rsidRPr="00CD44C4" w:rsidRDefault="007835D3" w:rsidP="007835D3">
            <w:pPr>
              <w:jc w:val="center"/>
              <w:rPr>
                <w:rFonts w:cs="Calibri"/>
                <w:b/>
                <w:sz w:val="18"/>
                <w:szCs w:val="18"/>
              </w:rPr>
            </w:pPr>
            <w:r w:rsidRPr="00CD44C4">
              <w:rPr>
                <w:rFonts w:cs="Calibri"/>
                <w:b/>
                <w:sz w:val="18"/>
                <w:szCs w:val="18"/>
              </w:rPr>
              <w:t>TEMPERATURE</w:t>
            </w:r>
          </w:p>
        </w:tc>
        <w:tc>
          <w:tcPr>
            <w:tcW w:w="1940" w:type="dxa"/>
            <w:vAlign w:val="center"/>
          </w:tcPr>
          <w:p w:rsidR="007835D3" w:rsidRPr="00CD44C4" w:rsidRDefault="007835D3" w:rsidP="007835D3">
            <w:pPr>
              <w:jc w:val="center"/>
              <w:rPr>
                <w:rFonts w:cs="Calibri"/>
                <w:b/>
                <w:sz w:val="18"/>
                <w:szCs w:val="18"/>
              </w:rPr>
            </w:pPr>
            <w:r w:rsidRPr="00CD44C4">
              <w:rPr>
                <w:rFonts w:cs="Calibri"/>
                <w:b/>
                <w:sz w:val="18"/>
                <w:szCs w:val="18"/>
              </w:rPr>
              <w:t>PRESSURE</w:t>
            </w:r>
          </w:p>
        </w:tc>
        <w:tc>
          <w:tcPr>
            <w:tcW w:w="2179" w:type="dxa"/>
            <w:vAlign w:val="center"/>
          </w:tcPr>
          <w:p w:rsidR="007835D3" w:rsidRPr="00CD44C4" w:rsidRDefault="007835D3" w:rsidP="007835D3">
            <w:pPr>
              <w:jc w:val="center"/>
              <w:rPr>
                <w:rFonts w:cs="Calibri"/>
                <w:b/>
                <w:sz w:val="18"/>
                <w:szCs w:val="18"/>
              </w:rPr>
            </w:pPr>
            <w:r w:rsidRPr="00CD44C4">
              <w:rPr>
                <w:rFonts w:cs="Calibri"/>
                <w:b/>
                <w:sz w:val="18"/>
                <w:szCs w:val="18"/>
              </w:rPr>
              <w:t>DIFFERENTIAL PRESSURE</w:t>
            </w:r>
          </w:p>
        </w:tc>
        <w:tc>
          <w:tcPr>
            <w:tcW w:w="2109" w:type="dxa"/>
            <w:vAlign w:val="center"/>
          </w:tcPr>
          <w:p w:rsidR="007835D3" w:rsidRPr="00CD44C4" w:rsidRDefault="007835D3" w:rsidP="007835D3">
            <w:pPr>
              <w:jc w:val="center"/>
              <w:rPr>
                <w:rFonts w:cs="Calibri"/>
                <w:b/>
                <w:sz w:val="18"/>
                <w:szCs w:val="18"/>
              </w:rPr>
            </w:pPr>
            <w:r w:rsidRPr="00CD44C4">
              <w:rPr>
                <w:rFonts w:cs="Calibri"/>
                <w:b/>
                <w:sz w:val="18"/>
                <w:szCs w:val="18"/>
              </w:rPr>
              <w:t>FLOW</w:t>
            </w:r>
          </w:p>
        </w:tc>
      </w:tr>
      <w:tr w:rsidR="007835D3" w:rsidRPr="00DC7579" w:rsidTr="00A4513B">
        <w:trPr>
          <w:jc w:val="center"/>
        </w:trPr>
        <w:tc>
          <w:tcPr>
            <w:tcW w:w="1548" w:type="dxa"/>
            <w:vAlign w:val="center"/>
          </w:tcPr>
          <w:p w:rsidR="007835D3" w:rsidRPr="00CD44C4" w:rsidRDefault="007835D3" w:rsidP="007835D3">
            <w:pPr>
              <w:jc w:val="center"/>
              <w:rPr>
                <w:rFonts w:cs="Calibri"/>
                <w:b/>
                <w:bCs/>
                <w:sz w:val="18"/>
                <w:szCs w:val="18"/>
              </w:rPr>
            </w:pPr>
            <w:smartTag w:uri="urn:schemas-microsoft-com:office:smarttags" w:element="place">
              <w:smartTag w:uri="urn:schemas-microsoft-com:office:smarttags" w:element="City">
                <w:r w:rsidRPr="00CD44C4">
                  <w:rPr>
                    <w:rFonts w:cs="Calibri"/>
                    <w:b/>
                    <w:bCs/>
                    <w:sz w:val="18"/>
                    <w:szCs w:val="18"/>
                  </w:rPr>
                  <w:t>NORMAL</w:t>
                </w:r>
              </w:smartTag>
            </w:smartTag>
          </w:p>
        </w:tc>
        <w:tc>
          <w:tcPr>
            <w:tcW w:w="180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975360" cy="1036320"/>
                  <wp:effectExtent l="19050" t="0" r="0" b="0"/>
                  <wp:docPr id="1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975360" cy="1036320"/>
                          </a:xfrm>
                          <a:prstGeom prst="rect">
                            <a:avLst/>
                          </a:prstGeom>
                          <a:noFill/>
                          <a:ln w="9525">
                            <a:noFill/>
                            <a:miter lim="800000"/>
                            <a:headEnd/>
                            <a:tailEnd/>
                          </a:ln>
                        </pic:spPr>
                      </pic:pic>
                    </a:graphicData>
                  </a:graphic>
                </wp:inline>
              </w:drawing>
            </w:r>
          </w:p>
        </w:tc>
        <w:tc>
          <w:tcPr>
            <w:tcW w:w="194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944880" cy="944880"/>
                  <wp:effectExtent l="19050" t="0" r="7620" b="0"/>
                  <wp:docPr id="11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4" cstate="print"/>
                          <a:srcRect/>
                          <a:stretch>
                            <a:fillRect/>
                          </a:stretch>
                        </pic:blipFill>
                        <pic:spPr bwMode="auto">
                          <a:xfrm>
                            <a:off x="0" y="0"/>
                            <a:ext cx="944880" cy="944880"/>
                          </a:xfrm>
                          <a:prstGeom prst="rect">
                            <a:avLst/>
                          </a:prstGeom>
                          <a:noFill/>
                          <a:ln w="9525">
                            <a:noFill/>
                            <a:miter lim="800000"/>
                            <a:headEnd/>
                            <a:tailEnd/>
                          </a:ln>
                        </pic:spPr>
                      </pic:pic>
                    </a:graphicData>
                  </a:graphic>
                </wp:inline>
              </w:drawing>
            </w:r>
          </w:p>
        </w:tc>
        <w:tc>
          <w:tcPr>
            <w:tcW w:w="2179"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944880" cy="944880"/>
                  <wp:effectExtent l="19050" t="0" r="7620" b="0"/>
                  <wp:docPr id="11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944880" cy="944880"/>
                          </a:xfrm>
                          <a:prstGeom prst="rect">
                            <a:avLst/>
                          </a:prstGeom>
                          <a:noFill/>
                          <a:ln w="9525">
                            <a:noFill/>
                            <a:miter lim="800000"/>
                            <a:headEnd/>
                            <a:tailEnd/>
                          </a:ln>
                        </pic:spPr>
                      </pic:pic>
                    </a:graphicData>
                  </a:graphic>
                </wp:inline>
              </w:drawing>
            </w:r>
          </w:p>
        </w:tc>
        <w:tc>
          <w:tcPr>
            <w:tcW w:w="2109"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822960" cy="1056640"/>
                  <wp:effectExtent l="19050" t="0" r="0" b="0"/>
                  <wp:docPr id="11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srcRect/>
                          <a:stretch>
                            <a:fillRect/>
                          </a:stretch>
                        </pic:blipFill>
                        <pic:spPr bwMode="auto">
                          <a:xfrm>
                            <a:off x="0" y="0"/>
                            <a:ext cx="822960" cy="1056640"/>
                          </a:xfrm>
                          <a:prstGeom prst="rect">
                            <a:avLst/>
                          </a:prstGeom>
                          <a:noFill/>
                          <a:ln w="9525">
                            <a:noFill/>
                            <a:miter lim="800000"/>
                            <a:headEnd/>
                            <a:tailEnd/>
                          </a:ln>
                        </pic:spPr>
                      </pic:pic>
                    </a:graphicData>
                  </a:graphic>
                </wp:inline>
              </w:drawing>
            </w:r>
          </w:p>
        </w:tc>
      </w:tr>
      <w:tr w:rsidR="007835D3" w:rsidRPr="00DC7579" w:rsidTr="00A4513B">
        <w:trPr>
          <w:jc w:val="center"/>
        </w:trPr>
        <w:tc>
          <w:tcPr>
            <w:tcW w:w="1548" w:type="dxa"/>
            <w:vAlign w:val="center"/>
          </w:tcPr>
          <w:p w:rsidR="007835D3" w:rsidRPr="00CD44C4" w:rsidRDefault="007835D3" w:rsidP="007835D3">
            <w:pPr>
              <w:rPr>
                <w:rFonts w:cs="Calibri"/>
                <w:b/>
                <w:bCs/>
                <w:sz w:val="18"/>
                <w:szCs w:val="18"/>
              </w:rPr>
            </w:pPr>
            <w:r w:rsidRPr="00CD44C4">
              <w:rPr>
                <w:rFonts w:cs="Calibri"/>
                <w:b/>
                <w:bCs/>
                <w:sz w:val="18"/>
                <w:szCs w:val="18"/>
              </w:rPr>
              <w:t>ALARM</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UnAck</w:t>
            </w:r>
            <w:proofErr w:type="spellEnd"/>
            <w:r w:rsidRPr="00A4513B">
              <w:rPr>
                <w:rFonts w:ascii="Arial Narrow" w:hAnsi="Arial Narrow" w:cs="Calibri"/>
                <w:b/>
                <w:bCs/>
                <w:i/>
                <w:sz w:val="18"/>
                <w:szCs w:val="18"/>
              </w:rPr>
              <w:t>: Blinking</w:t>
            </w:r>
          </w:p>
          <w:p w:rsidR="00A4513B" w:rsidRPr="00A4513B" w:rsidRDefault="00A4513B" w:rsidP="00A4513B">
            <w:pPr>
              <w:rPr>
                <w:rFonts w:ascii="Arial Narrow" w:hAnsi="Arial Narrow" w:cs="Calibri"/>
                <w:b/>
                <w:bCs/>
                <w:i/>
                <w:sz w:val="18"/>
                <w:szCs w:val="18"/>
              </w:rPr>
            </w:pPr>
            <w:proofErr w:type="spellStart"/>
            <w:r w:rsidRPr="00A4513B">
              <w:rPr>
                <w:rFonts w:ascii="Arial Narrow" w:hAnsi="Arial Narrow" w:cs="Calibri"/>
                <w:b/>
                <w:bCs/>
                <w:i/>
                <w:sz w:val="18"/>
                <w:szCs w:val="18"/>
              </w:rPr>
              <w:t>Ack</w:t>
            </w:r>
            <w:proofErr w:type="spellEnd"/>
            <w:r w:rsidRPr="00A4513B">
              <w:rPr>
                <w:rFonts w:ascii="Arial Narrow" w:hAnsi="Arial Narrow" w:cs="Calibri"/>
                <w:b/>
                <w:bCs/>
                <w:i/>
                <w:sz w:val="18"/>
                <w:szCs w:val="18"/>
              </w:rPr>
              <w:t>: Solid</w:t>
            </w:r>
          </w:p>
          <w:p w:rsidR="007835D3" w:rsidRPr="00CD44C4" w:rsidRDefault="007835D3" w:rsidP="007835D3">
            <w:pPr>
              <w:rPr>
                <w:rFonts w:cs="Calibri"/>
                <w:b/>
                <w:bCs/>
                <w:sz w:val="18"/>
                <w:szCs w:val="18"/>
              </w:rPr>
            </w:pPr>
          </w:p>
        </w:tc>
        <w:tc>
          <w:tcPr>
            <w:tcW w:w="180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965200" cy="1107440"/>
                  <wp:effectExtent l="19050" t="0" r="6350" b="0"/>
                  <wp:docPr id="1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6" cstate="print"/>
                          <a:srcRect/>
                          <a:stretch>
                            <a:fillRect/>
                          </a:stretch>
                        </pic:blipFill>
                        <pic:spPr bwMode="auto">
                          <a:xfrm>
                            <a:off x="0" y="0"/>
                            <a:ext cx="965200" cy="1107440"/>
                          </a:xfrm>
                          <a:prstGeom prst="rect">
                            <a:avLst/>
                          </a:prstGeom>
                          <a:noFill/>
                          <a:ln w="9525">
                            <a:noFill/>
                            <a:miter lim="800000"/>
                            <a:headEnd/>
                            <a:tailEnd/>
                          </a:ln>
                        </pic:spPr>
                      </pic:pic>
                    </a:graphicData>
                  </a:graphic>
                </wp:inline>
              </w:drawing>
            </w:r>
          </w:p>
        </w:tc>
        <w:tc>
          <w:tcPr>
            <w:tcW w:w="194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1005840" cy="975360"/>
                  <wp:effectExtent l="19050" t="0" r="3810" b="0"/>
                  <wp:docPr id="11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cstate="print"/>
                          <a:srcRect/>
                          <a:stretch>
                            <a:fillRect/>
                          </a:stretch>
                        </pic:blipFill>
                        <pic:spPr bwMode="auto">
                          <a:xfrm>
                            <a:off x="0" y="0"/>
                            <a:ext cx="1005840" cy="975360"/>
                          </a:xfrm>
                          <a:prstGeom prst="rect">
                            <a:avLst/>
                          </a:prstGeom>
                          <a:noFill/>
                          <a:ln w="9525">
                            <a:noFill/>
                            <a:miter lim="800000"/>
                            <a:headEnd/>
                            <a:tailEnd/>
                          </a:ln>
                        </pic:spPr>
                      </pic:pic>
                    </a:graphicData>
                  </a:graphic>
                </wp:inline>
              </w:drawing>
            </w:r>
          </w:p>
        </w:tc>
        <w:tc>
          <w:tcPr>
            <w:tcW w:w="2179"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1005840" cy="975360"/>
                  <wp:effectExtent l="19050" t="0" r="3810" b="0"/>
                  <wp:docPr id="1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srcRect/>
                          <a:stretch>
                            <a:fillRect/>
                          </a:stretch>
                        </pic:blipFill>
                        <pic:spPr bwMode="auto">
                          <a:xfrm>
                            <a:off x="0" y="0"/>
                            <a:ext cx="1005840" cy="975360"/>
                          </a:xfrm>
                          <a:prstGeom prst="rect">
                            <a:avLst/>
                          </a:prstGeom>
                          <a:noFill/>
                          <a:ln w="9525">
                            <a:noFill/>
                            <a:miter lim="800000"/>
                            <a:headEnd/>
                            <a:tailEnd/>
                          </a:ln>
                        </pic:spPr>
                      </pic:pic>
                    </a:graphicData>
                  </a:graphic>
                </wp:inline>
              </w:drawing>
            </w:r>
          </w:p>
        </w:tc>
        <w:tc>
          <w:tcPr>
            <w:tcW w:w="2109"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843280" cy="1076960"/>
                  <wp:effectExtent l="19050" t="0" r="0" b="0"/>
                  <wp:docPr id="11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8" cstate="print"/>
                          <a:srcRect/>
                          <a:stretch>
                            <a:fillRect/>
                          </a:stretch>
                        </pic:blipFill>
                        <pic:spPr bwMode="auto">
                          <a:xfrm>
                            <a:off x="0" y="0"/>
                            <a:ext cx="843280" cy="1076960"/>
                          </a:xfrm>
                          <a:prstGeom prst="rect">
                            <a:avLst/>
                          </a:prstGeom>
                          <a:noFill/>
                          <a:ln w="9525">
                            <a:noFill/>
                            <a:miter lim="800000"/>
                            <a:headEnd/>
                            <a:tailEnd/>
                          </a:ln>
                        </pic:spPr>
                      </pic:pic>
                    </a:graphicData>
                  </a:graphic>
                </wp:inline>
              </w:drawing>
            </w:r>
          </w:p>
        </w:tc>
      </w:tr>
    </w:tbl>
    <w:p w:rsidR="00A4513B" w:rsidRDefault="00A4513B" w:rsidP="007835D3">
      <w:pPr>
        <w:pStyle w:val="BodyText"/>
      </w:pPr>
    </w:p>
    <w:p w:rsidR="00A4513B" w:rsidRDefault="00A4513B">
      <w:r>
        <w:br w:type="page"/>
      </w:r>
    </w:p>
    <w:p w:rsidR="007835D3" w:rsidRPr="007835D3" w:rsidRDefault="007835D3" w:rsidP="007835D3">
      <w:pPr>
        <w:pStyle w:val="BodyText"/>
      </w:pPr>
    </w:p>
    <w:p w:rsidR="007835D3" w:rsidRDefault="007835D3" w:rsidP="007835D3">
      <w:pPr>
        <w:pStyle w:val="Heading2"/>
      </w:pPr>
      <w:bookmarkStart w:id="90" w:name="_Toc318201654"/>
      <w:r>
        <w:t>Common Unit Graphics</w:t>
      </w:r>
      <w:bookmarkEnd w:id="90"/>
    </w:p>
    <w:p w:rsidR="007835D3" w:rsidRDefault="007835D3" w:rsidP="007835D3">
      <w:pPr>
        <w:pStyle w:val="BodyText"/>
      </w:pPr>
      <w:r>
        <w:t>Unit graphics within the Process Control System (PCS) Area of the SCADA System provide the following functionality as applicable to the related device or component:</w:t>
      </w:r>
    </w:p>
    <w:p w:rsidR="007835D3" w:rsidRDefault="007835D3" w:rsidP="004E5496">
      <w:pPr>
        <w:pStyle w:val="ListParagraph"/>
        <w:numPr>
          <w:ilvl w:val="0"/>
          <w:numId w:val="29"/>
        </w:numPr>
        <w:spacing w:before="200"/>
      </w:pPr>
      <w:r>
        <w:t>Monitoring</w:t>
      </w:r>
    </w:p>
    <w:p w:rsidR="007835D3" w:rsidRDefault="007835D3" w:rsidP="004E5496">
      <w:pPr>
        <w:pStyle w:val="ListParagraph"/>
        <w:numPr>
          <w:ilvl w:val="1"/>
          <w:numId w:val="29"/>
        </w:numPr>
        <w:spacing w:before="200"/>
      </w:pPr>
      <w:r>
        <w:t>Status of control elements</w:t>
      </w:r>
    </w:p>
    <w:p w:rsidR="007835D3" w:rsidRDefault="007835D3" w:rsidP="004E5496">
      <w:pPr>
        <w:pStyle w:val="ListParagraph"/>
        <w:numPr>
          <w:ilvl w:val="1"/>
          <w:numId w:val="29"/>
        </w:numPr>
        <w:spacing w:before="200"/>
      </w:pPr>
      <w:r>
        <w:t>Process parameters for related field instruments.</w:t>
      </w:r>
    </w:p>
    <w:p w:rsidR="007835D3" w:rsidRDefault="007835D3" w:rsidP="004E5496">
      <w:pPr>
        <w:pStyle w:val="ListParagraph"/>
        <w:numPr>
          <w:ilvl w:val="1"/>
          <w:numId w:val="29"/>
        </w:numPr>
        <w:spacing w:before="200"/>
      </w:pPr>
      <w:r>
        <w:t>Current process step</w:t>
      </w:r>
    </w:p>
    <w:p w:rsidR="007835D3" w:rsidRDefault="007835D3" w:rsidP="004E5496">
      <w:pPr>
        <w:pStyle w:val="ListParagraph"/>
        <w:numPr>
          <w:ilvl w:val="1"/>
          <w:numId w:val="29"/>
        </w:numPr>
        <w:spacing w:before="200"/>
      </w:pPr>
      <w:r>
        <w:t>Interlock status.</w:t>
      </w:r>
    </w:p>
    <w:p w:rsidR="007835D3" w:rsidRDefault="007835D3" w:rsidP="004E5496">
      <w:pPr>
        <w:pStyle w:val="ListParagraph"/>
        <w:numPr>
          <w:ilvl w:val="0"/>
          <w:numId w:val="29"/>
        </w:numPr>
        <w:spacing w:before="200"/>
      </w:pPr>
      <w:r>
        <w:t>Operation &amp; Configuration</w:t>
      </w:r>
    </w:p>
    <w:p w:rsidR="007835D3" w:rsidRDefault="007835D3" w:rsidP="004E5496">
      <w:pPr>
        <w:pStyle w:val="ListParagraph"/>
        <w:numPr>
          <w:ilvl w:val="1"/>
          <w:numId w:val="29"/>
        </w:numPr>
        <w:spacing w:before="200"/>
      </w:pPr>
      <w:r>
        <w:t>Mode selection (AUTO/MANUAL)</w:t>
      </w:r>
    </w:p>
    <w:p w:rsidR="007835D3" w:rsidRDefault="007835D3" w:rsidP="004E5496">
      <w:pPr>
        <w:pStyle w:val="ListParagraph"/>
        <w:numPr>
          <w:ilvl w:val="1"/>
          <w:numId w:val="29"/>
        </w:numPr>
        <w:spacing w:before="200"/>
      </w:pPr>
      <w:r>
        <w:t>Manual Operation</w:t>
      </w:r>
    </w:p>
    <w:p w:rsidR="007835D3" w:rsidRDefault="007835D3" w:rsidP="004E5496">
      <w:pPr>
        <w:pStyle w:val="ListParagraph"/>
        <w:numPr>
          <w:ilvl w:val="1"/>
          <w:numId w:val="29"/>
        </w:numPr>
        <w:spacing w:before="200"/>
      </w:pPr>
      <w:proofErr w:type="spellStart"/>
      <w:r>
        <w:t>Setpoint</w:t>
      </w:r>
      <w:proofErr w:type="spellEnd"/>
      <w:r>
        <w:t xml:space="preserve"> Entry</w:t>
      </w:r>
    </w:p>
    <w:p w:rsidR="007835D3" w:rsidRDefault="007835D3" w:rsidP="004E5496">
      <w:pPr>
        <w:pStyle w:val="ListParagraph"/>
        <w:numPr>
          <w:ilvl w:val="1"/>
          <w:numId w:val="29"/>
        </w:numPr>
        <w:spacing w:before="200"/>
      </w:pPr>
      <w:r>
        <w:t>Navigation to sub-unit screens such as alarm details, configuration, and others as applicable.</w:t>
      </w:r>
    </w:p>
    <w:p w:rsidR="007835D3" w:rsidRDefault="007835D3" w:rsidP="007835D3">
      <w:pPr>
        <w:pStyle w:val="Heading3"/>
      </w:pPr>
      <w:r>
        <w:t>Pumps</w:t>
      </w:r>
    </w:p>
    <w:p w:rsidR="007835D3" w:rsidRPr="007835D3" w:rsidRDefault="007835D3" w:rsidP="007835D3">
      <w:pPr>
        <w:pStyle w:val="BodyText"/>
      </w:pPr>
      <w:r>
        <w:t>Full Graphic Representation of the Pop-Up controls:</w:t>
      </w:r>
    </w:p>
    <w:p w:rsidR="007835D3" w:rsidRDefault="00C72E93" w:rsidP="007835D3">
      <w:pPr>
        <w:pStyle w:val="BodyText"/>
        <w:jc w:val="center"/>
        <w:rPr>
          <w:noProof/>
        </w:rPr>
      </w:pPr>
      <w:r>
        <w:rPr>
          <w:noProof/>
        </w:rPr>
        <w:drawing>
          <wp:inline distT="0" distB="0" distL="0" distR="0">
            <wp:extent cx="2138934" cy="1509415"/>
            <wp:effectExtent l="1905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srcRect/>
                    <a:stretch>
                      <a:fillRect/>
                    </a:stretch>
                  </pic:blipFill>
                  <pic:spPr bwMode="auto">
                    <a:xfrm>
                      <a:off x="0" y="0"/>
                      <a:ext cx="2139340" cy="1509702"/>
                    </a:xfrm>
                    <a:prstGeom prst="rect">
                      <a:avLst/>
                    </a:prstGeom>
                    <a:noFill/>
                    <a:ln w="9525">
                      <a:noFill/>
                      <a:miter lim="800000"/>
                      <a:headEnd/>
                      <a:tailEnd/>
                    </a:ln>
                  </pic:spPr>
                </pic:pic>
              </a:graphicData>
            </a:graphic>
          </wp:inline>
        </w:drawing>
      </w:r>
    </w:p>
    <w:p w:rsidR="007835D3" w:rsidRDefault="007835D3" w:rsidP="007835D3">
      <w:pPr>
        <w:pStyle w:val="BodyText"/>
        <w:jc w:val="center"/>
        <w:rPr>
          <w:noProof/>
        </w:rPr>
      </w:pPr>
      <w:r>
        <w:rPr>
          <w:noProof/>
        </w:rPr>
        <w:t>Figure: Constant Speed Pump</w:t>
      </w:r>
    </w:p>
    <w:p w:rsidR="007835D3" w:rsidRDefault="00A4513B" w:rsidP="007835D3">
      <w:pPr>
        <w:pStyle w:val="BodyText"/>
        <w:jc w:val="center"/>
        <w:rPr>
          <w:noProof/>
        </w:rPr>
      </w:pPr>
      <w:r w:rsidRPr="00A4513B">
        <w:rPr>
          <w:noProof/>
        </w:rPr>
        <w:drawing>
          <wp:inline distT="0" distB="0" distL="0" distR="0">
            <wp:extent cx="2958236" cy="1331367"/>
            <wp:effectExtent l="19050" t="0" r="0" b="0"/>
            <wp:docPr id="1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89120" cy="2133600"/>
                      <a:chOff x="2362200" y="2362200"/>
                      <a:chExt cx="4389120" cy="2133600"/>
                    </a:xfrm>
                  </a:grpSpPr>
                  <a:pic>
                    <a:nvPicPr>
                      <a:cNvPr id="6" name="Picture 5"/>
                      <a:cNvPicPr/>
                    </a:nvPicPr>
                    <a:blipFill>
                      <a:blip r:embed="rId150" cstate="print"/>
                      <a:srcRect/>
                      <a:stretch>
                        <a:fillRect/>
                      </a:stretch>
                    </a:blipFill>
                    <a:spPr bwMode="auto">
                      <a:xfrm>
                        <a:off x="2362200" y="2362200"/>
                        <a:ext cx="4389120" cy="2133600"/>
                      </a:xfrm>
                      <a:prstGeom prst="rect">
                        <a:avLst/>
                      </a:prstGeom>
                      <a:noFill/>
                      <a:ln w="9525">
                        <a:noFill/>
                        <a:miter lim="800000"/>
                        <a:headEnd/>
                        <a:tailEnd/>
                      </a:ln>
                    </a:spPr>
                  </a:pic>
                  <a:sp>
                    <a:nvSpPr>
                      <a:cNvPr id="7" name="Rounded Rectangle 6"/>
                      <a:cNvSpPr/>
                    </a:nvSpPr>
                    <a:spPr>
                      <a:xfrm>
                        <a:off x="2473324" y="2492376"/>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FAULT</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a:sp>
                    <a:nvSpPr>
                      <a:cNvPr id="8" name="Rounded Rectangle 7"/>
                      <a:cNvSpPr/>
                    </a:nvSpPr>
                    <a:spPr>
                      <a:xfrm>
                        <a:off x="2473324" y="2832101"/>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Failed To Start</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a:sp>
                    <a:nvSpPr>
                      <a:cNvPr id="9" name="Rounded Rectangle 8"/>
                      <a:cNvSpPr/>
                    </a:nvSpPr>
                    <a:spPr>
                      <a:xfrm>
                        <a:off x="2473324" y="3168651"/>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INTERLOCK OK</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a:sp>
                    <a:nvSpPr>
                      <a:cNvPr id="10" name="Rounded Rectangle 9"/>
                      <a:cNvSpPr/>
                    </a:nvSpPr>
                    <a:spPr>
                      <a:xfrm>
                        <a:off x="2473324" y="3514726"/>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READY</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a:sp>
                    <a:nvSpPr>
                      <a:cNvPr id="11" name="Rounded Rectangle 10"/>
                      <a:cNvSpPr/>
                    </a:nvSpPr>
                    <a:spPr>
                      <a:xfrm>
                        <a:off x="2473324" y="3851276"/>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RUN CMD</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a:sp>
                    <a:nvSpPr>
                      <a:cNvPr id="12" name="Rounded Rectangle 11"/>
                      <a:cNvSpPr/>
                    </a:nvSpPr>
                    <a:spPr>
                      <a:xfrm>
                        <a:off x="2473324" y="4191001"/>
                        <a:ext cx="1003300" cy="17780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900" dirty="0" smtClean="0">
                              <a:solidFill>
                                <a:schemeClr val="tx1"/>
                              </a:solidFill>
                              <a:latin typeface="Tahoma" pitchFamily="34" charset="0"/>
                              <a:ea typeface="Tahoma" pitchFamily="34" charset="0"/>
                              <a:cs typeface="Tahoma" pitchFamily="34" charset="0"/>
                            </a:rPr>
                            <a:t>RUNNING</a:t>
                          </a:r>
                          <a:endParaRPr lang="en-US" sz="900" dirty="0">
                            <a:solidFill>
                              <a:schemeClr val="tx1"/>
                            </a:solidFill>
                            <a:latin typeface="Tahoma" pitchFamily="34" charset="0"/>
                            <a:ea typeface="Tahoma" pitchFamily="34" charset="0"/>
                            <a:cs typeface="Tahoma" pitchFamily="34" charset="0"/>
                          </a:endParaRPr>
                        </a:p>
                      </a:txBody>
                      <a:useSpRect/>
                    </a:txSp>
                    <a:style>
                      <a:lnRef idx="1">
                        <a:schemeClr val="dk1"/>
                      </a:lnRef>
                      <a:fillRef idx="2">
                        <a:schemeClr val="dk1"/>
                      </a:fillRef>
                      <a:effectRef idx="1">
                        <a:schemeClr val="dk1"/>
                      </a:effectRef>
                      <a:fontRef idx="minor">
                        <a:schemeClr val="dk1"/>
                      </a:fontRef>
                    </a:style>
                  </a:sp>
                </lc:lockedCanvas>
              </a:graphicData>
            </a:graphic>
          </wp:inline>
        </w:drawing>
      </w:r>
    </w:p>
    <w:p w:rsidR="007835D3" w:rsidRPr="007835D3" w:rsidRDefault="007835D3" w:rsidP="007835D3">
      <w:pPr>
        <w:pStyle w:val="BodyText"/>
        <w:jc w:val="center"/>
      </w:pPr>
      <w:r>
        <w:rPr>
          <w:noProof/>
        </w:rPr>
        <w:t>Figure: Variable Speed Pump</w:t>
      </w:r>
    </w:p>
    <w:p w:rsidR="007835D3" w:rsidRDefault="007835D3" w:rsidP="007835D3">
      <w:pPr>
        <w:pStyle w:val="BodyText"/>
      </w:pPr>
    </w:p>
    <w:p w:rsidR="007835D3" w:rsidRDefault="007835D3" w:rsidP="007835D3">
      <w:pPr>
        <w:pStyle w:val="BodyText"/>
      </w:pPr>
      <w:r>
        <w:t>Common Buttons and functions for pumps:</w:t>
      </w:r>
    </w:p>
    <w:p w:rsidR="007835D3" w:rsidRDefault="007835D3" w:rsidP="007835D3"/>
    <w:tbl>
      <w:tblPr>
        <w:tblW w:w="9990" w:type="dxa"/>
        <w:tblInd w:w="108" w:type="dxa"/>
        <w:tblBorders>
          <w:bottom w:val="single" w:sz="4" w:space="0" w:color="B8CCE4"/>
          <w:insideH w:val="single" w:sz="4" w:space="0" w:color="B8CCE4"/>
          <w:insideV w:val="single" w:sz="4" w:space="0" w:color="B8CCE4"/>
        </w:tblBorders>
        <w:tblLayout w:type="fixed"/>
        <w:tblLook w:val="00A0"/>
      </w:tblPr>
      <w:tblGrid>
        <w:gridCol w:w="1620"/>
        <w:gridCol w:w="2970"/>
        <w:gridCol w:w="5400"/>
      </w:tblGrid>
      <w:tr w:rsidR="007835D3" w:rsidRPr="00DC7579" w:rsidTr="0038638B">
        <w:trPr>
          <w:trHeight w:val="168"/>
        </w:trPr>
        <w:tc>
          <w:tcPr>
            <w:tcW w:w="1620" w:type="dxa"/>
            <w:vMerge w:val="restart"/>
            <w:tcBorders>
              <w:top w:val="nil"/>
            </w:tcBorders>
            <w:vAlign w:val="center"/>
          </w:tcPr>
          <w:p w:rsidR="007835D3" w:rsidRPr="00CD44C4" w:rsidRDefault="007835D3" w:rsidP="007835D3">
            <w:pPr>
              <w:jc w:val="center"/>
              <w:rPr>
                <w:rFonts w:cs="Calibri"/>
                <w:b/>
                <w:bCs/>
                <w:sz w:val="18"/>
                <w:szCs w:val="18"/>
              </w:rPr>
            </w:pPr>
            <w:r w:rsidRPr="00CD44C4">
              <w:rPr>
                <w:rFonts w:cs="Calibri"/>
                <w:b/>
                <w:bCs/>
                <w:sz w:val="18"/>
                <w:szCs w:val="18"/>
              </w:rPr>
              <w:t>Name</w:t>
            </w:r>
          </w:p>
        </w:tc>
        <w:tc>
          <w:tcPr>
            <w:tcW w:w="8370" w:type="dxa"/>
            <w:gridSpan w:val="2"/>
            <w:tcBorders>
              <w:top w:val="nil"/>
            </w:tcBorders>
            <w:vAlign w:val="center"/>
          </w:tcPr>
          <w:p w:rsidR="007835D3" w:rsidRPr="00CD44C4" w:rsidRDefault="007835D3" w:rsidP="007835D3">
            <w:pPr>
              <w:jc w:val="center"/>
              <w:rPr>
                <w:rFonts w:cs="Calibri"/>
                <w:b/>
                <w:sz w:val="18"/>
                <w:szCs w:val="18"/>
              </w:rPr>
            </w:pPr>
            <w:r w:rsidRPr="00CD44C4">
              <w:rPr>
                <w:rFonts w:cs="Calibri"/>
                <w:b/>
                <w:sz w:val="18"/>
                <w:szCs w:val="18"/>
              </w:rPr>
              <w:t>ITEM</w:t>
            </w:r>
          </w:p>
        </w:tc>
      </w:tr>
      <w:tr w:rsidR="007835D3" w:rsidRPr="00DC7579" w:rsidTr="0038638B">
        <w:trPr>
          <w:trHeight w:val="166"/>
        </w:trPr>
        <w:tc>
          <w:tcPr>
            <w:tcW w:w="1620" w:type="dxa"/>
            <w:vMerge/>
            <w:shd w:val="clear" w:color="auto" w:fill="000000"/>
            <w:vAlign w:val="center"/>
          </w:tcPr>
          <w:p w:rsidR="007835D3" w:rsidRPr="00CD44C4" w:rsidRDefault="007835D3" w:rsidP="007835D3">
            <w:pPr>
              <w:jc w:val="center"/>
              <w:rPr>
                <w:rFonts w:cs="Calibri"/>
                <w:b/>
                <w:bCs/>
                <w:sz w:val="18"/>
                <w:szCs w:val="18"/>
              </w:rPr>
            </w:pPr>
          </w:p>
        </w:tc>
        <w:tc>
          <w:tcPr>
            <w:tcW w:w="2970" w:type="dxa"/>
            <w:vAlign w:val="center"/>
          </w:tcPr>
          <w:p w:rsidR="007835D3" w:rsidRPr="00CD44C4" w:rsidRDefault="007835D3" w:rsidP="007835D3">
            <w:pPr>
              <w:jc w:val="center"/>
              <w:rPr>
                <w:rFonts w:cs="Calibri"/>
                <w:b/>
                <w:sz w:val="18"/>
                <w:szCs w:val="18"/>
              </w:rPr>
            </w:pPr>
            <w:r w:rsidRPr="00CD44C4">
              <w:rPr>
                <w:rFonts w:cs="Calibri"/>
                <w:b/>
                <w:sz w:val="18"/>
                <w:szCs w:val="18"/>
              </w:rPr>
              <w:t xml:space="preserve">SYMBOL </w:t>
            </w:r>
          </w:p>
        </w:tc>
        <w:tc>
          <w:tcPr>
            <w:tcW w:w="5400" w:type="dxa"/>
            <w:vAlign w:val="center"/>
          </w:tcPr>
          <w:p w:rsidR="007835D3" w:rsidRPr="00CD44C4" w:rsidRDefault="007835D3" w:rsidP="007835D3">
            <w:pPr>
              <w:jc w:val="center"/>
              <w:rPr>
                <w:rFonts w:cs="Calibri"/>
                <w:b/>
                <w:sz w:val="18"/>
                <w:szCs w:val="18"/>
              </w:rPr>
            </w:pPr>
            <w:r w:rsidRPr="00CD44C4">
              <w:rPr>
                <w:rFonts w:cs="Calibri"/>
                <w:b/>
                <w:sz w:val="18"/>
                <w:szCs w:val="18"/>
              </w:rPr>
              <w:t>DESCTRIPTION</w:t>
            </w:r>
          </w:p>
        </w:tc>
      </w:tr>
      <w:tr w:rsidR="007835D3" w:rsidRPr="00DC7579" w:rsidTr="0038638B">
        <w:trPr>
          <w:trHeight w:val="278"/>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ALARM</w:t>
            </w:r>
          </w:p>
          <w:p w:rsidR="007835D3" w:rsidRPr="00CD44C4" w:rsidRDefault="007835D3" w:rsidP="007835D3">
            <w:pPr>
              <w:jc w:val="center"/>
              <w:rPr>
                <w:rFonts w:cs="Calibri"/>
                <w:b/>
                <w:bCs/>
                <w:sz w:val="18"/>
                <w:szCs w:val="18"/>
              </w:rPr>
            </w:pPr>
            <w:r w:rsidRPr="00CD44C4">
              <w:rPr>
                <w:rFonts w:cs="Calibri"/>
                <w:b/>
                <w:bCs/>
                <w:sz w:val="18"/>
                <w:szCs w:val="18"/>
              </w:rPr>
              <w:t>CONTROL</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391281" cy="365760"/>
                  <wp:effectExtent l="19050" t="0" r="8769"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391281" cy="36576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Pop-up Alarm controls, Set HH, HI, LO, LL alarms.  View Real time Interaction of alarms with PV. (</w:t>
            </w:r>
            <w:proofErr w:type="gramStart"/>
            <w:r w:rsidRPr="0038638B">
              <w:rPr>
                <w:rFonts w:ascii="Arial Narrow" w:hAnsi="Arial Narrow" w:cs="Calibri"/>
                <w:sz w:val="18"/>
                <w:szCs w:val="18"/>
              </w:rPr>
              <w:t>turns</w:t>
            </w:r>
            <w:proofErr w:type="gramEnd"/>
            <w:r w:rsidRPr="0038638B">
              <w:rPr>
                <w:rFonts w:ascii="Arial Narrow" w:hAnsi="Arial Narrow" w:cs="Calibri"/>
                <w:sz w:val="18"/>
                <w:szCs w:val="18"/>
              </w:rPr>
              <w:t xml:space="preserve"> bright red when in alarm).</w:t>
            </w:r>
          </w:p>
        </w:tc>
      </w:tr>
      <w:tr w:rsidR="007835D3" w:rsidRPr="00DC7579" w:rsidTr="0038638B">
        <w:trPr>
          <w:trHeight w:val="260"/>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START</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454685" cy="274320"/>
                  <wp:effectExtent l="19050" t="0" r="2515" b="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srcRect/>
                          <a:stretch>
                            <a:fillRect/>
                          </a:stretch>
                        </pic:blipFill>
                        <pic:spPr bwMode="auto">
                          <a:xfrm>
                            <a:off x="0" y="0"/>
                            <a:ext cx="454685" cy="27432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 xml:space="preserve">Button to start the </w:t>
            </w:r>
            <w:proofErr w:type="gramStart"/>
            <w:r w:rsidRPr="0038638B">
              <w:rPr>
                <w:rFonts w:ascii="Arial Narrow" w:hAnsi="Arial Narrow" w:cs="Calibri"/>
                <w:sz w:val="18"/>
                <w:szCs w:val="18"/>
              </w:rPr>
              <w:t>pump,</w:t>
            </w:r>
            <w:proofErr w:type="gramEnd"/>
            <w:r w:rsidRPr="0038638B">
              <w:rPr>
                <w:rFonts w:ascii="Arial Narrow" w:hAnsi="Arial Narrow" w:cs="Calibri"/>
                <w:sz w:val="18"/>
                <w:szCs w:val="18"/>
              </w:rPr>
              <w:t xml:space="preserve"> turns yellow when pump is started. </w:t>
            </w:r>
          </w:p>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command to start is sent to pump.</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STOP</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457543" cy="274320"/>
                  <wp:effectExtent l="19050" t="0" r="0" b="0"/>
                  <wp:docPr id="1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457543" cy="27432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 xml:space="preserve">Button to stop the </w:t>
            </w:r>
            <w:proofErr w:type="gramStart"/>
            <w:r w:rsidRPr="0038638B">
              <w:rPr>
                <w:rFonts w:ascii="Arial Narrow" w:hAnsi="Arial Narrow" w:cs="Calibri"/>
                <w:sz w:val="18"/>
                <w:szCs w:val="18"/>
              </w:rPr>
              <w:t>pump,</w:t>
            </w:r>
            <w:proofErr w:type="gramEnd"/>
            <w:r w:rsidRPr="0038638B">
              <w:rPr>
                <w:rFonts w:ascii="Arial Narrow" w:hAnsi="Arial Narrow" w:cs="Calibri"/>
                <w:sz w:val="18"/>
                <w:szCs w:val="18"/>
              </w:rPr>
              <w:t xml:space="preserve"> turns red when pump is stopped. </w:t>
            </w:r>
          </w:p>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command to stop is sent to pump.</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AUTO</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490462" cy="274320"/>
                  <wp:effectExtent l="19050" t="0" r="4838"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srcRect/>
                          <a:stretch>
                            <a:fillRect/>
                          </a:stretch>
                        </pic:blipFill>
                        <pic:spPr bwMode="auto">
                          <a:xfrm>
                            <a:off x="0" y="0"/>
                            <a:ext cx="490462" cy="27432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 xml:space="preserve">Button to put the pump in </w:t>
            </w:r>
            <w:proofErr w:type="gramStart"/>
            <w:r w:rsidRPr="0038638B">
              <w:rPr>
                <w:rFonts w:ascii="Arial Narrow" w:hAnsi="Arial Narrow" w:cs="Calibri"/>
                <w:sz w:val="18"/>
                <w:szCs w:val="18"/>
              </w:rPr>
              <w:t>Auto,</w:t>
            </w:r>
            <w:proofErr w:type="gramEnd"/>
            <w:r w:rsidRPr="0038638B">
              <w:rPr>
                <w:rFonts w:ascii="Arial Narrow" w:hAnsi="Arial Narrow" w:cs="Calibri"/>
                <w:sz w:val="18"/>
                <w:szCs w:val="18"/>
              </w:rPr>
              <w:t xml:space="preserve"> turns blue when pump is in auto. </w:t>
            </w:r>
          </w:p>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pump is placed in auto</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MANUAL</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446570" cy="274320"/>
                  <wp:effectExtent l="19050" t="0" r="0"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srcRect/>
                          <a:stretch>
                            <a:fillRect/>
                          </a:stretch>
                        </pic:blipFill>
                        <pic:spPr bwMode="auto">
                          <a:xfrm>
                            <a:off x="0" y="0"/>
                            <a:ext cx="446570" cy="27432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 xml:space="preserve">Button to put the pump in </w:t>
            </w:r>
            <w:proofErr w:type="gramStart"/>
            <w:r w:rsidRPr="0038638B">
              <w:rPr>
                <w:rFonts w:ascii="Arial Narrow" w:hAnsi="Arial Narrow" w:cs="Calibri"/>
                <w:sz w:val="18"/>
                <w:szCs w:val="18"/>
              </w:rPr>
              <w:t>Manual,</w:t>
            </w:r>
            <w:proofErr w:type="gramEnd"/>
            <w:r w:rsidRPr="0038638B">
              <w:rPr>
                <w:rFonts w:ascii="Arial Narrow" w:hAnsi="Arial Narrow" w:cs="Calibri"/>
                <w:sz w:val="18"/>
                <w:szCs w:val="18"/>
              </w:rPr>
              <w:t xml:space="preserve"> turns green when pump is in manual. </w:t>
            </w:r>
          </w:p>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pump is placed in manual</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RUN CMD</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740891" cy="182880"/>
                  <wp:effectExtent l="19050" t="0" r="2059" b="0"/>
                  <wp:docPr id="1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cstate="print"/>
                          <a:srcRect/>
                          <a:stretch>
                            <a:fillRect/>
                          </a:stretch>
                        </pic:blipFill>
                        <pic:spPr bwMode="auto">
                          <a:xfrm>
                            <a:off x="0" y="0"/>
                            <a:ext cx="740891" cy="18288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Indicates Run Command, changes to blue in color.</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RUNNING</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672130" cy="182880"/>
                  <wp:effectExtent l="19050" t="0" r="0" b="0"/>
                  <wp:docPr id="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cstate="print"/>
                          <a:srcRect/>
                          <a:stretch>
                            <a:fillRect/>
                          </a:stretch>
                        </pic:blipFill>
                        <pic:spPr bwMode="auto">
                          <a:xfrm>
                            <a:off x="0" y="0"/>
                            <a:ext cx="672130" cy="18288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Indicates pump running status, turns green when the pump is running</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READY</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696298" cy="182880"/>
                  <wp:effectExtent l="19050" t="0" r="8552" b="0"/>
                  <wp:docPr id="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cstate="print"/>
                          <a:srcRect/>
                          <a:stretch>
                            <a:fillRect/>
                          </a:stretch>
                        </pic:blipFill>
                        <pic:spPr bwMode="auto">
                          <a:xfrm>
                            <a:off x="0" y="0"/>
                            <a:ext cx="696298" cy="18288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 xml:space="preserve">Indicates pump is ready to be put in a running state. </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RESET</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385475" cy="365760"/>
                  <wp:effectExtent l="19050" t="0" r="0" b="0"/>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srcRect/>
                          <a:stretch>
                            <a:fillRect/>
                          </a:stretch>
                        </pic:blipFill>
                        <pic:spPr bwMode="auto">
                          <a:xfrm>
                            <a:off x="0" y="0"/>
                            <a:ext cx="385475" cy="36576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to reset pump alarms</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LOCK-OUT</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385475" cy="365760"/>
                  <wp:effectExtent l="19050" t="0" r="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cstate="print"/>
                          <a:srcRect/>
                          <a:stretch>
                            <a:fillRect/>
                          </a:stretch>
                        </pic:blipFill>
                        <pic:spPr bwMode="auto">
                          <a:xfrm>
                            <a:off x="0" y="0"/>
                            <a:ext cx="385475" cy="365760"/>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ascii="Arial Narrow" w:hAnsi="Arial Narrow" w:cs="Calibri"/>
                <w:sz w:val="18"/>
                <w:szCs w:val="18"/>
              </w:rPr>
            </w:pPr>
            <w:r w:rsidRPr="0038638B">
              <w:rPr>
                <w:rFonts w:ascii="Arial Narrow" w:hAnsi="Arial Narrow" w:cs="Calibri"/>
                <w:sz w:val="18"/>
                <w:szCs w:val="18"/>
              </w:rPr>
              <w:t>Button used to put pump in Lock Out/Tag Out mode.</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NAME PLATE</w:t>
            </w:r>
          </w:p>
        </w:tc>
        <w:tc>
          <w:tcPr>
            <w:tcW w:w="2970" w:type="dxa"/>
            <w:vAlign w:val="center"/>
          </w:tcPr>
          <w:p w:rsidR="007835D3" w:rsidRPr="00CD44C4" w:rsidRDefault="00C72E93" w:rsidP="007835D3">
            <w:pPr>
              <w:jc w:val="center"/>
              <w:rPr>
                <w:rFonts w:cs="Calibri"/>
                <w:b/>
                <w:sz w:val="18"/>
                <w:szCs w:val="18"/>
              </w:rPr>
            </w:pPr>
            <w:r>
              <w:rPr>
                <w:rFonts w:cs="Calibri"/>
                <w:b/>
                <w:noProof/>
                <w:sz w:val="18"/>
                <w:szCs w:val="18"/>
              </w:rPr>
              <w:drawing>
                <wp:inline distT="0" distB="0" distL="0" distR="0">
                  <wp:extent cx="1414415" cy="555955"/>
                  <wp:effectExtent l="19050" t="0" r="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cstate="print"/>
                          <a:srcRect/>
                          <a:stretch>
                            <a:fillRect/>
                          </a:stretch>
                        </pic:blipFill>
                        <pic:spPr bwMode="auto">
                          <a:xfrm>
                            <a:off x="0" y="0"/>
                            <a:ext cx="1421102" cy="558583"/>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cs="Calibri"/>
                <w:sz w:val="18"/>
                <w:szCs w:val="18"/>
              </w:rPr>
            </w:pPr>
            <w:r w:rsidRPr="0038638B">
              <w:rPr>
                <w:rFonts w:cs="Calibri"/>
                <w:sz w:val="18"/>
                <w:szCs w:val="18"/>
              </w:rPr>
              <w:t xml:space="preserve">Display for pump name and </w:t>
            </w:r>
          </w:p>
          <w:p w:rsidR="007835D3" w:rsidRPr="0038638B" w:rsidRDefault="007835D3" w:rsidP="0038638B">
            <w:pPr>
              <w:rPr>
                <w:rFonts w:cs="Calibri"/>
                <w:sz w:val="18"/>
                <w:szCs w:val="18"/>
              </w:rPr>
            </w:pPr>
            <w:r w:rsidRPr="0038638B">
              <w:rPr>
                <w:rFonts w:cs="Calibri"/>
                <w:sz w:val="18"/>
                <w:szCs w:val="18"/>
              </w:rPr>
              <w:t>Owner Id (Logged in User)</w:t>
            </w:r>
          </w:p>
        </w:tc>
      </w:tr>
      <w:tr w:rsidR="007835D3" w:rsidRPr="00DC7579" w:rsidTr="0038638B">
        <w:trPr>
          <w:trHeight w:val="269"/>
        </w:trPr>
        <w:tc>
          <w:tcPr>
            <w:tcW w:w="1620" w:type="dxa"/>
            <w:vAlign w:val="center"/>
          </w:tcPr>
          <w:p w:rsidR="007835D3" w:rsidRPr="00CD44C4" w:rsidRDefault="007835D3" w:rsidP="007835D3">
            <w:pPr>
              <w:jc w:val="center"/>
              <w:rPr>
                <w:rFonts w:cs="Calibri"/>
                <w:b/>
                <w:bCs/>
                <w:sz w:val="18"/>
                <w:szCs w:val="18"/>
              </w:rPr>
            </w:pPr>
            <w:r w:rsidRPr="00CD44C4">
              <w:rPr>
                <w:rFonts w:cs="Calibri"/>
                <w:b/>
                <w:bCs/>
                <w:sz w:val="18"/>
                <w:szCs w:val="18"/>
              </w:rPr>
              <w:t>Pump Control</w:t>
            </w:r>
          </w:p>
          <w:p w:rsidR="007835D3" w:rsidRPr="00CD44C4" w:rsidRDefault="007835D3" w:rsidP="007835D3">
            <w:pPr>
              <w:jc w:val="center"/>
              <w:rPr>
                <w:rFonts w:cs="Calibri"/>
                <w:b/>
                <w:bCs/>
                <w:sz w:val="18"/>
                <w:szCs w:val="18"/>
              </w:rPr>
            </w:pPr>
            <w:r w:rsidRPr="00CD44C4">
              <w:rPr>
                <w:rFonts w:cs="Calibri"/>
                <w:b/>
                <w:bCs/>
                <w:sz w:val="18"/>
                <w:szCs w:val="18"/>
              </w:rPr>
              <w:t>Indication Status</w:t>
            </w:r>
          </w:p>
        </w:tc>
        <w:tc>
          <w:tcPr>
            <w:tcW w:w="2970" w:type="dxa"/>
            <w:vAlign w:val="center"/>
          </w:tcPr>
          <w:p w:rsidR="007835D3" w:rsidRPr="00CD44C4" w:rsidRDefault="00C72E93" w:rsidP="007835D3">
            <w:pPr>
              <w:jc w:val="center"/>
              <w:rPr>
                <w:rFonts w:cs="Calibri"/>
                <w:b/>
                <w:noProof/>
                <w:sz w:val="18"/>
                <w:szCs w:val="18"/>
              </w:rPr>
            </w:pPr>
            <w:r>
              <w:rPr>
                <w:rFonts w:cs="Calibri"/>
                <w:b/>
                <w:noProof/>
                <w:sz w:val="18"/>
                <w:szCs w:val="18"/>
              </w:rPr>
              <w:drawing>
                <wp:inline distT="0" distB="0" distL="0" distR="0">
                  <wp:extent cx="1639797" cy="746151"/>
                  <wp:effectExtent l="19050" t="0" r="0" b="0"/>
                  <wp:docPr id="1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2" cstate="print"/>
                          <a:srcRect/>
                          <a:stretch>
                            <a:fillRect/>
                          </a:stretch>
                        </pic:blipFill>
                        <pic:spPr bwMode="auto">
                          <a:xfrm>
                            <a:off x="0" y="0"/>
                            <a:ext cx="1645921" cy="748938"/>
                          </a:xfrm>
                          <a:prstGeom prst="rect">
                            <a:avLst/>
                          </a:prstGeom>
                          <a:noFill/>
                          <a:ln w="9525">
                            <a:noFill/>
                            <a:miter lim="800000"/>
                            <a:headEnd/>
                            <a:tailEnd/>
                          </a:ln>
                        </pic:spPr>
                      </pic:pic>
                    </a:graphicData>
                  </a:graphic>
                </wp:inline>
              </w:drawing>
            </w:r>
          </w:p>
        </w:tc>
        <w:tc>
          <w:tcPr>
            <w:tcW w:w="5400" w:type="dxa"/>
            <w:vAlign w:val="center"/>
          </w:tcPr>
          <w:p w:rsidR="007835D3" w:rsidRPr="0038638B" w:rsidRDefault="007835D3" w:rsidP="0038638B">
            <w:pPr>
              <w:rPr>
                <w:rFonts w:cs="Calibri"/>
                <w:sz w:val="18"/>
                <w:szCs w:val="18"/>
              </w:rPr>
            </w:pPr>
            <w:r w:rsidRPr="0038638B">
              <w:rPr>
                <w:rFonts w:cs="Calibri"/>
                <w:sz w:val="18"/>
                <w:szCs w:val="18"/>
              </w:rPr>
              <w:t xml:space="preserve">Display Screen that displays indication values used in pump control. </w:t>
            </w:r>
          </w:p>
        </w:tc>
      </w:tr>
    </w:tbl>
    <w:p w:rsidR="007835D3" w:rsidRDefault="007835D3" w:rsidP="007835D3">
      <w:pPr>
        <w:pStyle w:val="BodyText"/>
      </w:pPr>
    </w:p>
    <w:p w:rsidR="0038638B" w:rsidRDefault="0038638B" w:rsidP="007835D3">
      <w:pPr>
        <w:pStyle w:val="BodyText"/>
      </w:pPr>
    </w:p>
    <w:p w:rsidR="0038638B" w:rsidRDefault="0038638B" w:rsidP="007835D3">
      <w:pPr>
        <w:pStyle w:val="BodyText"/>
      </w:pPr>
    </w:p>
    <w:p w:rsidR="0038638B" w:rsidRDefault="0038638B" w:rsidP="007835D3">
      <w:pPr>
        <w:pStyle w:val="BodyText"/>
      </w:pPr>
    </w:p>
    <w:p w:rsidR="0038638B" w:rsidRPr="007835D3" w:rsidRDefault="0038638B" w:rsidP="007835D3">
      <w:pPr>
        <w:pStyle w:val="BodyText"/>
      </w:pPr>
    </w:p>
    <w:p w:rsidR="007835D3" w:rsidRDefault="009164B7" w:rsidP="009164B7">
      <w:pPr>
        <w:pStyle w:val="Heading3"/>
      </w:pPr>
      <w:r>
        <w:lastRenderedPageBreak/>
        <w:t>Valves</w:t>
      </w:r>
    </w:p>
    <w:p w:rsidR="004821D6" w:rsidRPr="004821D6" w:rsidRDefault="004821D6" w:rsidP="004821D6">
      <w:pPr>
        <w:pStyle w:val="BodyText"/>
      </w:pPr>
      <w:r w:rsidRPr="004821D6">
        <w:t>Full Graphic Representation for Discrete Valves (Modulating Valves Use PID control).</w:t>
      </w:r>
    </w:p>
    <w:p w:rsidR="004821D6" w:rsidRPr="00E80AB2" w:rsidRDefault="00366780" w:rsidP="004821D6">
      <w:pPr>
        <w:pStyle w:val="BodyText"/>
        <w:rPr>
          <w:highlight w:val="yellow"/>
        </w:rPr>
      </w:pPr>
      <w:r w:rsidRPr="00366780">
        <w:rPr>
          <w:noProof/>
        </w:rPr>
        <w:drawing>
          <wp:inline distT="0" distB="0" distL="0" distR="0">
            <wp:extent cx="3438525" cy="1924050"/>
            <wp:effectExtent l="19050" t="0" r="9525"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3438525" cy="1924050"/>
                    </a:xfrm>
                    <a:prstGeom prst="rect">
                      <a:avLst/>
                    </a:prstGeom>
                    <a:noFill/>
                    <a:ln w="9525">
                      <a:noFill/>
                      <a:miter lim="800000"/>
                      <a:headEnd/>
                      <a:tailEnd/>
                    </a:ln>
                  </pic:spPr>
                </pic:pic>
              </a:graphicData>
            </a:graphic>
          </wp:inline>
        </w:drawing>
      </w:r>
    </w:p>
    <w:p w:rsidR="004821D6" w:rsidRPr="00E80AB2" w:rsidRDefault="00366780" w:rsidP="004821D6">
      <w:pPr>
        <w:pStyle w:val="BodyText"/>
        <w:rPr>
          <w:highlight w:val="yellow"/>
        </w:rPr>
      </w:pPr>
      <w:r w:rsidRPr="00366780">
        <w:rPr>
          <w:noProof/>
        </w:rPr>
        <w:drawing>
          <wp:inline distT="0" distB="0" distL="0" distR="0">
            <wp:extent cx="3390900" cy="188595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srcRect/>
                    <a:stretch>
                      <a:fillRect/>
                    </a:stretch>
                  </pic:blipFill>
                  <pic:spPr bwMode="auto">
                    <a:xfrm>
                      <a:off x="0" y="0"/>
                      <a:ext cx="3390900" cy="1885950"/>
                    </a:xfrm>
                    <a:prstGeom prst="rect">
                      <a:avLst/>
                    </a:prstGeom>
                    <a:noFill/>
                    <a:ln w="9525">
                      <a:noFill/>
                      <a:miter lim="800000"/>
                      <a:headEnd/>
                      <a:tailEnd/>
                    </a:ln>
                  </pic:spPr>
                </pic:pic>
              </a:graphicData>
            </a:graphic>
          </wp:inline>
        </w:drawing>
      </w:r>
    </w:p>
    <w:p w:rsidR="009164B7" w:rsidRDefault="009164B7" w:rsidP="009164B7">
      <w:pPr>
        <w:pStyle w:val="BodyText"/>
      </w:pPr>
      <w:r>
        <w:t>Common Buttons and Functions for Valves:</w:t>
      </w:r>
    </w:p>
    <w:tbl>
      <w:tblPr>
        <w:tblW w:w="7715" w:type="dxa"/>
        <w:tblInd w:w="918" w:type="dxa"/>
        <w:tblBorders>
          <w:bottom w:val="single" w:sz="4" w:space="0" w:color="B8CCE4"/>
          <w:insideH w:val="single" w:sz="4" w:space="0" w:color="B8CCE4"/>
          <w:insideV w:val="single" w:sz="4" w:space="0" w:color="B8CCE4"/>
        </w:tblBorders>
        <w:tblLook w:val="00A0"/>
      </w:tblPr>
      <w:tblGrid>
        <w:gridCol w:w="1478"/>
        <w:gridCol w:w="4151"/>
        <w:gridCol w:w="2086"/>
      </w:tblGrid>
      <w:tr w:rsidR="009164B7" w:rsidRPr="00DC7579" w:rsidTr="00FC68C3">
        <w:trPr>
          <w:trHeight w:val="168"/>
        </w:trPr>
        <w:tc>
          <w:tcPr>
            <w:tcW w:w="1478" w:type="dxa"/>
            <w:vMerge w:val="restart"/>
            <w:tcBorders>
              <w:top w:val="nil"/>
            </w:tcBorders>
            <w:vAlign w:val="center"/>
          </w:tcPr>
          <w:p w:rsidR="009164B7" w:rsidRPr="00CD44C4" w:rsidRDefault="009164B7" w:rsidP="00FC68C3">
            <w:pPr>
              <w:jc w:val="center"/>
              <w:rPr>
                <w:rFonts w:cs="Calibri"/>
                <w:b/>
                <w:bCs/>
                <w:sz w:val="18"/>
                <w:szCs w:val="18"/>
              </w:rPr>
            </w:pPr>
            <w:r w:rsidRPr="00CD44C4">
              <w:rPr>
                <w:rFonts w:cs="Calibri"/>
                <w:b/>
                <w:bCs/>
                <w:sz w:val="18"/>
                <w:szCs w:val="18"/>
              </w:rPr>
              <w:t>Name</w:t>
            </w:r>
          </w:p>
        </w:tc>
        <w:tc>
          <w:tcPr>
            <w:tcW w:w="6237" w:type="dxa"/>
            <w:gridSpan w:val="2"/>
            <w:tcBorders>
              <w:top w:val="nil"/>
            </w:tcBorders>
            <w:vAlign w:val="center"/>
          </w:tcPr>
          <w:p w:rsidR="009164B7" w:rsidRPr="00CD44C4" w:rsidRDefault="009164B7" w:rsidP="00FC68C3">
            <w:pPr>
              <w:jc w:val="center"/>
              <w:rPr>
                <w:rFonts w:cs="Calibri"/>
                <w:b/>
                <w:sz w:val="18"/>
                <w:szCs w:val="18"/>
              </w:rPr>
            </w:pPr>
            <w:r w:rsidRPr="00CD44C4">
              <w:rPr>
                <w:rFonts w:cs="Calibri"/>
                <w:b/>
                <w:sz w:val="18"/>
                <w:szCs w:val="18"/>
              </w:rPr>
              <w:t>ITEM</w:t>
            </w:r>
          </w:p>
        </w:tc>
      </w:tr>
      <w:tr w:rsidR="009164B7" w:rsidRPr="00DC7579" w:rsidTr="00FC68C3">
        <w:trPr>
          <w:trHeight w:val="166"/>
        </w:trPr>
        <w:tc>
          <w:tcPr>
            <w:tcW w:w="1478" w:type="dxa"/>
            <w:vMerge/>
            <w:shd w:val="clear" w:color="auto" w:fill="000000"/>
            <w:vAlign w:val="center"/>
          </w:tcPr>
          <w:p w:rsidR="009164B7" w:rsidRPr="00CD44C4" w:rsidRDefault="009164B7" w:rsidP="00FC68C3">
            <w:pPr>
              <w:jc w:val="center"/>
              <w:rPr>
                <w:rFonts w:cs="Calibri"/>
                <w:b/>
                <w:bCs/>
                <w:sz w:val="18"/>
                <w:szCs w:val="18"/>
              </w:rPr>
            </w:pPr>
          </w:p>
        </w:tc>
        <w:tc>
          <w:tcPr>
            <w:tcW w:w="4151" w:type="dxa"/>
            <w:vAlign w:val="center"/>
          </w:tcPr>
          <w:p w:rsidR="009164B7" w:rsidRPr="00CD44C4" w:rsidRDefault="009164B7" w:rsidP="00FC68C3">
            <w:pPr>
              <w:jc w:val="center"/>
              <w:rPr>
                <w:rFonts w:cs="Calibri"/>
                <w:b/>
                <w:sz w:val="18"/>
                <w:szCs w:val="18"/>
              </w:rPr>
            </w:pPr>
            <w:r w:rsidRPr="00CD44C4">
              <w:rPr>
                <w:rFonts w:cs="Calibri"/>
                <w:b/>
                <w:sz w:val="18"/>
                <w:szCs w:val="18"/>
              </w:rPr>
              <w:t xml:space="preserve">SYMBOL </w:t>
            </w:r>
          </w:p>
        </w:tc>
        <w:tc>
          <w:tcPr>
            <w:tcW w:w="2086" w:type="dxa"/>
            <w:vAlign w:val="center"/>
          </w:tcPr>
          <w:p w:rsidR="009164B7" w:rsidRPr="00CD44C4" w:rsidRDefault="009164B7" w:rsidP="00FC68C3">
            <w:pPr>
              <w:jc w:val="center"/>
              <w:rPr>
                <w:rFonts w:cs="Calibri"/>
                <w:b/>
                <w:sz w:val="18"/>
                <w:szCs w:val="18"/>
              </w:rPr>
            </w:pPr>
            <w:r w:rsidRPr="00CD44C4">
              <w:rPr>
                <w:rFonts w:cs="Calibri"/>
                <w:b/>
                <w:sz w:val="18"/>
                <w:szCs w:val="18"/>
              </w:rPr>
              <w:t>DESCTRIPTION</w:t>
            </w:r>
          </w:p>
        </w:tc>
      </w:tr>
      <w:tr w:rsidR="009164B7" w:rsidRPr="0038638B" w:rsidTr="00FC68C3">
        <w:trPr>
          <w:trHeight w:val="278"/>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t>ALARM</w:t>
            </w:r>
          </w:p>
          <w:p w:rsidR="009164B7" w:rsidRPr="00CD44C4" w:rsidRDefault="009164B7" w:rsidP="00FC68C3">
            <w:pPr>
              <w:jc w:val="center"/>
              <w:rPr>
                <w:rFonts w:cs="Calibri"/>
                <w:b/>
                <w:bCs/>
                <w:sz w:val="18"/>
                <w:szCs w:val="18"/>
              </w:rPr>
            </w:pPr>
            <w:r w:rsidRPr="00CD44C4">
              <w:rPr>
                <w:rFonts w:cs="Calibri"/>
                <w:b/>
                <w:bCs/>
                <w:sz w:val="18"/>
                <w:szCs w:val="18"/>
              </w:rPr>
              <w:t>CONTROL</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599440" cy="5588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1" cstate="print"/>
                          <a:srcRect/>
                          <a:stretch>
                            <a:fillRect/>
                          </a:stretch>
                        </pic:blipFill>
                        <pic:spPr bwMode="auto">
                          <a:xfrm>
                            <a:off x="0" y="0"/>
                            <a:ext cx="599440" cy="55880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Pop-up Alarm controls, Set HH, HI, LO, LL alarms.  View Real time Interaction of alarms with PV.</w:t>
            </w:r>
          </w:p>
        </w:tc>
      </w:tr>
      <w:tr w:rsidR="009164B7" w:rsidRPr="0038638B" w:rsidTr="00FC68C3">
        <w:trPr>
          <w:trHeight w:val="260"/>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t>AUTO</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690880" cy="38608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4" cstate="print"/>
                          <a:srcRect/>
                          <a:stretch>
                            <a:fillRect/>
                          </a:stretch>
                        </pic:blipFill>
                        <pic:spPr bwMode="auto">
                          <a:xfrm>
                            <a:off x="0" y="0"/>
                            <a:ext cx="690880" cy="38608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Button to put the pump in </w:t>
            </w:r>
            <w:proofErr w:type="gramStart"/>
            <w:r w:rsidRPr="0038638B">
              <w:rPr>
                <w:rFonts w:ascii="Arial Narrow" w:hAnsi="Arial Narrow" w:cs="Calibri"/>
                <w:sz w:val="18"/>
                <w:szCs w:val="18"/>
              </w:rPr>
              <w:t>Auto,</w:t>
            </w:r>
            <w:proofErr w:type="gramEnd"/>
            <w:r w:rsidRPr="0038638B">
              <w:rPr>
                <w:rFonts w:ascii="Arial Narrow" w:hAnsi="Arial Narrow" w:cs="Calibri"/>
                <w:sz w:val="18"/>
                <w:szCs w:val="18"/>
              </w:rPr>
              <w:t xml:space="preserve"> turns blue when pump is in auto. </w:t>
            </w:r>
          </w:p>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valve is placed in auto</w:t>
            </w:r>
          </w:p>
        </w:tc>
      </w:tr>
      <w:tr w:rsidR="009164B7" w:rsidRPr="0038638B" w:rsidTr="00FC68C3">
        <w:trPr>
          <w:trHeight w:val="269"/>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t>MANUAL</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650240" cy="39624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5" cstate="print"/>
                          <a:srcRect/>
                          <a:stretch>
                            <a:fillRect/>
                          </a:stretch>
                        </pic:blipFill>
                        <pic:spPr bwMode="auto">
                          <a:xfrm>
                            <a:off x="0" y="0"/>
                            <a:ext cx="650240" cy="39624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Button to put the pump in </w:t>
            </w:r>
            <w:proofErr w:type="gramStart"/>
            <w:r w:rsidRPr="0038638B">
              <w:rPr>
                <w:rFonts w:ascii="Arial Narrow" w:hAnsi="Arial Narrow" w:cs="Calibri"/>
                <w:sz w:val="18"/>
                <w:szCs w:val="18"/>
              </w:rPr>
              <w:t>Manual,</w:t>
            </w:r>
            <w:proofErr w:type="gramEnd"/>
            <w:r w:rsidRPr="0038638B">
              <w:rPr>
                <w:rFonts w:ascii="Arial Narrow" w:hAnsi="Arial Narrow" w:cs="Calibri"/>
                <w:sz w:val="18"/>
                <w:szCs w:val="18"/>
              </w:rPr>
              <w:t xml:space="preserve"> turns green when pump is in manual. </w:t>
            </w:r>
          </w:p>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Button also provides pop-up with yes, no confirmation </w:t>
            </w:r>
            <w:r w:rsidRPr="0038638B">
              <w:rPr>
                <w:rFonts w:ascii="Arial Narrow" w:hAnsi="Arial Narrow" w:cs="Calibri"/>
                <w:sz w:val="18"/>
                <w:szCs w:val="18"/>
              </w:rPr>
              <w:lastRenderedPageBreak/>
              <w:t>before valve is placed in manual</w:t>
            </w:r>
          </w:p>
        </w:tc>
      </w:tr>
      <w:tr w:rsidR="009164B7" w:rsidRPr="0038638B" w:rsidTr="00FC68C3">
        <w:trPr>
          <w:trHeight w:val="269"/>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lastRenderedPageBreak/>
              <w:t>NAME PLATE</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1757680" cy="69088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cstate="print"/>
                          <a:srcRect/>
                          <a:stretch>
                            <a:fillRect/>
                          </a:stretch>
                        </pic:blipFill>
                        <pic:spPr bwMode="auto">
                          <a:xfrm>
                            <a:off x="0" y="0"/>
                            <a:ext cx="1757680" cy="69088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Display for valve name and </w:t>
            </w:r>
          </w:p>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Owner Id (Logged in User)</w:t>
            </w:r>
          </w:p>
        </w:tc>
      </w:tr>
      <w:tr w:rsidR="009164B7" w:rsidRPr="0038638B" w:rsidTr="00FC68C3">
        <w:trPr>
          <w:trHeight w:val="269"/>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t>ALARM BANNER</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2479040" cy="31496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5" cstate="print"/>
                          <a:srcRect/>
                          <a:stretch>
                            <a:fillRect/>
                          </a:stretch>
                        </pic:blipFill>
                        <pic:spPr bwMode="auto">
                          <a:xfrm>
                            <a:off x="0" y="0"/>
                            <a:ext cx="2479040" cy="31496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Display Alarm state of valve</w:t>
            </w:r>
          </w:p>
        </w:tc>
      </w:tr>
      <w:tr w:rsidR="009164B7" w:rsidRPr="0038638B" w:rsidTr="00FC68C3">
        <w:trPr>
          <w:trHeight w:val="269"/>
        </w:trPr>
        <w:tc>
          <w:tcPr>
            <w:tcW w:w="1478" w:type="dxa"/>
            <w:vAlign w:val="center"/>
          </w:tcPr>
          <w:p w:rsidR="009164B7" w:rsidRPr="00CD44C4" w:rsidRDefault="009164B7" w:rsidP="00FC68C3">
            <w:pPr>
              <w:jc w:val="center"/>
              <w:rPr>
                <w:rFonts w:cs="Calibri"/>
                <w:b/>
                <w:bCs/>
                <w:sz w:val="18"/>
                <w:szCs w:val="18"/>
              </w:rPr>
            </w:pPr>
            <w:r w:rsidRPr="00CD44C4">
              <w:rPr>
                <w:rFonts w:cs="Calibri"/>
                <w:b/>
                <w:bCs/>
                <w:sz w:val="18"/>
                <w:szCs w:val="18"/>
              </w:rPr>
              <w:t>READY</w:t>
            </w:r>
          </w:p>
        </w:tc>
        <w:tc>
          <w:tcPr>
            <w:tcW w:w="4151"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1310640" cy="345440"/>
                  <wp:effectExtent l="1905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cstate="print"/>
                          <a:srcRect/>
                          <a:stretch>
                            <a:fillRect/>
                          </a:stretch>
                        </pic:blipFill>
                        <pic:spPr bwMode="auto">
                          <a:xfrm>
                            <a:off x="0" y="0"/>
                            <a:ext cx="1310640" cy="345440"/>
                          </a:xfrm>
                          <a:prstGeom prst="rect">
                            <a:avLst/>
                          </a:prstGeom>
                          <a:noFill/>
                          <a:ln w="9525">
                            <a:noFill/>
                            <a:miter lim="800000"/>
                            <a:headEnd/>
                            <a:tailEnd/>
                          </a:ln>
                        </pic:spPr>
                      </pic:pic>
                    </a:graphicData>
                  </a:graphic>
                </wp:inline>
              </w:drawing>
            </w:r>
          </w:p>
        </w:tc>
        <w:tc>
          <w:tcPr>
            <w:tcW w:w="2086"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Indicates valve is ready to be operated. </w:t>
            </w:r>
          </w:p>
        </w:tc>
      </w:tr>
    </w:tbl>
    <w:p w:rsidR="0038638B" w:rsidRDefault="0038638B" w:rsidP="0038638B">
      <w:pPr>
        <w:pStyle w:val="ListParagraph"/>
        <w:spacing w:before="200"/>
      </w:pPr>
    </w:p>
    <w:p w:rsidR="009164B7" w:rsidRDefault="009164B7" w:rsidP="004E5496">
      <w:pPr>
        <w:pStyle w:val="ListParagraph"/>
        <w:numPr>
          <w:ilvl w:val="0"/>
          <w:numId w:val="30"/>
        </w:numPr>
        <w:spacing w:before="200"/>
      </w:pPr>
      <w:r>
        <w:t>Buttons and functions for Discrete Valves only:</w:t>
      </w:r>
    </w:p>
    <w:tbl>
      <w:tblPr>
        <w:tblW w:w="7715" w:type="dxa"/>
        <w:tblInd w:w="918" w:type="dxa"/>
        <w:tblBorders>
          <w:bottom w:val="single" w:sz="4" w:space="0" w:color="B8CCE4"/>
          <w:insideH w:val="single" w:sz="4" w:space="0" w:color="B8CCE4"/>
          <w:insideV w:val="single" w:sz="4" w:space="0" w:color="B8CCE4"/>
        </w:tblBorders>
        <w:tblLook w:val="00A0"/>
      </w:tblPr>
      <w:tblGrid>
        <w:gridCol w:w="1797"/>
        <w:gridCol w:w="4025"/>
        <w:gridCol w:w="1893"/>
      </w:tblGrid>
      <w:tr w:rsidR="009164B7" w:rsidRPr="00DC7579" w:rsidTr="009164B7">
        <w:trPr>
          <w:trHeight w:val="168"/>
        </w:trPr>
        <w:tc>
          <w:tcPr>
            <w:tcW w:w="1797" w:type="dxa"/>
            <w:vMerge w:val="restart"/>
            <w:tcBorders>
              <w:top w:val="nil"/>
            </w:tcBorders>
            <w:vAlign w:val="center"/>
          </w:tcPr>
          <w:p w:rsidR="009164B7" w:rsidRPr="00CD44C4" w:rsidRDefault="009164B7" w:rsidP="00FC68C3">
            <w:pPr>
              <w:jc w:val="center"/>
              <w:rPr>
                <w:rFonts w:cs="Calibri"/>
                <w:b/>
                <w:bCs/>
                <w:sz w:val="18"/>
                <w:szCs w:val="18"/>
              </w:rPr>
            </w:pPr>
            <w:r w:rsidRPr="00CD44C4">
              <w:rPr>
                <w:rFonts w:cs="Calibri"/>
                <w:b/>
                <w:bCs/>
                <w:sz w:val="18"/>
                <w:szCs w:val="18"/>
              </w:rPr>
              <w:t>Name</w:t>
            </w:r>
          </w:p>
        </w:tc>
        <w:tc>
          <w:tcPr>
            <w:tcW w:w="5918" w:type="dxa"/>
            <w:gridSpan w:val="2"/>
            <w:tcBorders>
              <w:top w:val="nil"/>
            </w:tcBorders>
            <w:vAlign w:val="center"/>
          </w:tcPr>
          <w:p w:rsidR="009164B7" w:rsidRPr="00CD44C4" w:rsidRDefault="009164B7" w:rsidP="00FC68C3">
            <w:pPr>
              <w:jc w:val="center"/>
              <w:rPr>
                <w:rFonts w:cs="Calibri"/>
                <w:b/>
                <w:sz w:val="18"/>
                <w:szCs w:val="18"/>
              </w:rPr>
            </w:pPr>
            <w:r w:rsidRPr="00CD44C4">
              <w:rPr>
                <w:rFonts w:cs="Calibri"/>
                <w:b/>
                <w:sz w:val="18"/>
                <w:szCs w:val="18"/>
              </w:rPr>
              <w:t>ITEM</w:t>
            </w:r>
          </w:p>
        </w:tc>
      </w:tr>
      <w:tr w:rsidR="009164B7" w:rsidRPr="00DC7579" w:rsidTr="009164B7">
        <w:trPr>
          <w:trHeight w:val="166"/>
        </w:trPr>
        <w:tc>
          <w:tcPr>
            <w:tcW w:w="1797" w:type="dxa"/>
            <w:vMerge/>
            <w:shd w:val="clear" w:color="auto" w:fill="000000"/>
            <w:vAlign w:val="center"/>
          </w:tcPr>
          <w:p w:rsidR="009164B7" w:rsidRPr="00CD44C4" w:rsidRDefault="009164B7" w:rsidP="00FC68C3">
            <w:pPr>
              <w:jc w:val="center"/>
              <w:rPr>
                <w:rFonts w:cs="Calibri"/>
                <w:b/>
                <w:bCs/>
                <w:sz w:val="18"/>
                <w:szCs w:val="18"/>
              </w:rPr>
            </w:pPr>
          </w:p>
        </w:tc>
        <w:tc>
          <w:tcPr>
            <w:tcW w:w="4025" w:type="dxa"/>
            <w:vAlign w:val="center"/>
          </w:tcPr>
          <w:p w:rsidR="009164B7" w:rsidRPr="00CD44C4" w:rsidRDefault="009164B7" w:rsidP="00FC68C3">
            <w:pPr>
              <w:jc w:val="center"/>
              <w:rPr>
                <w:rFonts w:cs="Calibri"/>
                <w:b/>
                <w:sz w:val="18"/>
                <w:szCs w:val="18"/>
              </w:rPr>
            </w:pPr>
            <w:r w:rsidRPr="00CD44C4">
              <w:rPr>
                <w:rFonts w:cs="Calibri"/>
                <w:b/>
                <w:sz w:val="18"/>
                <w:szCs w:val="18"/>
              </w:rPr>
              <w:t xml:space="preserve">SYMBOL </w:t>
            </w:r>
          </w:p>
        </w:tc>
        <w:tc>
          <w:tcPr>
            <w:tcW w:w="1893" w:type="dxa"/>
            <w:vAlign w:val="center"/>
          </w:tcPr>
          <w:p w:rsidR="009164B7" w:rsidRPr="00CD44C4" w:rsidRDefault="009164B7" w:rsidP="00FC68C3">
            <w:pPr>
              <w:jc w:val="center"/>
              <w:rPr>
                <w:rFonts w:cs="Calibri"/>
                <w:b/>
                <w:sz w:val="18"/>
                <w:szCs w:val="18"/>
              </w:rPr>
            </w:pPr>
            <w:r w:rsidRPr="00CD44C4">
              <w:rPr>
                <w:rFonts w:cs="Calibri"/>
                <w:b/>
                <w:sz w:val="18"/>
                <w:szCs w:val="18"/>
              </w:rPr>
              <w:t>DESCTRIPTION</w:t>
            </w:r>
          </w:p>
        </w:tc>
      </w:tr>
      <w:tr w:rsidR="009164B7" w:rsidRPr="00DC7579" w:rsidTr="009164B7">
        <w:trPr>
          <w:trHeight w:val="278"/>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OPEN VALVE</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660400" cy="396240"/>
                  <wp:effectExtent l="19050" t="0" r="6350" b="0"/>
                  <wp:docPr id="1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cstate="print"/>
                          <a:srcRect/>
                          <a:stretch>
                            <a:fillRect/>
                          </a:stretch>
                        </pic:blipFill>
                        <pic:spPr bwMode="auto">
                          <a:xfrm>
                            <a:off x="0" y="0"/>
                            <a:ext cx="660400" cy="39624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Open Command button for opening valve. </w:t>
            </w:r>
          </w:p>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valve is opened manually</w:t>
            </w:r>
          </w:p>
        </w:tc>
      </w:tr>
      <w:tr w:rsidR="009164B7" w:rsidRPr="00DC7579" w:rsidTr="009164B7">
        <w:trPr>
          <w:trHeight w:val="260"/>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CLOSE VALVE</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650240" cy="38608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7" cstate="print"/>
                          <a:srcRect/>
                          <a:stretch>
                            <a:fillRect/>
                          </a:stretch>
                        </pic:blipFill>
                        <pic:spPr bwMode="auto">
                          <a:xfrm>
                            <a:off x="0" y="0"/>
                            <a:ext cx="650240" cy="38608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 xml:space="preserve">Close Command button for Closing valve. </w:t>
            </w:r>
          </w:p>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Button also provides pop-up with yes, no confirmation before valve is closed manually</w:t>
            </w:r>
          </w:p>
        </w:tc>
      </w:tr>
      <w:tr w:rsidR="009164B7" w:rsidRPr="00DC7579" w:rsidTr="009164B7">
        <w:trPr>
          <w:trHeight w:val="269"/>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OPEN/CLOSED/</w:t>
            </w:r>
          </w:p>
          <w:p w:rsidR="009164B7" w:rsidRPr="00CD44C4" w:rsidRDefault="009164B7" w:rsidP="00FC68C3">
            <w:pPr>
              <w:jc w:val="center"/>
              <w:rPr>
                <w:rFonts w:cs="Calibri"/>
                <w:b/>
                <w:bCs/>
                <w:sz w:val="18"/>
                <w:szCs w:val="18"/>
              </w:rPr>
            </w:pPr>
            <w:smartTag w:uri="urn:schemas-microsoft-com:office:smarttags" w:element="place">
              <w:smartTag w:uri="urn:schemas-microsoft-com:office:smarttags" w:element="PlaceName">
                <w:smartTag w:uri="urn:schemas-microsoft-com:office:smarttags" w:element="PlaceName">
                  <w:r w:rsidRPr="00CD44C4">
                    <w:rPr>
                      <w:rFonts w:cs="Calibri"/>
                      <w:b/>
                      <w:bCs/>
                      <w:sz w:val="18"/>
                      <w:szCs w:val="18"/>
                    </w:rPr>
                    <w:t>UNKNOWN</w:t>
                  </w:r>
                </w:smartTag>
                <w:r w:rsidRPr="00CD44C4">
                  <w:rPr>
                    <w:rFonts w:cs="Calibri"/>
                    <w:b/>
                    <w:bCs/>
                    <w:sz w:val="18"/>
                    <w:szCs w:val="18"/>
                  </w:rPr>
                  <w:t xml:space="preserve"> </w:t>
                </w:r>
                <w:smartTag w:uri="urn:schemas-microsoft-com:office:smarttags" w:element="PlaceType">
                  <w:r w:rsidRPr="00CD44C4">
                    <w:rPr>
                      <w:rFonts w:cs="Calibri"/>
                      <w:b/>
                      <w:bCs/>
                      <w:sz w:val="18"/>
                      <w:szCs w:val="18"/>
                    </w:rPr>
                    <w:t>STATE</w:t>
                  </w:r>
                </w:smartTag>
              </w:smartTag>
            </w:smartTag>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1696720" cy="2540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8" cstate="print"/>
                          <a:srcRect/>
                          <a:stretch>
                            <a:fillRect/>
                          </a:stretch>
                        </pic:blipFill>
                        <pic:spPr bwMode="auto">
                          <a:xfrm>
                            <a:off x="0" y="0"/>
                            <a:ext cx="1696720" cy="25400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State indication for Discrete Valve</w:t>
            </w:r>
          </w:p>
        </w:tc>
      </w:tr>
      <w:tr w:rsidR="009164B7" w:rsidRPr="00DC7579" w:rsidTr="009164B7">
        <w:trPr>
          <w:trHeight w:val="269"/>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ENABLE/DISABLE</w:t>
            </w:r>
          </w:p>
          <w:p w:rsidR="009164B7" w:rsidRPr="00CD44C4" w:rsidRDefault="009164B7" w:rsidP="00FC68C3">
            <w:pPr>
              <w:jc w:val="center"/>
              <w:rPr>
                <w:rFonts w:cs="Calibri"/>
                <w:b/>
                <w:bCs/>
                <w:sz w:val="18"/>
                <w:szCs w:val="18"/>
              </w:rPr>
            </w:pPr>
            <w:r w:rsidRPr="00CD44C4">
              <w:rPr>
                <w:rFonts w:cs="Calibri"/>
                <w:b/>
                <w:bCs/>
                <w:sz w:val="18"/>
                <w:szCs w:val="18"/>
              </w:rPr>
              <w:t>OPEN/CLOSED FIELD INDICATION</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1290320" cy="508000"/>
                  <wp:effectExtent l="1905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9" cstate="print"/>
                          <a:srcRect/>
                          <a:stretch>
                            <a:fillRect/>
                          </a:stretch>
                        </pic:blipFill>
                        <pic:spPr bwMode="auto">
                          <a:xfrm>
                            <a:off x="0" y="0"/>
                            <a:ext cx="1290320" cy="50800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Enable/Disable field indication for troubleshooting valve problems</w:t>
            </w:r>
          </w:p>
        </w:tc>
      </w:tr>
      <w:tr w:rsidR="009164B7" w:rsidRPr="00DC7579" w:rsidTr="009164B7">
        <w:trPr>
          <w:trHeight w:val="269"/>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VALVE POSITION FIELD INDICATION</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1818640" cy="27432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0" cstate="print"/>
                          <a:srcRect/>
                          <a:stretch>
                            <a:fillRect/>
                          </a:stretch>
                        </pic:blipFill>
                        <pic:spPr bwMode="auto">
                          <a:xfrm>
                            <a:off x="0" y="0"/>
                            <a:ext cx="1818640" cy="27432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Field indication for valve troubleshooting</w:t>
            </w:r>
          </w:p>
        </w:tc>
      </w:tr>
      <w:tr w:rsidR="009164B7" w:rsidRPr="00DC7579" w:rsidTr="009164B7">
        <w:trPr>
          <w:trHeight w:val="269"/>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COMMAND STATE INDICATION</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2286000" cy="20320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1" cstate="print"/>
                          <a:srcRect/>
                          <a:stretch>
                            <a:fillRect/>
                          </a:stretch>
                        </pic:blipFill>
                        <pic:spPr bwMode="auto">
                          <a:xfrm>
                            <a:off x="0" y="0"/>
                            <a:ext cx="2286000" cy="20320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Display Current command sent to operate valve</w:t>
            </w:r>
          </w:p>
        </w:tc>
      </w:tr>
      <w:tr w:rsidR="009164B7" w:rsidRPr="00DC7579" w:rsidTr="009164B7">
        <w:trPr>
          <w:trHeight w:val="269"/>
        </w:trPr>
        <w:tc>
          <w:tcPr>
            <w:tcW w:w="1797" w:type="dxa"/>
            <w:vAlign w:val="center"/>
          </w:tcPr>
          <w:p w:rsidR="009164B7" w:rsidRPr="00CD44C4" w:rsidRDefault="009164B7" w:rsidP="00FC68C3">
            <w:pPr>
              <w:jc w:val="center"/>
              <w:rPr>
                <w:rFonts w:cs="Calibri"/>
                <w:b/>
                <w:bCs/>
                <w:sz w:val="18"/>
                <w:szCs w:val="18"/>
              </w:rPr>
            </w:pPr>
            <w:r w:rsidRPr="00CD44C4">
              <w:rPr>
                <w:rFonts w:cs="Calibri"/>
                <w:b/>
                <w:bCs/>
                <w:sz w:val="18"/>
                <w:szCs w:val="18"/>
              </w:rPr>
              <w:t>TIME COMMAND INDICATION</w:t>
            </w:r>
          </w:p>
        </w:tc>
        <w:tc>
          <w:tcPr>
            <w:tcW w:w="4025" w:type="dxa"/>
            <w:vAlign w:val="center"/>
          </w:tcPr>
          <w:p w:rsidR="009164B7" w:rsidRPr="00CD44C4" w:rsidRDefault="00C72E93" w:rsidP="00FC68C3">
            <w:pPr>
              <w:jc w:val="center"/>
              <w:rPr>
                <w:rFonts w:cs="Calibri"/>
                <w:b/>
                <w:sz w:val="18"/>
                <w:szCs w:val="18"/>
              </w:rPr>
            </w:pPr>
            <w:r>
              <w:rPr>
                <w:rFonts w:cs="Calibri"/>
                <w:b/>
                <w:noProof/>
                <w:sz w:val="18"/>
                <w:szCs w:val="18"/>
              </w:rPr>
              <w:drawing>
                <wp:inline distT="0" distB="0" distL="0" distR="0">
                  <wp:extent cx="2265680" cy="619760"/>
                  <wp:effectExtent l="1905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2" cstate="print"/>
                          <a:srcRect/>
                          <a:stretch>
                            <a:fillRect/>
                          </a:stretch>
                        </pic:blipFill>
                        <pic:spPr bwMode="auto">
                          <a:xfrm>
                            <a:off x="0" y="0"/>
                            <a:ext cx="2265680" cy="619760"/>
                          </a:xfrm>
                          <a:prstGeom prst="rect">
                            <a:avLst/>
                          </a:prstGeom>
                          <a:noFill/>
                          <a:ln w="9525">
                            <a:noFill/>
                            <a:miter lim="800000"/>
                            <a:headEnd/>
                            <a:tailEnd/>
                          </a:ln>
                        </pic:spPr>
                      </pic:pic>
                    </a:graphicData>
                  </a:graphic>
                </wp:inline>
              </w:drawing>
            </w:r>
          </w:p>
        </w:tc>
        <w:tc>
          <w:tcPr>
            <w:tcW w:w="1893" w:type="dxa"/>
            <w:vAlign w:val="center"/>
          </w:tcPr>
          <w:p w:rsidR="009164B7" w:rsidRPr="0038638B" w:rsidRDefault="009164B7" w:rsidP="0038638B">
            <w:pPr>
              <w:rPr>
                <w:rFonts w:ascii="Arial Narrow" w:hAnsi="Arial Narrow" w:cs="Calibri"/>
                <w:sz w:val="18"/>
                <w:szCs w:val="18"/>
              </w:rPr>
            </w:pPr>
            <w:r w:rsidRPr="0038638B">
              <w:rPr>
                <w:rFonts w:ascii="Arial Narrow" w:hAnsi="Arial Narrow" w:cs="Calibri"/>
                <w:sz w:val="18"/>
                <w:szCs w:val="18"/>
              </w:rPr>
              <w:t>Time indication used for troubleshooting valve operation. (FTC = Failed to Close, FTO = Failed to Open)</w:t>
            </w:r>
          </w:p>
        </w:tc>
      </w:tr>
    </w:tbl>
    <w:p w:rsidR="009164B7" w:rsidRDefault="009164B7" w:rsidP="009164B7">
      <w:pPr>
        <w:pStyle w:val="BodyText"/>
      </w:pPr>
    </w:p>
    <w:p w:rsidR="0038638B" w:rsidRDefault="009164B7" w:rsidP="004821D6">
      <w:pPr>
        <w:pStyle w:val="BodyText"/>
      </w:pPr>
      <w:r>
        <w:t>Modulating valves will be controlled through the PID Loop control screens.  Modulating valves will not have separate pop ups similar to the Discrete Valves.</w:t>
      </w:r>
      <w:r w:rsidR="0038638B">
        <w:br w:type="page"/>
      </w:r>
    </w:p>
    <w:p w:rsidR="0038638B" w:rsidRDefault="0038638B" w:rsidP="009164B7">
      <w:pPr>
        <w:pStyle w:val="BodyText"/>
      </w:pPr>
    </w:p>
    <w:p w:rsidR="004821D6" w:rsidRDefault="004821D6" w:rsidP="009164B7">
      <w:pPr>
        <w:pStyle w:val="Heading3"/>
      </w:pPr>
      <w:r>
        <w:t>Boilers</w:t>
      </w:r>
    </w:p>
    <w:p w:rsidR="004821D6" w:rsidRPr="004821D6" w:rsidRDefault="004821D6" w:rsidP="004821D6">
      <w:pPr>
        <w:pStyle w:val="BodyText"/>
      </w:pPr>
      <w:r w:rsidRPr="004821D6">
        <w:t>Full Graphic Representation of Boiler Controls</w:t>
      </w:r>
      <w:r>
        <w:t>:</w:t>
      </w:r>
    </w:p>
    <w:p w:rsidR="004821D6" w:rsidRPr="004821D6" w:rsidRDefault="004821D6" w:rsidP="004821D6">
      <w:pPr>
        <w:pStyle w:val="BodyText"/>
      </w:pPr>
      <w:r w:rsidRPr="004821D6">
        <w:rPr>
          <w:noProof/>
        </w:rPr>
        <w:drawing>
          <wp:inline distT="0" distB="0" distL="0" distR="0">
            <wp:extent cx="5099215" cy="2284457"/>
            <wp:effectExtent l="19050" t="0" r="6185" b="0"/>
            <wp:docPr id="3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3" cstate="print"/>
                    <a:srcRect/>
                    <a:stretch>
                      <a:fillRect/>
                    </a:stretch>
                  </pic:blipFill>
                  <pic:spPr bwMode="auto">
                    <a:xfrm>
                      <a:off x="0" y="0"/>
                      <a:ext cx="5101696" cy="2285569"/>
                    </a:xfrm>
                    <a:prstGeom prst="rect">
                      <a:avLst/>
                    </a:prstGeom>
                    <a:noFill/>
                    <a:ln w="9525">
                      <a:noFill/>
                      <a:miter lim="800000"/>
                      <a:headEnd/>
                      <a:tailEnd/>
                    </a:ln>
                  </pic:spPr>
                </pic:pic>
              </a:graphicData>
            </a:graphic>
          </wp:inline>
        </w:drawing>
      </w:r>
    </w:p>
    <w:p w:rsidR="004821D6" w:rsidRPr="004821D6" w:rsidRDefault="004821D6" w:rsidP="004821D6">
      <w:pPr>
        <w:pStyle w:val="BodyText"/>
      </w:pPr>
      <w:r w:rsidRPr="004821D6">
        <w:rPr>
          <w:noProof/>
        </w:rPr>
        <w:drawing>
          <wp:inline distT="0" distB="0" distL="0" distR="0">
            <wp:extent cx="4861708" cy="2189033"/>
            <wp:effectExtent l="19050" t="0" r="0" b="0"/>
            <wp:docPr id="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cstate="print"/>
                    <a:srcRect/>
                    <a:stretch>
                      <a:fillRect/>
                    </a:stretch>
                  </pic:blipFill>
                  <pic:spPr bwMode="auto">
                    <a:xfrm>
                      <a:off x="0" y="0"/>
                      <a:ext cx="4868024" cy="2191877"/>
                    </a:xfrm>
                    <a:prstGeom prst="rect">
                      <a:avLst/>
                    </a:prstGeom>
                    <a:noFill/>
                    <a:ln w="9525">
                      <a:noFill/>
                      <a:miter lim="800000"/>
                      <a:headEnd/>
                      <a:tailEnd/>
                    </a:ln>
                  </pic:spPr>
                </pic:pic>
              </a:graphicData>
            </a:graphic>
          </wp:inline>
        </w:drawing>
      </w:r>
    </w:p>
    <w:p w:rsidR="004821D6" w:rsidRDefault="004821D6" w:rsidP="004821D6">
      <w:pPr>
        <w:pStyle w:val="BodyText"/>
      </w:pPr>
    </w:p>
    <w:p w:rsidR="004821D6" w:rsidRPr="004821D6" w:rsidRDefault="004821D6" w:rsidP="004821D6">
      <w:pPr>
        <w:pStyle w:val="BodyText"/>
      </w:pPr>
      <w:r w:rsidRPr="004821D6">
        <w:t>Common Buttons and Functions for Boilers:</w:t>
      </w:r>
    </w:p>
    <w:tbl>
      <w:tblPr>
        <w:tblW w:w="7715" w:type="dxa"/>
        <w:tblInd w:w="918" w:type="dxa"/>
        <w:tblBorders>
          <w:bottom w:val="single" w:sz="4" w:space="0" w:color="B8CCE4"/>
          <w:insideH w:val="single" w:sz="4" w:space="0" w:color="B8CCE4"/>
          <w:insideV w:val="single" w:sz="4" w:space="0" w:color="B8CCE4"/>
        </w:tblBorders>
        <w:tblLook w:val="00A0"/>
      </w:tblPr>
      <w:tblGrid>
        <w:gridCol w:w="1478"/>
        <w:gridCol w:w="4151"/>
        <w:gridCol w:w="2086"/>
      </w:tblGrid>
      <w:tr w:rsidR="004821D6" w:rsidRPr="004821D6" w:rsidTr="00E24FBD">
        <w:trPr>
          <w:trHeight w:val="168"/>
        </w:trPr>
        <w:tc>
          <w:tcPr>
            <w:tcW w:w="1478" w:type="dxa"/>
            <w:vMerge w:val="restart"/>
            <w:tcBorders>
              <w:top w:val="nil"/>
            </w:tcBorders>
            <w:vAlign w:val="center"/>
          </w:tcPr>
          <w:p w:rsidR="004821D6" w:rsidRPr="004821D6" w:rsidRDefault="004821D6" w:rsidP="00E24FBD">
            <w:pPr>
              <w:jc w:val="center"/>
              <w:rPr>
                <w:rFonts w:cs="Calibri"/>
                <w:b/>
                <w:bCs/>
                <w:sz w:val="18"/>
                <w:szCs w:val="18"/>
              </w:rPr>
            </w:pPr>
            <w:r w:rsidRPr="004821D6">
              <w:rPr>
                <w:rFonts w:cs="Calibri"/>
                <w:b/>
                <w:bCs/>
                <w:sz w:val="18"/>
                <w:szCs w:val="18"/>
              </w:rPr>
              <w:t>Name</w:t>
            </w:r>
          </w:p>
        </w:tc>
        <w:tc>
          <w:tcPr>
            <w:tcW w:w="6237" w:type="dxa"/>
            <w:gridSpan w:val="2"/>
            <w:tcBorders>
              <w:top w:val="nil"/>
            </w:tcBorders>
            <w:vAlign w:val="center"/>
          </w:tcPr>
          <w:p w:rsidR="004821D6" w:rsidRPr="004821D6" w:rsidRDefault="004821D6" w:rsidP="00E24FBD">
            <w:pPr>
              <w:jc w:val="center"/>
              <w:rPr>
                <w:rFonts w:cs="Calibri"/>
                <w:b/>
                <w:sz w:val="18"/>
                <w:szCs w:val="18"/>
              </w:rPr>
            </w:pPr>
            <w:r w:rsidRPr="004821D6">
              <w:rPr>
                <w:rFonts w:cs="Calibri"/>
                <w:b/>
                <w:sz w:val="18"/>
                <w:szCs w:val="18"/>
              </w:rPr>
              <w:t>ITEM</w:t>
            </w:r>
          </w:p>
        </w:tc>
      </w:tr>
      <w:tr w:rsidR="004821D6" w:rsidRPr="004821D6" w:rsidTr="00E24FBD">
        <w:trPr>
          <w:trHeight w:val="166"/>
        </w:trPr>
        <w:tc>
          <w:tcPr>
            <w:tcW w:w="1478" w:type="dxa"/>
            <w:vMerge/>
            <w:shd w:val="clear" w:color="auto" w:fill="000000"/>
            <w:vAlign w:val="center"/>
          </w:tcPr>
          <w:p w:rsidR="004821D6" w:rsidRPr="004821D6" w:rsidRDefault="004821D6" w:rsidP="00E24FBD">
            <w:pPr>
              <w:jc w:val="center"/>
              <w:rPr>
                <w:rFonts w:cs="Calibri"/>
                <w:b/>
                <w:bCs/>
                <w:sz w:val="18"/>
                <w:szCs w:val="18"/>
              </w:rPr>
            </w:pPr>
          </w:p>
        </w:tc>
        <w:tc>
          <w:tcPr>
            <w:tcW w:w="4151"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SYMBOL </w:t>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DESCTRIPTION</w:t>
            </w:r>
          </w:p>
        </w:tc>
      </w:tr>
      <w:tr w:rsidR="004821D6" w:rsidRPr="004821D6" w:rsidTr="00E24FBD">
        <w:trPr>
          <w:trHeight w:val="278"/>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ALARM</w:t>
            </w:r>
          </w:p>
          <w:p w:rsidR="004821D6" w:rsidRPr="004821D6" w:rsidRDefault="004821D6" w:rsidP="00E24FBD">
            <w:pPr>
              <w:jc w:val="center"/>
              <w:rPr>
                <w:rFonts w:cs="Calibri"/>
                <w:b/>
                <w:bCs/>
                <w:sz w:val="18"/>
                <w:szCs w:val="18"/>
              </w:rPr>
            </w:pPr>
            <w:r w:rsidRPr="004821D6">
              <w:rPr>
                <w:rFonts w:cs="Calibri"/>
                <w:b/>
                <w:bCs/>
                <w:sz w:val="18"/>
                <w:szCs w:val="18"/>
              </w:rPr>
              <w:t>CONTROL</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597535" cy="560705"/>
                  <wp:effectExtent l="19050" t="0" r="0" b="0"/>
                  <wp:docPr id="4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1" cstate="print"/>
                          <a:srcRect/>
                          <a:stretch>
                            <a:fillRect/>
                          </a:stretch>
                        </pic:blipFill>
                        <pic:spPr bwMode="auto">
                          <a:xfrm>
                            <a:off x="0" y="0"/>
                            <a:ext cx="597535" cy="56070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Pop-up Alarm controls, Set </w:t>
            </w:r>
            <w:smartTag w:uri="urn:schemas-microsoft-com:office:smarttags" w:element="place">
              <w:smartTag w:uri="urn:schemas-microsoft-com:office:smarttags" w:element="City">
                <w:smartTag w:uri="urn:schemas-microsoft-com:office:smarttags" w:element="City">
                  <w:r w:rsidRPr="004821D6">
                    <w:rPr>
                      <w:rFonts w:cs="Calibri"/>
                      <w:b/>
                      <w:sz w:val="18"/>
                      <w:szCs w:val="18"/>
                    </w:rPr>
                    <w:t>HH</w:t>
                  </w:r>
                </w:smartTag>
                <w:r w:rsidRPr="004821D6">
                  <w:rPr>
                    <w:rFonts w:cs="Calibri"/>
                    <w:b/>
                    <w:sz w:val="18"/>
                    <w:szCs w:val="18"/>
                  </w:rPr>
                  <w:t xml:space="preserve">, </w:t>
                </w:r>
                <w:smartTag w:uri="urn:schemas-microsoft-com:office:smarttags" w:element="State">
                  <w:r w:rsidRPr="004821D6">
                    <w:rPr>
                      <w:rFonts w:cs="Calibri"/>
                      <w:b/>
                      <w:sz w:val="18"/>
                      <w:szCs w:val="18"/>
                    </w:rPr>
                    <w:t>HI</w:t>
                  </w:r>
                </w:smartTag>
              </w:smartTag>
            </w:smartTag>
            <w:r w:rsidRPr="004821D6">
              <w:rPr>
                <w:rFonts w:cs="Calibri"/>
                <w:b/>
                <w:sz w:val="18"/>
                <w:szCs w:val="18"/>
              </w:rPr>
              <w:t>, LO, LL alarms.  View Real time Interaction of alarms with PV.</w:t>
            </w:r>
          </w:p>
        </w:tc>
      </w:tr>
      <w:tr w:rsidR="004821D6" w:rsidRPr="004821D6" w:rsidTr="00E24FBD">
        <w:trPr>
          <w:trHeight w:val="260"/>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lastRenderedPageBreak/>
              <w:t>START</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688975" cy="415925"/>
                  <wp:effectExtent l="19050" t="0" r="0" b="0"/>
                  <wp:docPr id="4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2" cstate="print"/>
                          <a:srcRect/>
                          <a:stretch>
                            <a:fillRect/>
                          </a:stretch>
                        </pic:blipFill>
                        <pic:spPr bwMode="auto">
                          <a:xfrm>
                            <a:off x="0" y="0"/>
                            <a:ext cx="688975" cy="41592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Button to start the </w:t>
            </w:r>
            <w:proofErr w:type="gramStart"/>
            <w:r w:rsidRPr="004821D6">
              <w:rPr>
                <w:rFonts w:cs="Calibri"/>
                <w:b/>
                <w:sz w:val="18"/>
                <w:szCs w:val="18"/>
              </w:rPr>
              <w:t>Boiler,</w:t>
            </w:r>
            <w:proofErr w:type="gramEnd"/>
            <w:r w:rsidRPr="004821D6">
              <w:rPr>
                <w:rFonts w:cs="Calibri"/>
                <w:b/>
                <w:sz w:val="18"/>
                <w:szCs w:val="18"/>
              </w:rPr>
              <w:t xml:space="preserve"> turns yellow when Boiler is started. </w:t>
            </w:r>
          </w:p>
          <w:p w:rsidR="004821D6" w:rsidRPr="004821D6" w:rsidRDefault="004821D6" w:rsidP="00E24FBD">
            <w:pPr>
              <w:jc w:val="center"/>
              <w:rPr>
                <w:rFonts w:cs="Calibri"/>
                <w:b/>
                <w:sz w:val="18"/>
                <w:szCs w:val="18"/>
              </w:rPr>
            </w:pPr>
            <w:r w:rsidRPr="004821D6">
              <w:rPr>
                <w:rFonts w:cs="Calibri"/>
                <w:b/>
                <w:sz w:val="18"/>
                <w:szCs w:val="18"/>
              </w:rPr>
              <w:t>Button also provides pop-up with yes, no confirmation before command to start is sent to Boiler.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STOP</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653415" cy="403860"/>
                  <wp:effectExtent l="19050" t="0" r="0" b="0"/>
                  <wp:docPr id="4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3" cstate="print"/>
                          <a:srcRect/>
                          <a:stretch>
                            <a:fillRect/>
                          </a:stretch>
                        </pic:blipFill>
                        <pic:spPr bwMode="auto">
                          <a:xfrm>
                            <a:off x="0" y="0"/>
                            <a:ext cx="653415" cy="40386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Button to stop the </w:t>
            </w:r>
            <w:proofErr w:type="gramStart"/>
            <w:r w:rsidRPr="004821D6">
              <w:rPr>
                <w:rFonts w:cs="Calibri"/>
                <w:b/>
                <w:sz w:val="18"/>
                <w:szCs w:val="18"/>
              </w:rPr>
              <w:t>boiler,</w:t>
            </w:r>
            <w:proofErr w:type="gramEnd"/>
            <w:r w:rsidRPr="004821D6">
              <w:rPr>
                <w:rFonts w:cs="Calibri"/>
                <w:b/>
                <w:sz w:val="18"/>
                <w:szCs w:val="18"/>
              </w:rPr>
              <w:t xml:space="preserve"> turns red when boiler is stopped. </w:t>
            </w:r>
          </w:p>
          <w:p w:rsidR="004821D6" w:rsidRPr="004821D6" w:rsidRDefault="004821D6" w:rsidP="00E24FBD">
            <w:pPr>
              <w:jc w:val="center"/>
              <w:rPr>
                <w:rFonts w:cs="Calibri"/>
                <w:b/>
                <w:sz w:val="18"/>
                <w:szCs w:val="18"/>
              </w:rPr>
            </w:pPr>
            <w:r w:rsidRPr="004821D6">
              <w:rPr>
                <w:rFonts w:cs="Calibri"/>
                <w:b/>
                <w:sz w:val="18"/>
                <w:szCs w:val="18"/>
              </w:rPr>
              <w:t>Button also provides pop-up with yes, no confirmation before command to stop is sent to Boiler.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NAME PLATE</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767840" cy="682625"/>
                  <wp:effectExtent l="19050" t="0" r="3810" b="0"/>
                  <wp:docPr id="4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cstate="print"/>
                          <a:srcRect/>
                          <a:stretch>
                            <a:fillRect/>
                          </a:stretch>
                        </pic:blipFill>
                        <pic:spPr bwMode="auto">
                          <a:xfrm>
                            <a:off x="0" y="0"/>
                            <a:ext cx="1767840" cy="68262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Display for Boiler name and </w:t>
            </w:r>
          </w:p>
          <w:p w:rsidR="004821D6" w:rsidRPr="004821D6" w:rsidRDefault="004821D6" w:rsidP="00E24FBD">
            <w:pPr>
              <w:jc w:val="center"/>
              <w:rPr>
                <w:rFonts w:cs="Calibri"/>
                <w:b/>
                <w:sz w:val="18"/>
                <w:szCs w:val="18"/>
              </w:rPr>
            </w:pPr>
            <w:r w:rsidRPr="004821D6">
              <w:rPr>
                <w:rFonts w:cs="Calibri"/>
                <w:b/>
                <w:sz w:val="18"/>
                <w:szCs w:val="18"/>
              </w:rPr>
              <w:t>Owner Id (Logged in User)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LOCK-OUT</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581660" cy="558165"/>
                  <wp:effectExtent l="19050" t="0" r="8890" b="0"/>
                  <wp:docPr id="4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cstate="print"/>
                          <a:srcRect/>
                          <a:stretch>
                            <a:fillRect/>
                          </a:stretch>
                        </pic:blipFill>
                        <pic:spPr bwMode="auto">
                          <a:xfrm>
                            <a:off x="0" y="0"/>
                            <a:ext cx="581660" cy="55816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Button used to put Boiler in Lock Out/Tag Out mode.</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READY</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316990" cy="341630"/>
                  <wp:effectExtent l="19050" t="0" r="0" b="0"/>
                  <wp:docPr id="4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8" cstate="print"/>
                          <a:srcRect/>
                          <a:stretch>
                            <a:fillRect/>
                          </a:stretch>
                        </pic:blipFill>
                        <pic:spPr bwMode="auto">
                          <a:xfrm>
                            <a:off x="0" y="0"/>
                            <a:ext cx="1316990" cy="34163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Indicates Boiler is ready to be operated. </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TREND</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379730" cy="379730"/>
                  <wp:effectExtent l="19050" t="0" r="1270" b="0"/>
                  <wp:docPr id="5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5" cstate="print"/>
                          <a:srcRect/>
                          <a:stretch>
                            <a:fillRect/>
                          </a:stretch>
                        </pic:blipFill>
                        <pic:spPr bwMode="auto">
                          <a:xfrm>
                            <a:off x="0" y="0"/>
                            <a:ext cx="379730" cy="37973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Open trends for Boiler.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 xml:space="preserve">Chiller </w:t>
            </w:r>
            <w:proofErr w:type="spellStart"/>
            <w:r w:rsidRPr="004821D6">
              <w:rPr>
                <w:rFonts w:cs="Calibri"/>
                <w:b/>
                <w:bCs/>
                <w:sz w:val="18"/>
                <w:szCs w:val="18"/>
              </w:rPr>
              <w:t>Setpoint</w:t>
            </w:r>
            <w:proofErr w:type="spellEnd"/>
            <w:r w:rsidRPr="004821D6">
              <w:rPr>
                <w:rFonts w:cs="Calibri"/>
                <w:b/>
                <w:bCs/>
                <w:sz w:val="18"/>
                <w:szCs w:val="18"/>
              </w:rPr>
              <w:t xml:space="preserve"> and Actual Temp display</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2332264" cy="853477"/>
                  <wp:effectExtent l="19050" t="0" r="0" b="0"/>
                  <wp:docPr id="5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6" cstate="print"/>
                          <a:srcRect/>
                          <a:stretch>
                            <a:fillRect/>
                          </a:stretch>
                        </pic:blipFill>
                        <pic:spPr bwMode="auto">
                          <a:xfrm>
                            <a:off x="0" y="0"/>
                            <a:ext cx="2332472" cy="853553"/>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Display Chiller Set Point and Actual Temperature Values, Set Point can be changed with proper </w:t>
            </w:r>
            <w:proofErr w:type="spellStart"/>
            <w:r w:rsidRPr="004821D6">
              <w:rPr>
                <w:rFonts w:cs="Calibri"/>
                <w:b/>
                <w:sz w:val="18"/>
                <w:szCs w:val="18"/>
              </w:rPr>
              <w:t>UserAccessLevel</w:t>
            </w:r>
            <w:proofErr w:type="spellEnd"/>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RUN CMD</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318260" cy="332740"/>
                  <wp:effectExtent l="19050" t="0" r="0" b="0"/>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6" cstate="print"/>
                          <a:srcRect/>
                          <a:stretch>
                            <a:fillRect/>
                          </a:stretch>
                        </pic:blipFill>
                        <pic:spPr bwMode="auto">
                          <a:xfrm>
                            <a:off x="0" y="0"/>
                            <a:ext cx="1318260" cy="33274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Indicates Run Command, changes to blue in color.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RUNNING</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294130" cy="344170"/>
                  <wp:effectExtent l="19050" t="0" r="1270" b="0"/>
                  <wp:docPr id="5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7" cstate="print"/>
                          <a:srcRect/>
                          <a:stretch>
                            <a:fillRect/>
                          </a:stretch>
                        </pic:blipFill>
                        <pic:spPr bwMode="auto">
                          <a:xfrm>
                            <a:off x="0" y="0"/>
                            <a:ext cx="1294130" cy="34417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Indicates boiler running status, turns green when the boiler is running</w:t>
            </w:r>
          </w:p>
        </w:tc>
      </w:tr>
      <w:tr w:rsidR="004821D6" w:rsidRPr="00DC7579"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lastRenderedPageBreak/>
              <w:t>Sequence Indicator</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2177885" cy="1506704"/>
                  <wp:effectExtent l="19050" t="0" r="0" b="0"/>
                  <wp:docPr id="5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7" cstate="print"/>
                          <a:srcRect/>
                          <a:stretch>
                            <a:fillRect/>
                          </a:stretch>
                        </pic:blipFill>
                        <pic:spPr bwMode="auto">
                          <a:xfrm>
                            <a:off x="0" y="0"/>
                            <a:ext cx="2178423" cy="1507076"/>
                          </a:xfrm>
                          <a:prstGeom prst="rect">
                            <a:avLst/>
                          </a:prstGeom>
                          <a:noFill/>
                          <a:ln w="9525">
                            <a:noFill/>
                            <a:miter lim="800000"/>
                            <a:headEnd/>
                            <a:tailEnd/>
                          </a:ln>
                        </pic:spPr>
                      </pic:pic>
                    </a:graphicData>
                  </a:graphic>
                </wp:inline>
              </w:drawing>
            </w:r>
          </w:p>
        </w:tc>
        <w:tc>
          <w:tcPr>
            <w:tcW w:w="2086" w:type="dxa"/>
            <w:vAlign w:val="center"/>
          </w:tcPr>
          <w:p w:rsidR="004821D6" w:rsidRPr="00CD44C4" w:rsidRDefault="004821D6" w:rsidP="00E24FBD">
            <w:pPr>
              <w:jc w:val="center"/>
              <w:rPr>
                <w:rFonts w:cs="Calibri"/>
                <w:b/>
                <w:sz w:val="18"/>
                <w:szCs w:val="18"/>
              </w:rPr>
            </w:pPr>
            <w:r w:rsidRPr="004821D6">
              <w:rPr>
                <w:rFonts w:cs="Calibri"/>
                <w:b/>
                <w:sz w:val="18"/>
                <w:szCs w:val="18"/>
              </w:rPr>
              <w:t>Determines sequence current and finished states with color indication. Green = Step Finished, Blue = Step In Process, Grey = not currently active.</w:t>
            </w:r>
          </w:p>
        </w:tc>
      </w:tr>
    </w:tbl>
    <w:p w:rsidR="004821D6" w:rsidRPr="004821D6" w:rsidRDefault="004821D6" w:rsidP="004821D6">
      <w:pPr>
        <w:pStyle w:val="BodyText"/>
      </w:pPr>
    </w:p>
    <w:p w:rsidR="004821D6" w:rsidRDefault="004821D6" w:rsidP="009164B7">
      <w:pPr>
        <w:pStyle w:val="Heading3"/>
      </w:pPr>
      <w:r>
        <w:t>Chillers</w:t>
      </w:r>
    </w:p>
    <w:p w:rsidR="004821D6" w:rsidRPr="004821D6" w:rsidRDefault="004821D6" w:rsidP="004821D6">
      <w:pPr>
        <w:pStyle w:val="BodyText"/>
      </w:pPr>
      <w:r w:rsidRPr="004821D6">
        <w:t>Full Graphic Rep</w:t>
      </w:r>
      <w:r>
        <w:t>resentation of Chiller Controls:</w:t>
      </w:r>
      <w:r w:rsidRPr="004821D6">
        <w:t xml:space="preserve"> </w:t>
      </w:r>
    </w:p>
    <w:p w:rsidR="004821D6" w:rsidRPr="004821D6" w:rsidRDefault="004821D6" w:rsidP="004821D6">
      <w:pPr>
        <w:pStyle w:val="BodyText"/>
      </w:pPr>
      <w:r w:rsidRPr="004821D6">
        <w:rPr>
          <w:noProof/>
        </w:rPr>
        <w:drawing>
          <wp:inline distT="0" distB="0" distL="0" distR="0">
            <wp:extent cx="4857750" cy="2174222"/>
            <wp:effectExtent l="19050" t="0" r="0" b="0"/>
            <wp:docPr id="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8" cstate="print"/>
                    <a:srcRect/>
                    <a:stretch>
                      <a:fillRect/>
                    </a:stretch>
                  </pic:blipFill>
                  <pic:spPr bwMode="auto">
                    <a:xfrm>
                      <a:off x="0" y="0"/>
                      <a:ext cx="4857750" cy="2174222"/>
                    </a:xfrm>
                    <a:prstGeom prst="rect">
                      <a:avLst/>
                    </a:prstGeom>
                    <a:noFill/>
                    <a:ln w="9525">
                      <a:noFill/>
                      <a:miter lim="800000"/>
                      <a:headEnd/>
                      <a:tailEnd/>
                    </a:ln>
                  </pic:spPr>
                </pic:pic>
              </a:graphicData>
            </a:graphic>
          </wp:inline>
        </w:drawing>
      </w:r>
    </w:p>
    <w:p w:rsidR="004821D6" w:rsidRPr="004821D6" w:rsidRDefault="004821D6" w:rsidP="004821D6">
      <w:pPr>
        <w:pStyle w:val="BodyText"/>
      </w:pPr>
      <w:r w:rsidRPr="004821D6">
        <w:rPr>
          <w:noProof/>
        </w:rPr>
        <w:drawing>
          <wp:inline distT="0" distB="0" distL="0" distR="0">
            <wp:extent cx="4859187" cy="2170176"/>
            <wp:effectExtent l="19050" t="0" r="0" b="0"/>
            <wp:docPr id="5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9" cstate="print"/>
                    <a:srcRect/>
                    <a:stretch>
                      <a:fillRect/>
                    </a:stretch>
                  </pic:blipFill>
                  <pic:spPr bwMode="auto">
                    <a:xfrm>
                      <a:off x="0" y="0"/>
                      <a:ext cx="4859187" cy="2170176"/>
                    </a:xfrm>
                    <a:prstGeom prst="rect">
                      <a:avLst/>
                    </a:prstGeom>
                    <a:noFill/>
                    <a:ln w="9525">
                      <a:noFill/>
                      <a:miter lim="800000"/>
                      <a:headEnd/>
                      <a:tailEnd/>
                    </a:ln>
                  </pic:spPr>
                </pic:pic>
              </a:graphicData>
            </a:graphic>
          </wp:inline>
        </w:drawing>
      </w:r>
    </w:p>
    <w:p w:rsidR="004821D6" w:rsidRPr="00E80AB2" w:rsidRDefault="004821D6" w:rsidP="004821D6">
      <w:pPr>
        <w:pStyle w:val="BodyText"/>
        <w:rPr>
          <w:highlight w:val="yellow"/>
        </w:rPr>
      </w:pPr>
    </w:p>
    <w:p w:rsidR="004821D6" w:rsidRPr="004821D6" w:rsidRDefault="004821D6" w:rsidP="004821D6">
      <w:pPr>
        <w:pStyle w:val="BodyText"/>
      </w:pPr>
      <w:r w:rsidRPr="004821D6">
        <w:lastRenderedPageBreak/>
        <w:t xml:space="preserve">Common buttons and </w:t>
      </w:r>
      <w:r>
        <w:t>functions for Chillers:</w:t>
      </w:r>
    </w:p>
    <w:tbl>
      <w:tblPr>
        <w:tblW w:w="7715" w:type="dxa"/>
        <w:tblInd w:w="918" w:type="dxa"/>
        <w:tblBorders>
          <w:bottom w:val="single" w:sz="4" w:space="0" w:color="B8CCE4"/>
          <w:insideH w:val="single" w:sz="4" w:space="0" w:color="B8CCE4"/>
          <w:insideV w:val="single" w:sz="4" w:space="0" w:color="B8CCE4"/>
        </w:tblBorders>
        <w:tblLook w:val="00A0"/>
      </w:tblPr>
      <w:tblGrid>
        <w:gridCol w:w="1478"/>
        <w:gridCol w:w="4151"/>
        <w:gridCol w:w="2086"/>
      </w:tblGrid>
      <w:tr w:rsidR="004821D6" w:rsidRPr="004821D6" w:rsidTr="00E24FBD">
        <w:trPr>
          <w:trHeight w:val="168"/>
        </w:trPr>
        <w:tc>
          <w:tcPr>
            <w:tcW w:w="1478" w:type="dxa"/>
            <w:vMerge w:val="restart"/>
            <w:tcBorders>
              <w:top w:val="nil"/>
            </w:tcBorders>
            <w:vAlign w:val="center"/>
          </w:tcPr>
          <w:p w:rsidR="004821D6" w:rsidRPr="004821D6" w:rsidRDefault="004821D6" w:rsidP="00E24FBD">
            <w:pPr>
              <w:jc w:val="center"/>
              <w:rPr>
                <w:rFonts w:cs="Calibri"/>
                <w:b/>
                <w:bCs/>
                <w:sz w:val="18"/>
                <w:szCs w:val="18"/>
              </w:rPr>
            </w:pPr>
            <w:r w:rsidRPr="004821D6">
              <w:rPr>
                <w:rFonts w:cs="Calibri"/>
                <w:b/>
                <w:bCs/>
                <w:sz w:val="18"/>
                <w:szCs w:val="18"/>
              </w:rPr>
              <w:t>Name</w:t>
            </w:r>
          </w:p>
        </w:tc>
        <w:tc>
          <w:tcPr>
            <w:tcW w:w="6237" w:type="dxa"/>
            <w:gridSpan w:val="2"/>
            <w:tcBorders>
              <w:top w:val="nil"/>
            </w:tcBorders>
            <w:vAlign w:val="center"/>
          </w:tcPr>
          <w:p w:rsidR="004821D6" w:rsidRPr="004821D6" w:rsidRDefault="004821D6" w:rsidP="00E24FBD">
            <w:pPr>
              <w:jc w:val="center"/>
              <w:rPr>
                <w:rFonts w:cs="Calibri"/>
                <w:b/>
                <w:sz w:val="18"/>
                <w:szCs w:val="18"/>
              </w:rPr>
            </w:pPr>
            <w:r w:rsidRPr="004821D6">
              <w:rPr>
                <w:rFonts w:cs="Calibri"/>
                <w:b/>
                <w:sz w:val="18"/>
                <w:szCs w:val="18"/>
              </w:rPr>
              <w:t>ITEM</w:t>
            </w:r>
          </w:p>
        </w:tc>
      </w:tr>
      <w:tr w:rsidR="004821D6" w:rsidRPr="004821D6" w:rsidTr="00E24FBD">
        <w:trPr>
          <w:trHeight w:val="166"/>
        </w:trPr>
        <w:tc>
          <w:tcPr>
            <w:tcW w:w="1478" w:type="dxa"/>
            <w:vMerge/>
            <w:shd w:val="clear" w:color="auto" w:fill="000000"/>
            <w:vAlign w:val="center"/>
          </w:tcPr>
          <w:p w:rsidR="004821D6" w:rsidRPr="004821D6" w:rsidRDefault="004821D6" w:rsidP="00E24FBD">
            <w:pPr>
              <w:jc w:val="center"/>
              <w:rPr>
                <w:rFonts w:cs="Calibri"/>
                <w:b/>
                <w:bCs/>
                <w:sz w:val="18"/>
                <w:szCs w:val="18"/>
              </w:rPr>
            </w:pPr>
          </w:p>
        </w:tc>
        <w:tc>
          <w:tcPr>
            <w:tcW w:w="4151"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SYMBOL </w:t>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DESCTRIPTION</w:t>
            </w:r>
          </w:p>
        </w:tc>
      </w:tr>
      <w:tr w:rsidR="004821D6" w:rsidRPr="004821D6" w:rsidTr="00E24FBD">
        <w:trPr>
          <w:trHeight w:val="278"/>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ALARM</w:t>
            </w:r>
          </w:p>
          <w:p w:rsidR="004821D6" w:rsidRPr="004821D6" w:rsidRDefault="004821D6" w:rsidP="00E24FBD">
            <w:pPr>
              <w:jc w:val="center"/>
              <w:rPr>
                <w:rFonts w:cs="Calibri"/>
                <w:b/>
                <w:bCs/>
                <w:sz w:val="18"/>
                <w:szCs w:val="18"/>
              </w:rPr>
            </w:pPr>
            <w:r w:rsidRPr="004821D6">
              <w:rPr>
                <w:rFonts w:cs="Calibri"/>
                <w:b/>
                <w:bCs/>
                <w:sz w:val="18"/>
                <w:szCs w:val="18"/>
              </w:rPr>
              <w:t>CONTROL</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597535" cy="560705"/>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1" cstate="print"/>
                          <a:srcRect/>
                          <a:stretch>
                            <a:fillRect/>
                          </a:stretch>
                        </pic:blipFill>
                        <pic:spPr bwMode="auto">
                          <a:xfrm>
                            <a:off x="0" y="0"/>
                            <a:ext cx="597535" cy="56070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Pop-up Alarm controls, Set </w:t>
            </w:r>
            <w:smartTag w:uri="urn:schemas-microsoft-com:office:smarttags" w:element="place">
              <w:smartTag w:uri="urn:schemas-microsoft-com:office:smarttags" w:element="City">
                <w:smartTag w:uri="urn:schemas-microsoft-com:office:smarttags" w:element="City">
                  <w:r w:rsidRPr="004821D6">
                    <w:rPr>
                      <w:rFonts w:cs="Calibri"/>
                      <w:b/>
                      <w:sz w:val="18"/>
                      <w:szCs w:val="18"/>
                    </w:rPr>
                    <w:t>HH</w:t>
                  </w:r>
                </w:smartTag>
                <w:r w:rsidRPr="004821D6">
                  <w:rPr>
                    <w:rFonts w:cs="Calibri"/>
                    <w:b/>
                    <w:sz w:val="18"/>
                    <w:szCs w:val="18"/>
                  </w:rPr>
                  <w:t xml:space="preserve">, </w:t>
                </w:r>
                <w:smartTag w:uri="urn:schemas-microsoft-com:office:smarttags" w:element="State">
                  <w:r w:rsidRPr="004821D6">
                    <w:rPr>
                      <w:rFonts w:cs="Calibri"/>
                      <w:b/>
                      <w:sz w:val="18"/>
                      <w:szCs w:val="18"/>
                    </w:rPr>
                    <w:t>HI</w:t>
                  </w:r>
                </w:smartTag>
              </w:smartTag>
            </w:smartTag>
            <w:r w:rsidRPr="004821D6">
              <w:rPr>
                <w:rFonts w:cs="Calibri"/>
                <w:b/>
                <w:sz w:val="18"/>
                <w:szCs w:val="18"/>
              </w:rPr>
              <w:t>, LO, LL alarms.  View Real time Interaction of alarms with PV.</w:t>
            </w:r>
          </w:p>
        </w:tc>
      </w:tr>
      <w:tr w:rsidR="004821D6" w:rsidRPr="004821D6" w:rsidTr="00E24FBD">
        <w:trPr>
          <w:trHeight w:val="260"/>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START</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685800" cy="419100"/>
                  <wp:effectExtent l="1905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cstate="print"/>
                          <a:srcRect/>
                          <a:stretch>
                            <a:fillRect/>
                          </a:stretch>
                        </pic:blipFill>
                        <pic:spPr bwMode="auto">
                          <a:xfrm>
                            <a:off x="0" y="0"/>
                            <a:ext cx="685800" cy="41910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Button to start the </w:t>
            </w:r>
            <w:proofErr w:type="gramStart"/>
            <w:r w:rsidRPr="004821D6">
              <w:rPr>
                <w:rFonts w:cs="Calibri"/>
                <w:b/>
                <w:sz w:val="18"/>
                <w:szCs w:val="18"/>
              </w:rPr>
              <w:t>Chiller,</w:t>
            </w:r>
            <w:proofErr w:type="gramEnd"/>
            <w:r w:rsidRPr="004821D6">
              <w:rPr>
                <w:rFonts w:cs="Calibri"/>
                <w:b/>
                <w:sz w:val="18"/>
                <w:szCs w:val="18"/>
              </w:rPr>
              <w:t xml:space="preserve"> turns yellow when Chiller is started. </w:t>
            </w:r>
          </w:p>
          <w:p w:rsidR="004821D6" w:rsidRPr="004821D6" w:rsidRDefault="004821D6" w:rsidP="00E24FBD">
            <w:pPr>
              <w:jc w:val="center"/>
              <w:rPr>
                <w:rFonts w:cs="Calibri"/>
                <w:b/>
                <w:sz w:val="18"/>
                <w:szCs w:val="18"/>
              </w:rPr>
            </w:pPr>
            <w:r w:rsidRPr="004821D6">
              <w:rPr>
                <w:rFonts w:cs="Calibri"/>
                <w:b/>
                <w:sz w:val="18"/>
                <w:szCs w:val="18"/>
              </w:rPr>
              <w:t>Button also provides pop-up with yes, no confirmation before command to start is sent to Chiller.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STOP</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657225" cy="400050"/>
                  <wp:effectExtent l="19050" t="0" r="9525"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srcRect/>
                          <a:stretch>
                            <a:fillRect/>
                          </a:stretch>
                        </pic:blipFill>
                        <pic:spPr bwMode="auto">
                          <a:xfrm>
                            <a:off x="0" y="0"/>
                            <a:ext cx="657225" cy="40005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Button to stop the </w:t>
            </w:r>
            <w:proofErr w:type="gramStart"/>
            <w:r w:rsidRPr="004821D6">
              <w:rPr>
                <w:rFonts w:cs="Calibri"/>
                <w:b/>
                <w:sz w:val="18"/>
                <w:szCs w:val="18"/>
              </w:rPr>
              <w:t>chiller,</w:t>
            </w:r>
            <w:proofErr w:type="gramEnd"/>
            <w:r w:rsidRPr="004821D6">
              <w:rPr>
                <w:rFonts w:cs="Calibri"/>
                <w:b/>
                <w:sz w:val="18"/>
                <w:szCs w:val="18"/>
              </w:rPr>
              <w:t xml:space="preserve"> turns red when chiller is stopped. </w:t>
            </w:r>
          </w:p>
          <w:p w:rsidR="004821D6" w:rsidRPr="004821D6" w:rsidRDefault="004821D6" w:rsidP="00E24FBD">
            <w:pPr>
              <w:jc w:val="center"/>
              <w:rPr>
                <w:rFonts w:cs="Calibri"/>
                <w:b/>
                <w:sz w:val="18"/>
                <w:szCs w:val="18"/>
              </w:rPr>
            </w:pPr>
            <w:r w:rsidRPr="004821D6">
              <w:rPr>
                <w:rFonts w:cs="Calibri"/>
                <w:b/>
                <w:sz w:val="18"/>
                <w:szCs w:val="18"/>
              </w:rPr>
              <w:t>Button also provides pop-up with yes, no confirmation before command to stop is sent to Chiller.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NAME PLATE</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767840" cy="682625"/>
                  <wp:effectExtent l="19050" t="0" r="3810" b="0"/>
                  <wp:docPr id="5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cstate="print"/>
                          <a:srcRect/>
                          <a:stretch>
                            <a:fillRect/>
                          </a:stretch>
                        </pic:blipFill>
                        <pic:spPr bwMode="auto">
                          <a:xfrm>
                            <a:off x="0" y="0"/>
                            <a:ext cx="1767840" cy="68262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Display for Chiller name and </w:t>
            </w:r>
          </w:p>
          <w:p w:rsidR="004821D6" w:rsidRPr="004821D6" w:rsidRDefault="004821D6" w:rsidP="00E24FBD">
            <w:pPr>
              <w:jc w:val="center"/>
              <w:rPr>
                <w:rFonts w:cs="Calibri"/>
                <w:b/>
                <w:sz w:val="18"/>
                <w:szCs w:val="18"/>
              </w:rPr>
            </w:pPr>
            <w:r w:rsidRPr="004821D6">
              <w:rPr>
                <w:rFonts w:cs="Calibri"/>
                <w:b/>
                <w:sz w:val="18"/>
                <w:szCs w:val="18"/>
              </w:rPr>
              <w:t>Owner Id (Logged in User)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LOCK-OUT</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581025" cy="552450"/>
                  <wp:effectExtent l="19050" t="0" r="9525" b="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581025" cy="55245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Button used to put chiller in Lock Out/Tag Out mode.</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READY</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316990" cy="341630"/>
                  <wp:effectExtent l="19050" t="0" r="0" b="0"/>
                  <wp:docPr id="6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8" cstate="print"/>
                          <a:srcRect/>
                          <a:stretch>
                            <a:fillRect/>
                          </a:stretch>
                        </pic:blipFill>
                        <pic:spPr bwMode="auto">
                          <a:xfrm>
                            <a:off x="0" y="0"/>
                            <a:ext cx="1316990" cy="34163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Indicates Chiller is ready to be operated. </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TREND</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381000" cy="381000"/>
                  <wp:effectExtent l="19050" t="0" r="0" b="0"/>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Open trends for chiller.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 xml:space="preserve">Chiller </w:t>
            </w:r>
            <w:proofErr w:type="spellStart"/>
            <w:r w:rsidRPr="004821D6">
              <w:rPr>
                <w:rFonts w:cs="Calibri"/>
                <w:b/>
                <w:bCs/>
                <w:sz w:val="18"/>
                <w:szCs w:val="18"/>
              </w:rPr>
              <w:t>Setpoint</w:t>
            </w:r>
            <w:proofErr w:type="spellEnd"/>
            <w:r w:rsidRPr="004821D6">
              <w:rPr>
                <w:rFonts w:cs="Calibri"/>
                <w:b/>
                <w:bCs/>
                <w:sz w:val="18"/>
                <w:szCs w:val="18"/>
              </w:rPr>
              <w:t xml:space="preserve"> and Actual Temp display</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2358390" cy="874619"/>
                  <wp:effectExtent l="1905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0" cstate="print"/>
                          <a:srcRect/>
                          <a:stretch>
                            <a:fillRect/>
                          </a:stretch>
                        </pic:blipFill>
                        <pic:spPr bwMode="auto">
                          <a:xfrm>
                            <a:off x="0" y="0"/>
                            <a:ext cx="2358638" cy="874711"/>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Display Chiller Set Point and Actual Temperature Values, Set Point can be changed with proper </w:t>
            </w:r>
            <w:proofErr w:type="spellStart"/>
            <w:r w:rsidRPr="004821D6">
              <w:rPr>
                <w:rFonts w:cs="Calibri"/>
                <w:b/>
                <w:sz w:val="18"/>
                <w:szCs w:val="18"/>
              </w:rPr>
              <w:t>UserAccessLevel</w:t>
            </w:r>
            <w:proofErr w:type="spellEnd"/>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EVAP FLOW</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1377950" cy="31686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1" cstate="print"/>
                          <a:srcRect/>
                          <a:stretch>
                            <a:fillRect/>
                          </a:stretch>
                        </pic:blipFill>
                        <pic:spPr bwMode="auto">
                          <a:xfrm>
                            <a:off x="0" y="0"/>
                            <a:ext cx="1377950" cy="31686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Indicates Flow to the Evaporator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COND FLOW</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1377950" cy="32893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2" cstate="print"/>
                          <a:srcRect/>
                          <a:stretch>
                            <a:fillRect/>
                          </a:stretch>
                        </pic:blipFill>
                        <pic:spPr bwMode="auto">
                          <a:xfrm>
                            <a:off x="0" y="0"/>
                            <a:ext cx="1377950" cy="32893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 xml:space="preserve">Indicates Flow to the </w:t>
            </w:r>
            <w:proofErr w:type="spellStart"/>
            <w:r w:rsidRPr="004821D6">
              <w:rPr>
                <w:rFonts w:cs="Calibri"/>
                <w:b/>
                <w:sz w:val="18"/>
                <w:szCs w:val="18"/>
              </w:rPr>
              <w:t>Condensator</w:t>
            </w:r>
            <w:proofErr w:type="spellEnd"/>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lastRenderedPageBreak/>
              <w:t>RUN CMD</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323975" cy="333375"/>
                  <wp:effectExtent l="19050" t="0" r="9525" b="0"/>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srcRect/>
                          <a:stretch>
                            <a:fillRect/>
                          </a:stretch>
                        </pic:blipFill>
                        <pic:spPr bwMode="auto">
                          <a:xfrm>
                            <a:off x="0" y="0"/>
                            <a:ext cx="1323975" cy="333375"/>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Indicates Run Command, changes to blue in color.</w:t>
            </w:r>
          </w:p>
        </w:tc>
      </w:tr>
      <w:tr w:rsidR="004821D6" w:rsidRPr="004821D6"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RUNNING</w:t>
            </w:r>
          </w:p>
        </w:tc>
        <w:tc>
          <w:tcPr>
            <w:tcW w:w="4151" w:type="dxa"/>
            <w:vAlign w:val="center"/>
          </w:tcPr>
          <w:p w:rsidR="004821D6" w:rsidRPr="004821D6" w:rsidRDefault="004821D6" w:rsidP="00E24FBD">
            <w:pPr>
              <w:jc w:val="center"/>
              <w:rPr>
                <w:rFonts w:cs="Calibri"/>
                <w:b/>
                <w:sz w:val="18"/>
                <w:szCs w:val="18"/>
              </w:rPr>
            </w:pPr>
            <w:r w:rsidRPr="004821D6">
              <w:rPr>
                <w:rFonts w:cs="Calibri"/>
                <w:b/>
                <w:noProof/>
                <w:sz w:val="18"/>
                <w:szCs w:val="18"/>
              </w:rPr>
              <w:drawing>
                <wp:inline distT="0" distB="0" distL="0" distR="0">
                  <wp:extent cx="1295400" cy="342900"/>
                  <wp:effectExtent l="19050" t="0" r="0" b="0"/>
                  <wp:docPr id="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srcRect/>
                          <a:stretch>
                            <a:fillRect/>
                          </a:stretch>
                        </pic:blipFill>
                        <pic:spPr bwMode="auto">
                          <a:xfrm>
                            <a:off x="0" y="0"/>
                            <a:ext cx="1295400" cy="342900"/>
                          </a:xfrm>
                          <a:prstGeom prst="rect">
                            <a:avLst/>
                          </a:prstGeom>
                          <a:noFill/>
                          <a:ln w="9525">
                            <a:noFill/>
                            <a:miter lim="800000"/>
                            <a:headEnd/>
                            <a:tailEnd/>
                          </a:ln>
                        </pic:spPr>
                      </pic:pic>
                    </a:graphicData>
                  </a:graphic>
                </wp:inline>
              </w:drawing>
            </w:r>
          </w:p>
        </w:tc>
        <w:tc>
          <w:tcPr>
            <w:tcW w:w="2086" w:type="dxa"/>
            <w:vAlign w:val="center"/>
          </w:tcPr>
          <w:p w:rsidR="004821D6" w:rsidRPr="004821D6" w:rsidRDefault="004821D6" w:rsidP="00E24FBD">
            <w:pPr>
              <w:jc w:val="center"/>
              <w:rPr>
                <w:rFonts w:cs="Calibri"/>
                <w:b/>
                <w:sz w:val="18"/>
                <w:szCs w:val="18"/>
              </w:rPr>
            </w:pPr>
            <w:r w:rsidRPr="004821D6">
              <w:rPr>
                <w:rFonts w:cs="Calibri"/>
                <w:b/>
                <w:sz w:val="18"/>
                <w:szCs w:val="18"/>
              </w:rPr>
              <w:t>Indicates chiller running status, turns green when the chiller is running</w:t>
            </w:r>
          </w:p>
        </w:tc>
      </w:tr>
      <w:tr w:rsidR="004821D6" w:rsidRPr="00DC7579" w:rsidTr="00E24FBD">
        <w:trPr>
          <w:trHeight w:val="269"/>
        </w:trPr>
        <w:tc>
          <w:tcPr>
            <w:tcW w:w="1478" w:type="dxa"/>
            <w:vAlign w:val="center"/>
          </w:tcPr>
          <w:p w:rsidR="004821D6" w:rsidRPr="004821D6" w:rsidRDefault="004821D6" w:rsidP="00E24FBD">
            <w:pPr>
              <w:jc w:val="center"/>
              <w:rPr>
                <w:rFonts w:cs="Calibri"/>
                <w:b/>
                <w:bCs/>
                <w:sz w:val="18"/>
                <w:szCs w:val="18"/>
              </w:rPr>
            </w:pPr>
            <w:r w:rsidRPr="004821D6">
              <w:rPr>
                <w:rFonts w:cs="Calibri"/>
                <w:b/>
                <w:bCs/>
                <w:sz w:val="18"/>
                <w:szCs w:val="18"/>
              </w:rPr>
              <w:t>Sequence Indicator</w:t>
            </w:r>
          </w:p>
        </w:tc>
        <w:tc>
          <w:tcPr>
            <w:tcW w:w="4151" w:type="dxa"/>
            <w:vAlign w:val="center"/>
          </w:tcPr>
          <w:p w:rsidR="004821D6" w:rsidRPr="004821D6" w:rsidRDefault="004821D6" w:rsidP="00E24FBD">
            <w:pPr>
              <w:jc w:val="center"/>
              <w:rPr>
                <w:rFonts w:cs="Calibri"/>
                <w:b/>
                <w:noProof/>
                <w:sz w:val="18"/>
                <w:szCs w:val="18"/>
              </w:rPr>
            </w:pPr>
            <w:r w:rsidRPr="004821D6">
              <w:rPr>
                <w:rFonts w:cs="Calibri"/>
                <w:b/>
                <w:noProof/>
                <w:sz w:val="18"/>
                <w:szCs w:val="18"/>
              </w:rPr>
              <w:drawing>
                <wp:inline distT="0" distB="0" distL="0" distR="0">
                  <wp:extent cx="2288057" cy="1609344"/>
                  <wp:effectExtent l="1905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3" cstate="print"/>
                          <a:srcRect/>
                          <a:stretch>
                            <a:fillRect/>
                          </a:stretch>
                        </pic:blipFill>
                        <pic:spPr bwMode="auto">
                          <a:xfrm>
                            <a:off x="0" y="0"/>
                            <a:ext cx="2294458" cy="1613846"/>
                          </a:xfrm>
                          <a:prstGeom prst="rect">
                            <a:avLst/>
                          </a:prstGeom>
                          <a:noFill/>
                          <a:ln w="9525">
                            <a:noFill/>
                            <a:miter lim="800000"/>
                            <a:headEnd/>
                            <a:tailEnd/>
                          </a:ln>
                        </pic:spPr>
                      </pic:pic>
                    </a:graphicData>
                  </a:graphic>
                </wp:inline>
              </w:drawing>
            </w:r>
          </w:p>
        </w:tc>
        <w:tc>
          <w:tcPr>
            <w:tcW w:w="2086" w:type="dxa"/>
            <w:vAlign w:val="center"/>
          </w:tcPr>
          <w:p w:rsidR="004821D6" w:rsidRPr="00CD44C4" w:rsidRDefault="004821D6" w:rsidP="00E24FBD">
            <w:pPr>
              <w:jc w:val="center"/>
              <w:rPr>
                <w:rFonts w:cs="Calibri"/>
                <w:b/>
                <w:sz w:val="18"/>
                <w:szCs w:val="18"/>
              </w:rPr>
            </w:pPr>
            <w:r w:rsidRPr="004821D6">
              <w:rPr>
                <w:rFonts w:cs="Calibri"/>
                <w:b/>
                <w:sz w:val="18"/>
                <w:szCs w:val="18"/>
              </w:rPr>
              <w:t>Determines sequence current and finished states with color indication. Green = Step Finished, Blue = Step In Process, Grey = not currently active.</w:t>
            </w:r>
          </w:p>
        </w:tc>
      </w:tr>
    </w:tbl>
    <w:p w:rsidR="004821D6" w:rsidRPr="004821D6" w:rsidRDefault="004821D6" w:rsidP="004821D6">
      <w:pPr>
        <w:pStyle w:val="BodyText"/>
      </w:pPr>
    </w:p>
    <w:p w:rsidR="009164B7" w:rsidRDefault="009164B7" w:rsidP="009164B7">
      <w:pPr>
        <w:pStyle w:val="Heading3"/>
      </w:pPr>
      <w:r>
        <w:t>PID Control</w:t>
      </w:r>
    </w:p>
    <w:p w:rsidR="009164B7" w:rsidRDefault="009164B7" w:rsidP="009164B7">
      <w:pPr>
        <w:pStyle w:val="BodyText"/>
      </w:pPr>
      <w:r>
        <w:t>PID Control Pop-Up:</w:t>
      </w:r>
    </w:p>
    <w:p w:rsidR="009164B7" w:rsidRDefault="0038638B" w:rsidP="009164B7">
      <w:pPr>
        <w:pStyle w:val="BodyText"/>
        <w:jc w:val="center"/>
        <w:rPr>
          <w:noProof/>
        </w:rPr>
      </w:pPr>
      <w:r>
        <w:rPr>
          <w:noProof/>
        </w:rPr>
        <w:lastRenderedPageBreak/>
        <w:drawing>
          <wp:inline distT="0" distB="0" distL="0" distR="0">
            <wp:extent cx="3352734" cy="4008730"/>
            <wp:effectExtent l="19050" t="0" r="66"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cstate="print"/>
                    <a:srcRect/>
                    <a:stretch>
                      <a:fillRect/>
                    </a:stretch>
                  </pic:blipFill>
                  <pic:spPr bwMode="auto">
                    <a:xfrm>
                      <a:off x="0" y="0"/>
                      <a:ext cx="3355499" cy="4012036"/>
                    </a:xfrm>
                    <a:prstGeom prst="rect">
                      <a:avLst/>
                    </a:prstGeom>
                    <a:noFill/>
                    <a:ln w="9525">
                      <a:noFill/>
                      <a:miter lim="800000"/>
                      <a:headEnd/>
                      <a:tailEnd/>
                    </a:ln>
                  </pic:spPr>
                </pic:pic>
              </a:graphicData>
            </a:graphic>
          </wp:inline>
        </w:drawing>
      </w:r>
    </w:p>
    <w:p w:rsidR="000059B0" w:rsidRDefault="000059B0">
      <w:r>
        <w:br w:type="page"/>
      </w:r>
    </w:p>
    <w:p w:rsidR="00582FE0" w:rsidRDefault="00582FE0" w:rsidP="00582FE0">
      <w:pPr>
        <w:pStyle w:val="BodyText"/>
      </w:pPr>
      <w:r>
        <w:lastRenderedPageBreak/>
        <w:t>PID Control Pop up buttons and functions:</w:t>
      </w:r>
    </w:p>
    <w:tbl>
      <w:tblPr>
        <w:tblW w:w="9000" w:type="dxa"/>
        <w:tblInd w:w="198" w:type="dxa"/>
        <w:tblBorders>
          <w:bottom w:val="single" w:sz="4" w:space="0" w:color="B8CCE4"/>
          <w:insideH w:val="single" w:sz="4" w:space="0" w:color="B8CCE4"/>
          <w:insideV w:val="single" w:sz="4" w:space="0" w:color="B8CCE4"/>
        </w:tblBorders>
        <w:tblLook w:val="00A0"/>
      </w:tblPr>
      <w:tblGrid>
        <w:gridCol w:w="1495"/>
        <w:gridCol w:w="4147"/>
        <w:gridCol w:w="3358"/>
      </w:tblGrid>
      <w:tr w:rsidR="00582FE0" w:rsidRPr="00157F58" w:rsidTr="000059B0">
        <w:trPr>
          <w:trHeight w:val="168"/>
        </w:trPr>
        <w:tc>
          <w:tcPr>
            <w:tcW w:w="1495" w:type="dxa"/>
            <w:vMerge w:val="restart"/>
            <w:vAlign w:val="center"/>
          </w:tcPr>
          <w:p w:rsidR="00582FE0" w:rsidRPr="00157F58" w:rsidRDefault="00582FE0" w:rsidP="00FC68C3">
            <w:pPr>
              <w:jc w:val="center"/>
              <w:rPr>
                <w:rFonts w:cs="Calibri"/>
                <w:b/>
                <w:bCs/>
                <w:color w:val="FFFFFF"/>
                <w:sz w:val="18"/>
                <w:szCs w:val="18"/>
              </w:rPr>
            </w:pPr>
            <w:r w:rsidRPr="00157F58">
              <w:rPr>
                <w:rFonts w:cs="Calibri"/>
                <w:b/>
                <w:bCs/>
                <w:color w:val="FFFFFF"/>
                <w:sz w:val="18"/>
                <w:szCs w:val="18"/>
              </w:rPr>
              <w:t>Name</w:t>
            </w:r>
          </w:p>
        </w:tc>
        <w:tc>
          <w:tcPr>
            <w:tcW w:w="7505" w:type="dxa"/>
            <w:gridSpan w:val="2"/>
            <w:vAlign w:val="center"/>
          </w:tcPr>
          <w:p w:rsidR="00582FE0" w:rsidRPr="00157F58" w:rsidRDefault="00582FE0" w:rsidP="00FC68C3">
            <w:pPr>
              <w:jc w:val="center"/>
              <w:rPr>
                <w:rFonts w:cs="Calibri"/>
                <w:b/>
                <w:color w:val="FFFFFF"/>
                <w:sz w:val="18"/>
                <w:szCs w:val="18"/>
              </w:rPr>
            </w:pPr>
            <w:r w:rsidRPr="00157F58">
              <w:rPr>
                <w:rFonts w:cs="Calibri"/>
                <w:b/>
                <w:color w:val="FFFFFF"/>
                <w:sz w:val="18"/>
                <w:szCs w:val="18"/>
              </w:rPr>
              <w:t>ITEM</w:t>
            </w:r>
          </w:p>
        </w:tc>
      </w:tr>
      <w:tr w:rsidR="00582FE0" w:rsidRPr="00CD44C4" w:rsidTr="000059B0">
        <w:trPr>
          <w:trHeight w:val="166"/>
        </w:trPr>
        <w:tc>
          <w:tcPr>
            <w:tcW w:w="1495" w:type="dxa"/>
            <w:vMerge/>
            <w:shd w:val="clear" w:color="auto" w:fill="000000"/>
            <w:vAlign w:val="center"/>
          </w:tcPr>
          <w:p w:rsidR="00582FE0" w:rsidRPr="00CD44C4" w:rsidRDefault="00582FE0" w:rsidP="00FC68C3">
            <w:pPr>
              <w:jc w:val="center"/>
              <w:rPr>
                <w:rFonts w:cs="Calibri"/>
                <w:b/>
                <w:bCs/>
                <w:sz w:val="18"/>
                <w:szCs w:val="18"/>
              </w:rPr>
            </w:pPr>
          </w:p>
        </w:tc>
        <w:tc>
          <w:tcPr>
            <w:tcW w:w="4147" w:type="dxa"/>
            <w:vAlign w:val="center"/>
          </w:tcPr>
          <w:p w:rsidR="00582FE0" w:rsidRPr="00CD44C4" w:rsidRDefault="00582FE0" w:rsidP="00FC68C3">
            <w:pPr>
              <w:jc w:val="center"/>
              <w:rPr>
                <w:rFonts w:cs="Calibri"/>
                <w:b/>
                <w:sz w:val="18"/>
                <w:szCs w:val="18"/>
              </w:rPr>
            </w:pPr>
            <w:r w:rsidRPr="00CD44C4">
              <w:rPr>
                <w:rFonts w:cs="Calibri"/>
                <w:b/>
                <w:sz w:val="18"/>
                <w:szCs w:val="18"/>
              </w:rPr>
              <w:t xml:space="preserve">SYMBOL </w:t>
            </w:r>
          </w:p>
        </w:tc>
        <w:tc>
          <w:tcPr>
            <w:tcW w:w="3358" w:type="dxa"/>
            <w:vAlign w:val="center"/>
          </w:tcPr>
          <w:p w:rsidR="00582FE0" w:rsidRPr="00CD44C4" w:rsidRDefault="00582FE0" w:rsidP="00FC68C3">
            <w:pPr>
              <w:jc w:val="center"/>
              <w:rPr>
                <w:rFonts w:cs="Calibri"/>
                <w:b/>
                <w:sz w:val="18"/>
                <w:szCs w:val="18"/>
              </w:rPr>
            </w:pPr>
            <w:r w:rsidRPr="00CD44C4">
              <w:rPr>
                <w:rFonts w:cs="Calibri"/>
                <w:b/>
                <w:sz w:val="18"/>
                <w:szCs w:val="18"/>
              </w:rPr>
              <w:t>DESCTRIPTION</w:t>
            </w:r>
          </w:p>
        </w:tc>
      </w:tr>
      <w:tr w:rsidR="00582FE0" w:rsidRPr="0038638B" w:rsidTr="000059B0">
        <w:trPr>
          <w:trHeight w:val="278"/>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Set Point needle with PV bar</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814882" cy="690155"/>
                  <wp:effectExtent l="19050" t="0" r="4268" b="0"/>
                  <wp:docPr id="14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cstate="print"/>
                          <a:srcRect/>
                          <a:stretch>
                            <a:fillRect/>
                          </a:stretch>
                        </pic:blipFill>
                        <pic:spPr bwMode="auto">
                          <a:xfrm>
                            <a:off x="0" y="0"/>
                            <a:ext cx="816850" cy="691822"/>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Set Point is adjustable by moving the SP pointer, The PV is real time feedback from the monitored process value.</w:t>
            </w:r>
          </w:p>
        </w:tc>
      </w:tr>
      <w:tr w:rsidR="00582FE0" w:rsidRPr="0038638B" w:rsidTr="000059B0">
        <w:trPr>
          <w:trHeight w:val="260"/>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Mode Checkbox</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913486" cy="228372"/>
                  <wp:effectExtent l="19050" t="0" r="914" b="0"/>
                  <wp:docPr id="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srcRect/>
                          <a:stretch>
                            <a:fillRect/>
                          </a:stretch>
                        </pic:blipFill>
                        <pic:spPr bwMode="auto">
                          <a:xfrm>
                            <a:off x="0" y="0"/>
                            <a:ext cx="916740" cy="229185"/>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Check this box to put the PID loop in Auto/Man</w:t>
            </w:r>
          </w:p>
        </w:tc>
      </w:tr>
      <w:tr w:rsidR="00582FE0" w:rsidRPr="0038638B"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Set Point</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056640" cy="203200"/>
                  <wp:effectExtent l="19050" t="0" r="0" b="0"/>
                  <wp:docPr id="1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cstate="print"/>
                          <a:srcRect/>
                          <a:stretch>
                            <a:fillRect/>
                          </a:stretch>
                        </pic:blipFill>
                        <pic:spPr bwMode="auto">
                          <a:xfrm>
                            <a:off x="0" y="0"/>
                            <a:ext cx="1056640" cy="20320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Manually enter and monitor the PID set point</w:t>
            </w:r>
          </w:p>
        </w:tc>
      </w:tr>
      <w:tr w:rsidR="00582FE0" w:rsidRPr="0038638B"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Process Value</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036320" cy="223520"/>
                  <wp:effectExtent l="19050" t="0" r="0" b="0"/>
                  <wp:docPr id="14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8" cstate="print"/>
                          <a:srcRect/>
                          <a:stretch>
                            <a:fillRect/>
                          </a:stretch>
                        </pic:blipFill>
                        <pic:spPr bwMode="auto">
                          <a:xfrm>
                            <a:off x="0" y="0"/>
                            <a:ext cx="1036320" cy="22352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Monitor the PV</w:t>
            </w:r>
          </w:p>
        </w:tc>
      </w:tr>
      <w:tr w:rsidR="00582FE0" w:rsidRPr="0038638B"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Control Value</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036320" cy="203200"/>
                  <wp:effectExtent l="19050" t="0" r="0" b="0"/>
                  <wp:docPr id="1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9" cstate="print"/>
                          <a:srcRect/>
                          <a:stretch>
                            <a:fillRect/>
                          </a:stretch>
                        </pic:blipFill>
                        <pic:spPr bwMode="auto">
                          <a:xfrm>
                            <a:off x="0" y="0"/>
                            <a:ext cx="1036320" cy="20320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Monitor and Control (in Manual mode) Control Value</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Proportional Value</w:t>
            </w:r>
          </w:p>
        </w:tc>
        <w:tc>
          <w:tcPr>
            <w:tcW w:w="4147" w:type="dxa"/>
            <w:vAlign w:val="center"/>
          </w:tcPr>
          <w:p w:rsidR="00582FE0" w:rsidRPr="00CD44C4" w:rsidRDefault="000059B0" w:rsidP="00FC68C3">
            <w:pPr>
              <w:jc w:val="center"/>
              <w:rPr>
                <w:rFonts w:cs="Calibri"/>
                <w:b/>
                <w:sz w:val="18"/>
                <w:szCs w:val="18"/>
              </w:rPr>
            </w:pPr>
            <w:r>
              <w:object w:dxaOrig="2070" w:dyaOrig="435">
                <v:shape id="_x0000_i1059" type="#_x0000_t75" style="width:103.3pt;height:21.9pt" o:ole="">
                  <v:imagedata r:id="rId190" o:title=""/>
                </v:shape>
                <o:OLEObject Type="Embed" ProgID="PBrush" ShapeID="_x0000_i1059" DrawAspect="Content" ObjectID="_1403345957" r:id="rId191"/>
              </w:object>
            </w:r>
          </w:p>
        </w:tc>
        <w:tc>
          <w:tcPr>
            <w:tcW w:w="3358" w:type="dxa"/>
            <w:vAlign w:val="center"/>
          </w:tcPr>
          <w:p w:rsidR="00582FE0" w:rsidRPr="0038638B" w:rsidRDefault="00582FE0" w:rsidP="000059B0">
            <w:pPr>
              <w:rPr>
                <w:rFonts w:ascii="Arial Narrow" w:hAnsi="Arial Narrow" w:cs="Calibri"/>
                <w:sz w:val="18"/>
                <w:szCs w:val="18"/>
              </w:rPr>
            </w:pPr>
            <w:r w:rsidRPr="0038638B">
              <w:rPr>
                <w:rFonts w:ascii="Arial Narrow" w:hAnsi="Arial Narrow" w:cs="Calibri"/>
                <w:sz w:val="18"/>
                <w:szCs w:val="18"/>
              </w:rPr>
              <w:t xml:space="preserve">Proportional Gain value in the PID mathematical equation. </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Integral Value</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148080" cy="203200"/>
                  <wp:effectExtent l="19050" t="0" r="0" b="0"/>
                  <wp:docPr id="15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2" cstate="print"/>
                          <a:srcRect/>
                          <a:stretch>
                            <a:fillRect/>
                          </a:stretch>
                        </pic:blipFill>
                        <pic:spPr bwMode="auto">
                          <a:xfrm>
                            <a:off x="0" y="0"/>
                            <a:ext cx="1148080" cy="20320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Integral Gain value in the PID mathematical equation.  It has enable/disable checkbox and is editable with proper user access</w:t>
            </w:r>
          </w:p>
        </w:tc>
      </w:tr>
      <w:tr w:rsidR="00582FE0" w:rsidRPr="00CD44C4" w:rsidTr="000059B0">
        <w:trPr>
          <w:trHeight w:val="683"/>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Differential Value</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1127760" cy="193040"/>
                  <wp:effectExtent l="19050" t="0" r="0" b="0"/>
                  <wp:docPr id="15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3" cstate="print"/>
                          <a:srcRect/>
                          <a:stretch>
                            <a:fillRect/>
                          </a:stretch>
                        </pic:blipFill>
                        <pic:spPr bwMode="auto">
                          <a:xfrm>
                            <a:off x="0" y="0"/>
                            <a:ext cx="1127760" cy="19304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Differential Gain value in the PID mathematical equation.  It has enable/disable checkbox and is editable with proper user access</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CV Visual Slider</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873760" cy="508000"/>
                  <wp:effectExtent l="19050" t="0" r="2540" b="0"/>
                  <wp:docPr id="15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cstate="print"/>
                          <a:srcRect/>
                          <a:stretch>
                            <a:fillRect/>
                          </a:stretch>
                        </pic:blipFill>
                        <pic:spPr bwMode="auto">
                          <a:xfrm>
                            <a:off x="0" y="0"/>
                            <a:ext cx="873760" cy="50800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Used to visually discern CV value.  Slider can edit CV value when PID is in Manual Mode</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CV Maximum Value</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1351280" cy="233680"/>
                  <wp:effectExtent l="19050" t="0" r="1270" b="0"/>
                  <wp:docPr id="15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5" cstate="print"/>
                          <a:srcRect/>
                          <a:stretch>
                            <a:fillRect/>
                          </a:stretch>
                        </pic:blipFill>
                        <pic:spPr bwMode="auto">
                          <a:xfrm>
                            <a:off x="0" y="0"/>
                            <a:ext cx="1351280" cy="23368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Edit the CV maximum Value.  Requires proper user access level</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CV Minimum Value</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1270000" cy="223520"/>
                  <wp:effectExtent l="19050" t="0" r="6350" b="0"/>
                  <wp:docPr id="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6" cstate="print"/>
                          <a:srcRect/>
                          <a:stretch>
                            <a:fillRect/>
                          </a:stretch>
                        </pic:blipFill>
                        <pic:spPr bwMode="auto">
                          <a:xfrm>
                            <a:off x="0" y="0"/>
                            <a:ext cx="1270000" cy="22352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Edit the CV minimum Value.  Requires proper user access level</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Trend Button</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386080" cy="386080"/>
                  <wp:effectExtent l="19050" t="0" r="0" b="0"/>
                  <wp:docPr id="15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5" cstate="print"/>
                          <a:srcRect/>
                          <a:stretch>
                            <a:fillRect/>
                          </a:stretch>
                        </pic:blipFill>
                        <pic:spPr bwMode="auto">
                          <a:xfrm>
                            <a:off x="0" y="0"/>
                            <a:ext cx="386080" cy="38608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Button to open PID, Alarm, Trend Overview screen</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Dead band Control</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762000" cy="375920"/>
                  <wp:effectExtent l="19050" t="0" r="0" b="0"/>
                  <wp:docPr id="15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7" cstate="print"/>
                          <a:srcRect/>
                          <a:stretch>
                            <a:fillRect/>
                          </a:stretch>
                        </pic:blipFill>
                        <pic:spPr bwMode="auto">
                          <a:xfrm>
                            <a:off x="0" y="0"/>
                            <a:ext cx="762000" cy="37592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 this Field to edit the dead band of the PID Loop</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Raw Minimum Value Control</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721360" cy="375920"/>
                  <wp:effectExtent l="19050" t="0" r="2540" b="0"/>
                  <wp:docPr id="15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8" cstate="print"/>
                          <a:srcRect/>
                          <a:stretch>
                            <a:fillRect/>
                          </a:stretch>
                        </pic:blipFill>
                        <pic:spPr bwMode="auto">
                          <a:xfrm>
                            <a:off x="0" y="0"/>
                            <a:ext cx="721360" cy="37592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 this Field to edit the Raw Minimum Value of the PID Loop</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Raw Maximum Value Control</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741680" cy="406400"/>
                  <wp:effectExtent l="19050" t="0" r="1270" b="0"/>
                  <wp:docPr id="15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9" cstate="print"/>
                          <a:srcRect/>
                          <a:stretch>
                            <a:fillRect/>
                          </a:stretch>
                        </pic:blipFill>
                        <pic:spPr bwMode="auto">
                          <a:xfrm>
                            <a:off x="0" y="0"/>
                            <a:ext cx="741680" cy="40640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 this Field to edit the Raw Maximum Value of the PID Loop</w:t>
            </w:r>
          </w:p>
        </w:tc>
      </w:tr>
      <w:tr w:rsidR="00582FE0" w:rsidRPr="00CD44C4"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Engineering Units Maximum Value</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741680" cy="447040"/>
                  <wp:effectExtent l="1905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0" cstate="print"/>
                          <a:srcRect/>
                          <a:stretch>
                            <a:fillRect/>
                          </a:stretch>
                        </pic:blipFill>
                        <pic:spPr bwMode="auto">
                          <a:xfrm>
                            <a:off x="0" y="0"/>
                            <a:ext cx="741680" cy="44704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 this Field to edit the Engineering Units Maximum Value of the PID Loop</w:t>
            </w:r>
          </w:p>
        </w:tc>
      </w:tr>
      <w:tr w:rsidR="00582FE0" w:rsidRPr="0038638B" w:rsidTr="000059B0">
        <w:trPr>
          <w:trHeight w:val="269"/>
        </w:trPr>
        <w:tc>
          <w:tcPr>
            <w:tcW w:w="1495" w:type="dxa"/>
            <w:vAlign w:val="center"/>
          </w:tcPr>
          <w:p w:rsidR="00582FE0" w:rsidRPr="00CD44C4" w:rsidRDefault="00582FE0" w:rsidP="000059B0">
            <w:pPr>
              <w:rPr>
                <w:rFonts w:cs="Calibri"/>
                <w:b/>
                <w:bCs/>
                <w:sz w:val="18"/>
                <w:szCs w:val="18"/>
              </w:rPr>
            </w:pPr>
            <w:r w:rsidRPr="00CD44C4">
              <w:rPr>
                <w:rFonts w:cs="Calibri"/>
                <w:b/>
                <w:bCs/>
                <w:sz w:val="18"/>
                <w:szCs w:val="18"/>
              </w:rPr>
              <w:t>Engineering Units Minimum Value</w:t>
            </w:r>
          </w:p>
        </w:tc>
        <w:tc>
          <w:tcPr>
            <w:tcW w:w="4147" w:type="dxa"/>
            <w:vAlign w:val="center"/>
          </w:tcPr>
          <w:p w:rsidR="00582FE0" w:rsidRPr="00CD44C4" w:rsidRDefault="00C72E93" w:rsidP="00FC68C3">
            <w:pPr>
              <w:jc w:val="center"/>
              <w:rPr>
                <w:rFonts w:cs="Calibri"/>
                <w:b/>
                <w:noProof/>
                <w:sz w:val="18"/>
                <w:szCs w:val="18"/>
              </w:rPr>
            </w:pPr>
            <w:r>
              <w:rPr>
                <w:rFonts w:cs="Calibri"/>
                <w:b/>
                <w:noProof/>
                <w:sz w:val="18"/>
                <w:szCs w:val="18"/>
              </w:rPr>
              <w:drawing>
                <wp:inline distT="0" distB="0" distL="0" distR="0">
                  <wp:extent cx="741680" cy="416560"/>
                  <wp:effectExtent l="19050" t="0" r="1270" b="0"/>
                  <wp:docPr id="16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1" cstate="print"/>
                          <a:srcRect/>
                          <a:stretch>
                            <a:fillRect/>
                          </a:stretch>
                        </pic:blipFill>
                        <pic:spPr bwMode="auto">
                          <a:xfrm>
                            <a:off x="0" y="0"/>
                            <a:ext cx="741680" cy="416560"/>
                          </a:xfrm>
                          <a:prstGeom prst="rect">
                            <a:avLst/>
                          </a:prstGeom>
                          <a:noFill/>
                          <a:ln w="9525">
                            <a:noFill/>
                            <a:miter lim="800000"/>
                            <a:headEnd/>
                            <a:tailEnd/>
                          </a:ln>
                        </pic:spPr>
                      </pic:pic>
                    </a:graphicData>
                  </a:graphic>
                </wp:inline>
              </w:drawing>
            </w:r>
          </w:p>
        </w:tc>
        <w:tc>
          <w:tcPr>
            <w:tcW w:w="3358" w:type="dxa"/>
            <w:vAlign w:val="center"/>
          </w:tcPr>
          <w:p w:rsidR="00582FE0" w:rsidRPr="0038638B" w:rsidRDefault="00582FE0" w:rsidP="0038638B">
            <w:pPr>
              <w:rPr>
                <w:rFonts w:ascii="Arial Narrow" w:hAnsi="Arial Narrow" w:cs="Calibri"/>
                <w:sz w:val="18"/>
                <w:szCs w:val="18"/>
              </w:rPr>
            </w:pPr>
            <w:r w:rsidRPr="0038638B">
              <w:rPr>
                <w:rFonts w:ascii="Arial Narrow" w:hAnsi="Arial Narrow" w:cs="Calibri"/>
                <w:sz w:val="18"/>
                <w:szCs w:val="18"/>
              </w:rPr>
              <w:t>Use this Field to edit the Engineering Units Minimum Value of the PID Loop</w:t>
            </w:r>
          </w:p>
        </w:tc>
      </w:tr>
    </w:tbl>
    <w:p w:rsidR="00582FE0" w:rsidRDefault="00582FE0" w:rsidP="00582FE0">
      <w:pPr>
        <w:pStyle w:val="Heading3"/>
      </w:pPr>
      <w:smartTag w:uri="urn:schemas-microsoft-com:office:smarttags" w:element="State">
        <w:smartTag w:uri="urn:schemas-microsoft-com:office:smarttags" w:element="place">
          <w:smartTag w:uri="urn:schemas-microsoft-com:office:smarttags" w:element="State">
            <w:r>
              <w:lastRenderedPageBreak/>
              <w:t>Al</w:t>
            </w:r>
          </w:smartTag>
          <w:r>
            <w:t>a</w:t>
          </w:r>
        </w:smartTag>
      </w:smartTag>
      <w:r>
        <w:t>rm Control Panel</w:t>
      </w:r>
    </w:p>
    <w:p w:rsidR="00582FE0" w:rsidRDefault="00582FE0" w:rsidP="00582FE0">
      <w:pPr>
        <w:pStyle w:val="BodyText"/>
      </w:pPr>
      <w:r>
        <w:t>Complete Alarm Pop-up graphic:</w:t>
      </w:r>
    </w:p>
    <w:p w:rsidR="00582FE0" w:rsidRDefault="00C72E93" w:rsidP="00582FE0">
      <w:pPr>
        <w:pStyle w:val="BodyText"/>
        <w:jc w:val="center"/>
        <w:rPr>
          <w:noProof/>
        </w:rPr>
      </w:pPr>
      <w:r>
        <w:rPr>
          <w:noProof/>
        </w:rPr>
        <w:drawing>
          <wp:inline distT="0" distB="0" distL="0" distR="0">
            <wp:extent cx="3180080" cy="2021840"/>
            <wp:effectExtent l="19050" t="0" r="1270" b="0"/>
            <wp:docPr id="16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2" cstate="print"/>
                    <a:srcRect/>
                    <a:stretch>
                      <a:fillRect/>
                    </a:stretch>
                  </pic:blipFill>
                  <pic:spPr bwMode="auto">
                    <a:xfrm>
                      <a:off x="0" y="0"/>
                      <a:ext cx="3180080" cy="2021840"/>
                    </a:xfrm>
                    <a:prstGeom prst="rect">
                      <a:avLst/>
                    </a:prstGeom>
                    <a:noFill/>
                    <a:ln w="9525">
                      <a:noFill/>
                      <a:miter lim="800000"/>
                      <a:headEnd/>
                      <a:tailEnd/>
                    </a:ln>
                  </pic:spPr>
                </pic:pic>
              </a:graphicData>
            </a:graphic>
          </wp:inline>
        </w:drawing>
      </w:r>
    </w:p>
    <w:p w:rsidR="00582FE0" w:rsidRDefault="00582FE0" w:rsidP="00582FE0">
      <w:pPr>
        <w:pStyle w:val="BodyText"/>
      </w:pPr>
      <w:r>
        <w:t>Alarm Control Panel Buttons and Functions:</w:t>
      </w:r>
    </w:p>
    <w:p w:rsidR="00582FE0" w:rsidRPr="00CD44C4" w:rsidRDefault="00582FE0" w:rsidP="00582FE0">
      <w:pPr>
        <w:pStyle w:val="ListParagraph"/>
        <w:ind w:left="1080"/>
      </w:pPr>
    </w:p>
    <w:tbl>
      <w:tblPr>
        <w:tblW w:w="7715" w:type="dxa"/>
        <w:tblInd w:w="918" w:type="dxa"/>
        <w:tblBorders>
          <w:bottom w:val="single" w:sz="4" w:space="0" w:color="B8CCE4"/>
          <w:insideH w:val="single" w:sz="4" w:space="0" w:color="B8CCE4"/>
          <w:insideV w:val="single" w:sz="4" w:space="0" w:color="B8CCE4"/>
        </w:tblBorders>
        <w:tblLook w:val="00A0"/>
      </w:tblPr>
      <w:tblGrid>
        <w:gridCol w:w="1495"/>
        <w:gridCol w:w="4147"/>
        <w:gridCol w:w="2073"/>
      </w:tblGrid>
      <w:tr w:rsidR="00582FE0" w:rsidRPr="00CD44C4" w:rsidTr="00FC68C3">
        <w:trPr>
          <w:trHeight w:val="168"/>
        </w:trPr>
        <w:tc>
          <w:tcPr>
            <w:tcW w:w="1495" w:type="dxa"/>
            <w:vMerge w:val="restart"/>
            <w:tcBorders>
              <w:top w:val="nil"/>
              <w:bottom w:val="single" w:sz="8" w:space="0" w:color="4F81BD"/>
            </w:tcBorders>
            <w:vAlign w:val="center"/>
          </w:tcPr>
          <w:p w:rsidR="00582FE0" w:rsidRPr="00CD44C4" w:rsidRDefault="00582FE0" w:rsidP="00FC68C3">
            <w:pPr>
              <w:jc w:val="center"/>
              <w:rPr>
                <w:rFonts w:cs="Calibri"/>
                <w:b/>
                <w:bCs/>
                <w:sz w:val="18"/>
                <w:szCs w:val="18"/>
              </w:rPr>
            </w:pPr>
            <w:r w:rsidRPr="00CD44C4">
              <w:rPr>
                <w:rFonts w:cs="Calibri"/>
                <w:b/>
                <w:bCs/>
                <w:sz w:val="18"/>
                <w:szCs w:val="18"/>
              </w:rPr>
              <w:t>Name</w:t>
            </w:r>
          </w:p>
        </w:tc>
        <w:tc>
          <w:tcPr>
            <w:tcW w:w="6220" w:type="dxa"/>
            <w:gridSpan w:val="2"/>
            <w:tcBorders>
              <w:top w:val="nil"/>
              <w:bottom w:val="single" w:sz="8" w:space="0" w:color="4F81BD"/>
            </w:tcBorders>
            <w:vAlign w:val="center"/>
          </w:tcPr>
          <w:p w:rsidR="00582FE0" w:rsidRPr="00CD44C4" w:rsidRDefault="00582FE0" w:rsidP="00FC68C3">
            <w:pPr>
              <w:jc w:val="center"/>
              <w:rPr>
                <w:rFonts w:cs="Calibri"/>
                <w:b/>
                <w:sz w:val="18"/>
                <w:szCs w:val="18"/>
              </w:rPr>
            </w:pPr>
            <w:r w:rsidRPr="00CD44C4">
              <w:rPr>
                <w:rFonts w:cs="Calibri"/>
                <w:b/>
                <w:sz w:val="18"/>
                <w:szCs w:val="18"/>
              </w:rPr>
              <w:t>ITEM</w:t>
            </w:r>
          </w:p>
        </w:tc>
      </w:tr>
      <w:tr w:rsidR="00582FE0" w:rsidRPr="00CD44C4" w:rsidTr="00FC68C3">
        <w:trPr>
          <w:trHeight w:val="166"/>
        </w:trPr>
        <w:tc>
          <w:tcPr>
            <w:tcW w:w="1495" w:type="dxa"/>
            <w:vMerge/>
            <w:shd w:val="clear" w:color="auto" w:fill="000000"/>
            <w:vAlign w:val="center"/>
          </w:tcPr>
          <w:p w:rsidR="00582FE0" w:rsidRPr="00CD44C4" w:rsidRDefault="00582FE0" w:rsidP="00FC68C3">
            <w:pPr>
              <w:jc w:val="center"/>
              <w:rPr>
                <w:rFonts w:cs="Calibri"/>
                <w:b/>
                <w:bCs/>
                <w:sz w:val="18"/>
                <w:szCs w:val="18"/>
              </w:rPr>
            </w:pPr>
          </w:p>
        </w:tc>
        <w:tc>
          <w:tcPr>
            <w:tcW w:w="4147" w:type="dxa"/>
            <w:vAlign w:val="center"/>
          </w:tcPr>
          <w:p w:rsidR="00582FE0" w:rsidRPr="00CD44C4" w:rsidRDefault="00582FE0" w:rsidP="00FC68C3">
            <w:pPr>
              <w:jc w:val="center"/>
              <w:rPr>
                <w:rFonts w:cs="Calibri"/>
                <w:b/>
                <w:sz w:val="18"/>
                <w:szCs w:val="18"/>
              </w:rPr>
            </w:pPr>
            <w:r w:rsidRPr="00CD44C4">
              <w:rPr>
                <w:rFonts w:cs="Calibri"/>
                <w:b/>
                <w:sz w:val="18"/>
                <w:szCs w:val="18"/>
              </w:rPr>
              <w:t xml:space="preserve">SYMBOL </w:t>
            </w:r>
          </w:p>
        </w:tc>
        <w:tc>
          <w:tcPr>
            <w:tcW w:w="2073" w:type="dxa"/>
            <w:vAlign w:val="center"/>
          </w:tcPr>
          <w:p w:rsidR="00582FE0" w:rsidRPr="00CD44C4" w:rsidRDefault="00582FE0" w:rsidP="00FC68C3">
            <w:pPr>
              <w:jc w:val="center"/>
              <w:rPr>
                <w:rFonts w:cs="Calibri"/>
                <w:b/>
                <w:sz w:val="18"/>
                <w:szCs w:val="18"/>
              </w:rPr>
            </w:pPr>
            <w:r w:rsidRPr="00CD44C4">
              <w:rPr>
                <w:rFonts w:cs="Calibri"/>
                <w:b/>
                <w:sz w:val="18"/>
                <w:szCs w:val="18"/>
              </w:rPr>
              <w:t>DESCTRIPTION</w:t>
            </w:r>
          </w:p>
        </w:tc>
      </w:tr>
      <w:tr w:rsidR="00582FE0" w:rsidRPr="00CD44C4" w:rsidTr="00FC68C3">
        <w:trPr>
          <w:trHeight w:val="278"/>
        </w:trPr>
        <w:tc>
          <w:tcPr>
            <w:tcW w:w="1495" w:type="dxa"/>
            <w:vAlign w:val="center"/>
          </w:tcPr>
          <w:p w:rsidR="00582FE0" w:rsidRPr="00CD44C4" w:rsidRDefault="00582FE0" w:rsidP="00FC68C3">
            <w:pPr>
              <w:jc w:val="center"/>
              <w:rPr>
                <w:rFonts w:cs="Calibri"/>
                <w:b/>
                <w:bCs/>
                <w:sz w:val="18"/>
                <w:szCs w:val="18"/>
              </w:rPr>
            </w:pPr>
            <w:r w:rsidRPr="00CD44C4">
              <w:rPr>
                <w:rFonts w:cs="Calibri"/>
                <w:b/>
                <w:bCs/>
                <w:sz w:val="18"/>
                <w:szCs w:val="18"/>
              </w:rPr>
              <w:t>Alarm Set Point Visual Gauge</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696720" cy="447040"/>
                  <wp:effectExtent l="19050" t="0" r="0" b="0"/>
                  <wp:docPr id="16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3" cstate="print"/>
                          <a:srcRect/>
                          <a:stretch>
                            <a:fillRect/>
                          </a:stretch>
                        </pic:blipFill>
                        <pic:spPr bwMode="auto">
                          <a:xfrm>
                            <a:off x="0" y="0"/>
                            <a:ext cx="1696720" cy="447040"/>
                          </a:xfrm>
                          <a:prstGeom prst="rect">
                            <a:avLst/>
                          </a:prstGeom>
                          <a:noFill/>
                          <a:ln w="9525">
                            <a:noFill/>
                            <a:miter lim="800000"/>
                            <a:headEnd/>
                            <a:tailEnd/>
                          </a:ln>
                        </pic:spPr>
                      </pic:pic>
                    </a:graphicData>
                  </a:graphic>
                </wp:inline>
              </w:drawing>
            </w:r>
          </w:p>
        </w:tc>
        <w:tc>
          <w:tcPr>
            <w:tcW w:w="2073" w:type="dxa"/>
            <w:vAlign w:val="center"/>
          </w:tcPr>
          <w:p w:rsidR="00582FE0" w:rsidRPr="00CD44C4" w:rsidRDefault="00582FE0" w:rsidP="00FC68C3">
            <w:pPr>
              <w:jc w:val="center"/>
              <w:rPr>
                <w:rFonts w:cs="Calibri"/>
                <w:b/>
                <w:sz w:val="18"/>
                <w:szCs w:val="18"/>
              </w:rPr>
            </w:pPr>
            <w:r w:rsidRPr="00CD44C4">
              <w:rPr>
                <w:rFonts w:cs="Calibri"/>
                <w:b/>
                <w:sz w:val="18"/>
                <w:szCs w:val="18"/>
              </w:rPr>
              <w:t>Visually monitor Alarm Status and change values with proper User Access Level</w:t>
            </w:r>
          </w:p>
        </w:tc>
      </w:tr>
      <w:tr w:rsidR="00582FE0" w:rsidRPr="00CD44C4" w:rsidTr="00FC68C3">
        <w:trPr>
          <w:trHeight w:val="260"/>
        </w:trPr>
        <w:tc>
          <w:tcPr>
            <w:tcW w:w="1495" w:type="dxa"/>
            <w:vAlign w:val="center"/>
          </w:tcPr>
          <w:p w:rsidR="00582FE0" w:rsidRPr="00CD44C4" w:rsidRDefault="00582FE0" w:rsidP="00FC68C3">
            <w:pPr>
              <w:jc w:val="center"/>
              <w:rPr>
                <w:rFonts w:cs="Calibri"/>
                <w:b/>
                <w:bCs/>
                <w:sz w:val="18"/>
                <w:szCs w:val="18"/>
              </w:rPr>
            </w:pPr>
            <w:r w:rsidRPr="00CD44C4">
              <w:rPr>
                <w:rFonts w:cs="Calibri"/>
                <w:b/>
                <w:bCs/>
                <w:sz w:val="18"/>
                <w:szCs w:val="18"/>
              </w:rPr>
              <w:t>High, High Alarm Set Point</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310640" cy="182880"/>
                  <wp:effectExtent l="19050" t="0" r="3810" b="0"/>
                  <wp:docPr id="16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4" cstate="print"/>
                          <a:srcRect/>
                          <a:stretch>
                            <a:fillRect/>
                          </a:stretch>
                        </pic:blipFill>
                        <pic:spPr bwMode="auto">
                          <a:xfrm>
                            <a:off x="0" y="0"/>
                            <a:ext cx="1310640" cy="182880"/>
                          </a:xfrm>
                          <a:prstGeom prst="rect">
                            <a:avLst/>
                          </a:prstGeom>
                          <a:noFill/>
                          <a:ln w="9525">
                            <a:noFill/>
                            <a:miter lim="800000"/>
                            <a:headEnd/>
                            <a:tailEnd/>
                          </a:ln>
                        </pic:spPr>
                      </pic:pic>
                    </a:graphicData>
                  </a:graphic>
                </wp:inline>
              </w:drawing>
            </w:r>
          </w:p>
        </w:tc>
        <w:tc>
          <w:tcPr>
            <w:tcW w:w="2073" w:type="dxa"/>
            <w:vAlign w:val="center"/>
          </w:tcPr>
          <w:p w:rsidR="00582FE0" w:rsidRPr="00CD44C4" w:rsidRDefault="00582FE0" w:rsidP="00FC68C3">
            <w:pPr>
              <w:jc w:val="center"/>
              <w:rPr>
                <w:rFonts w:cs="Calibri"/>
                <w:b/>
                <w:sz w:val="18"/>
                <w:szCs w:val="18"/>
              </w:rPr>
            </w:pPr>
            <w:r w:rsidRPr="00CD44C4">
              <w:rPr>
                <w:rFonts w:cs="Calibri"/>
                <w:b/>
                <w:sz w:val="18"/>
                <w:szCs w:val="18"/>
              </w:rPr>
              <w:t>High, High Alarm Set point with enable/disable checkbox</w:t>
            </w:r>
          </w:p>
        </w:tc>
      </w:tr>
      <w:tr w:rsidR="00582FE0" w:rsidRPr="00CD44C4" w:rsidTr="00FC68C3">
        <w:trPr>
          <w:trHeight w:val="269"/>
        </w:trPr>
        <w:tc>
          <w:tcPr>
            <w:tcW w:w="1495" w:type="dxa"/>
          </w:tcPr>
          <w:p w:rsidR="00582FE0" w:rsidRPr="00CD44C4" w:rsidRDefault="00582FE0" w:rsidP="00FC68C3">
            <w:pPr>
              <w:jc w:val="center"/>
              <w:rPr>
                <w:rFonts w:ascii="Trebuchet MS" w:hAnsi="Trebuchet MS"/>
                <w:b/>
                <w:bCs/>
                <w:sz w:val="16"/>
              </w:rPr>
            </w:pPr>
            <w:r w:rsidRPr="00CD44C4">
              <w:rPr>
                <w:rFonts w:cs="Calibri"/>
                <w:b/>
                <w:bCs/>
                <w:sz w:val="18"/>
                <w:szCs w:val="18"/>
              </w:rPr>
              <w:t>High Alarm Set Point</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290320" cy="213360"/>
                  <wp:effectExtent l="19050" t="0" r="5080" b="0"/>
                  <wp:docPr id="16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5" cstate="print"/>
                          <a:srcRect/>
                          <a:stretch>
                            <a:fillRect/>
                          </a:stretch>
                        </pic:blipFill>
                        <pic:spPr bwMode="auto">
                          <a:xfrm>
                            <a:off x="0" y="0"/>
                            <a:ext cx="1290320" cy="213360"/>
                          </a:xfrm>
                          <a:prstGeom prst="rect">
                            <a:avLst/>
                          </a:prstGeom>
                          <a:noFill/>
                          <a:ln w="9525">
                            <a:noFill/>
                            <a:miter lim="800000"/>
                            <a:headEnd/>
                            <a:tailEnd/>
                          </a:ln>
                        </pic:spPr>
                      </pic:pic>
                    </a:graphicData>
                  </a:graphic>
                </wp:inline>
              </w:drawing>
            </w:r>
          </w:p>
        </w:tc>
        <w:tc>
          <w:tcPr>
            <w:tcW w:w="2073" w:type="dxa"/>
          </w:tcPr>
          <w:p w:rsidR="00582FE0" w:rsidRPr="00CD44C4" w:rsidRDefault="00582FE0" w:rsidP="00FC68C3">
            <w:pPr>
              <w:jc w:val="center"/>
              <w:rPr>
                <w:rFonts w:ascii="Trebuchet MS" w:hAnsi="Trebuchet MS"/>
                <w:sz w:val="16"/>
              </w:rPr>
            </w:pPr>
            <w:r w:rsidRPr="00CD44C4">
              <w:rPr>
                <w:rFonts w:cs="Calibri"/>
                <w:b/>
                <w:sz w:val="18"/>
                <w:szCs w:val="18"/>
              </w:rPr>
              <w:t>High Alarm Set point with enable/disable checkbox</w:t>
            </w:r>
          </w:p>
        </w:tc>
      </w:tr>
      <w:tr w:rsidR="00582FE0" w:rsidRPr="00CD44C4" w:rsidTr="00FC68C3">
        <w:trPr>
          <w:trHeight w:val="269"/>
        </w:trPr>
        <w:tc>
          <w:tcPr>
            <w:tcW w:w="1495" w:type="dxa"/>
          </w:tcPr>
          <w:p w:rsidR="00582FE0" w:rsidRPr="00CD44C4" w:rsidRDefault="00582FE0" w:rsidP="00FC68C3">
            <w:pPr>
              <w:jc w:val="center"/>
              <w:rPr>
                <w:rFonts w:ascii="Trebuchet MS" w:hAnsi="Trebuchet MS"/>
                <w:b/>
                <w:bCs/>
                <w:sz w:val="16"/>
              </w:rPr>
            </w:pPr>
            <w:r w:rsidRPr="00CD44C4">
              <w:rPr>
                <w:rFonts w:cs="Calibri"/>
                <w:b/>
                <w:bCs/>
                <w:sz w:val="18"/>
                <w:szCs w:val="18"/>
              </w:rPr>
              <w:t>Low Alarm Set Point</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259840" cy="203200"/>
                  <wp:effectExtent l="19050" t="0" r="0" b="0"/>
                  <wp:docPr id="16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6" cstate="print"/>
                          <a:srcRect/>
                          <a:stretch>
                            <a:fillRect/>
                          </a:stretch>
                        </pic:blipFill>
                        <pic:spPr bwMode="auto">
                          <a:xfrm>
                            <a:off x="0" y="0"/>
                            <a:ext cx="1259840" cy="203200"/>
                          </a:xfrm>
                          <a:prstGeom prst="rect">
                            <a:avLst/>
                          </a:prstGeom>
                          <a:noFill/>
                          <a:ln w="9525">
                            <a:noFill/>
                            <a:miter lim="800000"/>
                            <a:headEnd/>
                            <a:tailEnd/>
                          </a:ln>
                        </pic:spPr>
                      </pic:pic>
                    </a:graphicData>
                  </a:graphic>
                </wp:inline>
              </w:drawing>
            </w:r>
          </w:p>
        </w:tc>
        <w:tc>
          <w:tcPr>
            <w:tcW w:w="2073" w:type="dxa"/>
          </w:tcPr>
          <w:p w:rsidR="00582FE0" w:rsidRPr="00CD44C4" w:rsidRDefault="00582FE0" w:rsidP="00FC68C3">
            <w:pPr>
              <w:jc w:val="center"/>
              <w:rPr>
                <w:rFonts w:ascii="Trebuchet MS" w:hAnsi="Trebuchet MS"/>
                <w:sz w:val="16"/>
              </w:rPr>
            </w:pPr>
            <w:r w:rsidRPr="00CD44C4">
              <w:rPr>
                <w:rFonts w:cs="Calibri"/>
                <w:b/>
                <w:sz w:val="18"/>
                <w:szCs w:val="18"/>
              </w:rPr>
              <w:t>Low Alarm Set point with enable/disable checkbox</w:t>
            </w:r>
          </w:p>
        </w:tc>
      </w:tr>
      <w:tr w:rsidR="00582FE0" w:rsidRPr="00CD44C4" w:rsidTr="00FC68C3">
        <w:trPr>
          <w:trHeight w:val="269"/>
        </w:trPr>
        <w:tc>
          <w:tcPr>
            <w:tcW w:w="1495" w:type="dxa"/>
          </w:tcPr>
          <w:p w:rsidR="00582FE0" w:rsidRPr="00CD44C4" w:rsidRDefault="00582FE0" w:rsidP="00FC68C3">
            <w:pPr>
              <w:rPr>
                <w:rFonts w:ascii="Trebuchet MS" w:hAnsi="Trebuchet MS"/>
                <w:b/>
                <w:bCs/>
                <w:sz w:val="16"/>
              </w:rPr>
            </w:pPr>
            <w:r w:rsidRPr="00CD44C4">
              <w:rPr>
                <w:rFonts w:cs="Calibri"/>
                <w:b/>
                <w:bCs/>
                <w:sz w:val="18"/>
                <w:szCs w:val="18"/>
              </w:rPr>
              <w:t>Low, Low Alarm Set Point</w:t>
            </w:r>
          </w:p>
        </w:tc>
        <w:tc>
          <w:tcPr>
            <w:tcW w:w="4147" w:type="dxa"/>
            <w:vAlign w:val="center"/>
          </w:tcPr>
          <w:p w:rsidR="00582FE0" w:rsidRPr="00CD44C4" w:rsidRDefault="00C72E93" w:rsidP="00FC68C3">
            <w:pPr>
              <w:jc w:val="center"/>
              <w:rPr>
                <w:rFonts w:cs="Calibri"/>
                <w:b/>
                <w:sz w:val="18"/>
                <w:szCs w:val="18"/>
              </w:rPr>
            </w:pPr>
            <w:r>
              <w:rPr>
                <w:rFonts w:cs="Calibri"/>
                <w:b/>
                <w:noProof/>
                <w:sz w:val="18"/>
                <w:szCs w:val="18"/>
              </w:rPr>
              <w:drawing>
                <wp:inline distT="0" distB="0" distL="0" distR="0">
                  <wp:extent cx="1320800" cy="213360"/>
                  <wp:effectExtent l="19050" t="0" r="0" b="0"/>
                  <wp:docPr id="16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7" cstate="print"/>
                          <a:srcRect/>
                          <a:stretch>
                            <a:fillRect/>
                          </a:stretch>
                        </pic:blipFill>
                        <pic:spPr bwMode="auto">
                          <a:xfrm>
                            <a:off x="0" y="0"/>
                            <a:ext cx="1320800" cy="213360"/>
                          </a:xfrm>
                          <a:prstGeom prst="rect">
                            <a:avLst/>
                          </a:prstGeom>
                          <a:noFill/>
                          <a:ln w="9525">
                            <a:noFill/>
                            <a:miter lim="800000"/>
                            <a:headEnd/>
                            <a:tailEnd/>
                          </a:ln>
                        </pic:spPr>
                      </pic:pic>
                    </a:graphicData>
                  </a:graphic>
                </wp:inline>
              </w:drawing>
            </w:r>
          </w:p>
        </w:tc>
        <w:tc>
          <w:tcPr>
            <w:tcW w:w="2073" w:type="dxa"/>
          </w:tcPr>
          <w:p w:rsidR="00582FE0" w:rsidRPr="00CD44C4" w:rsidRDefault="00582FE0" w:rsidP="00FC68C3">
            <w:pPr>
              <w:rPr>
                <w:rFonts w:ascii="Trebuchet MS" w:hAnsi="Trebuchet MS"/>
                <w:sz w:val="16"/>
              </w:rPr>
            </w:pPr>
            <w:r w:rsidRPr="00CD44C4">
              <w:rPr>
                <w:rFonts w:cs="Calibri"/>
                <w:b/>
                <w:sz w:val="18"/>
                <w:szCs w:val="18"/>
              </w:rPr>
              <w:t>Low, Low Alarm Set point with enable/disable checkbox</w:t>
            </w:r>
          </w:p>
        </w:tc>
      </w:tr>
    </w:tbl>
    <w:p w:rsidR="00582FE0" w:rsidRPr="00582FE0" w:rsidRDefault="00582FE0" w:rsidP="00582FE0">
      <w:pPr>
        <w:pStyle w:val="BodyText"/>
      </w:pPr>
    </w:p>
    <w:p w:rsidR="00997B2C" w:rsidRDefault="00997B2C" w:rsidP="00997B2C">
      <w:pPr>
        <w:pStyle w:val="Heading2"/>
      </w:pPr>
      <w:bookmarkStart w:id="91" w:name="_Toc318201655"/>
      <w:r>
        <w:lastRenderedPageBreak/>
        <w:t>Research Fuel Lines (RFL)</w:t>
      </w:r>
      <w:bookmarkEnd w:id="91"/>
    </w:p>
    <w:p w:rsidR="00997B2C" w:rsidRDefault="00997B2C" w:rsidP="00997B2C">
      <w:pPr>
        <w:pStyle w:val="Heading3"/>
      </w:pPr>
      <w:r>
        <w:t>System Controls (Non-Safety Functions)</w:t>
      </w:r>
    </w:p>
    <w:p w:rsidR="00A62F44" w:rsidRDefault="00A62F44" w:rsidP="00A62F44">
      <w:pPr>
        <w:pStyle w:val="Heading4"/>
      </w:pPr>
      <w:r>
        <w:t>Natural Gas</w:t>
      </w:r>
    </w:p>
    <w:p w:rsidR="00A62F44" w:rsidRDefault="00A62F44" w:rsidP="00A62F44">
      <w:r>
        <w:t xml:space="preserve">The Research Fuel Lines PLC (RFL) is responsible for the monitoring and </w:t>
      </w:r>
      <w:proofErr w:type="spellStart"/>
      <w:r>
        <w:t>totalization</w:t>
      </w:r>
      <w:proofErr w:type="spellEnd"/>
      <w:r>
        <w:t xml:space="preserve"> of natural gas flows to the following locations within the facility:</w:t>
      </w:r>
    </w:p>
    <w:p w:rsidR="00A62F44" w:rsidRDefault="00A62F44" w:rsidP="00A62F44">
      <w:pPr>
        <w:pStyle w:val="BodyBulletList"/>
        <w:numPr>
          <w:ilvl w:val="0"/>
          <w:numId w:val="17"/>
        </w:numPr>
      </w:pPr>
      <w:r>
        <w:t>Laboratories</w:t>
      </w:r>
    </w:p>
    <w:p w:rsidR="00A62F44" w:rsidRDefault="00A62F44" w:rsidP="00A62F44">
      <w:pPr>
        <w:pStyle w:val="BodyBulletList"/>
        <w:numPr>
          <w:ilvl w:val="0"/>
          <w:numId w:val="17"/>
        </w:numPr>
      </w:pPr>
      <w:r>
        <w:t>Domestic Hot Water Heater</w:t>
      </w:r>
    </w:p>
    <w:p w:rsidR="00A62F44" w:rsidRDefault="00A62F44" w:rsidP="00A62F44">
      <w:pPr>
        <w:pStyle w:val="BodyBulletList"/>
        <w:numPr>
          <w:ilvl w:val="0"/>
          <w:numId w:val="17"/>
        </w:numPr>
      </w:pPr>
      <w:r>
        <w:t>Laboratory Hot Water Heater</w:t>
      </w:r>
    </w:p>
    <w:p w:rsidR="00A62F44" w:rsidRDefault="00A62F44" w:rsidP="00A62F44">
      <w:pPr>
        <w:pStyle w:val="BodyBulletList"/>
        <w:numPr>
          <w:ilvl w:val="0"/>
          <w:numId w:val="17"/>
        </w:numPr>
      </w:pPr>
      <w:r>
        <w:t>Research Hot Water Boiler</w:t>
      </w:r>
    </w:p>
    <w:p w:rsidR="00A62F44" w:rsidRPr="00A62F44" w:rsidRDefault="00A62F44" w:rsidP="00A62F44">
      <w:pPr>
        <w:pStyle w:val="BodyText"/>
      </w:pPr>
      <w:r>
        <w:t>Additionally, the system controls the diesel fuel supply pumps for the ESL and PSIL laboratories.</w:t>
      </w:r>
    </w:p>
    <w:p w:rsidR="00997B2C" w:rsidRDefault="00997B2C" w:rsidP="00997B2C">
      <w:pPr>
        <w:pStyle w:val="Heading4"/>
      </w:pPr>
      <w:r>
        <w:t>Diesel Fuel Pumps</w:t>
      </w:r>
    </w:p>
    <w:p w:rsidR="00997B2C" w:rsidRDefault="00997B2C" w:rsidP="00997B2C">
      <w:r>
        <w:t xml:space="preserve">In addition to monitoring the natural gas flows to the facility, the RFL PLC also controls the diesel fuel supply pumps to the Energy Systems Lab (ESL) and the Power Systems Integration Lab (PSIL).  Each lab’s pump is connected to the diesel fuel storage tank in that particular lab, and each lab’s pump is manually started by the researcher when required.  There is no automatic start control provided.  </w:t>
      </w:r>
    </w:p>
    <w:p w:rsidR="00997B2C" w:rsidRDefault="00997B2C" w:rsidP="00997B2C"/>
    <w:p w:rsidR="00997B2C" w:rsidRDefault="00997B2C" w:rsidP="00997B2C">
      <w:pPr>
        <w:pStyle w:val="BodyText"/>
      </w:pPr>
      <w:r>
        <w:t>Pump(s) will be stopped when commanded or when a Low-Low level is detected by the RFL PLC for the associated diesel fuel storage tank.</w:t>
      </w:r>
    </w:p>
    <w:p w:rsidR="00997B2C" w:rsidRDefault="00997B2C" w:rsidP="00997B2C">
      <w:pPr>
        <w:pStyle w:val="Heading4"/>
      </w:pPr>
      <w:smartTag w:uri="urn:schemas-microsoft-com:office:smarttags" w:element="Street">
        <w:smartTag w:uri="urn:schemas-microsoft-com:office:smarttags" w:element="address">
          <w:r>
            <w:t>Diesel Fuel St</w:t>
          </w:r>
        </w:smartTag>
      </w:smartTag>
      <w:r>
        <w:t>orage Tanks</w:t>
      </w:r>
    </w:p>
    <w:p w:rsidR="00997B2C" w:rsidRDefault="00997B2C" w:rsidP="00997B2C">
      <w:pPr>
        <w:pStyle w:val="BodyText"/>
      </w:pPr>
      <w:r>
        <w:t>The RFL PLC monitors the level in the diesel fuel tanks for the ESL and PSIL continuously.  When the tanks are filled, the researcher enters the amount of fuel to be transferred into the tank at the HMI.  When the researcher starts the filling process, the fill valve on the tank being filled will be commanded to open and fuel transfer will begin.  Once the desired amount of fuel has been transferred or if the high level switch detects that the tank is in a high level state, the fill valve will be closed.  The valve will also be closed on a high-high level alarm from the level transmitter for the tank.</w:t>
      </w:r>
    </w:p>
    <w:p w:rsidR="00123D97" w:rsidRDefault="00123D97" w:rsidP="00CA2F0C">
      <w:pPr>
        <w:pStyle w:val="Heading4"/>
        <w:numPr>
          <w:ilvl w:val="0"/>
          <w:numId w:val="0"/>
        </w:numPr>
      </w:pPr>
    </w:p>
    <w:p w:rsidR="00123D97" w:rsidRPr="00123D97" w:rsidRDefault="00123D97" w:rsidP="00123D97">
      <w:pPr>
        <w:pStyle w:val="BodyText"/>
      </w:pPr>
    </w:p>
    <w:p w:rsidR="00123D97" w:rsidRDefault="00123D97" w:rsidP="00123D97">
      <w:pPr>
        <w:pStyle w:val="Heading2"/>
      </w:pPr>
      <w:bookmarkStart w:id="92" w:name="_Toc318201656"/>
      <w:r>
        <w:t>Hydrogen (H2) (Future)</w:t>
      </w:r>
      <w:bookmarkEnd w:id="92"/>
    </w:p>
    <w:p w:rsidR="00123D97" w:rsidRDefault="00123D97" w:rsidP="00123D97">
      <w:pPr>
        <w:pStyle w:val="Heading3"/>
      </w:pPr>
      <w:r>
        <w:t>Area screens</w:t>
      </w:r>
    </w:p>
    <w:p w:rsidR="00123D97" w:rsidRDefault="00123D97" w:rsidP="00123D97">
      <w:pPr>
        <w:pStyle w:val="BodyText"/>
      </w:pPr>
      <w:r>
        <w:t>Hydrogen systems are future and not Day 1.  No area screens will be provided for hydrogen systems.</w:t>
      </w:r>
    </w:p>
    <w:p w:rsidR="00123D97" w:rsidRDefault="00123D97" w:rsidP="00123D97">
      <w:pPr>
        <w:pStyle w:val="Heading3"/>
      </w:pPr>
      <w:r>
        <w:t>System Controls</w:t>
      </w:r>
    </w:p>
    <w:p w:rsidR="00123D97" w:rsidRDefault="00123D97" w:rsidP="00123D97">
      <w:pPr>
        <w:pStyle w:val="BodyText"/>
      </w:pPr>
      <w:r>
        <w:t>Hydrogen systems are future and not Day 1.  No system controls will be provided for hydrogen systems.</w:t>
      </w:r>
    </w:p>
    <w:p w:rsidR="005E2EBD" w:rsidRDefault="005E2EBD" w:rsidP="00123D97">
      <w:pPr>
        <w:pStyle w:val="BodyText"/>
      </w:pPr>
    </w:p>
    <w:p w:rsidR="00123D97" w:rsidRDefault="00123D97" w:rsidP="00123D97">
      <w:pPr>
        <w:pStyle w:val="Heading2"/>
      </w:pPr>
      <w:bookmarkStart w:id="93" w:name="_Toc318201657"/>
      <w:r>
        <w:lastRenderedPageBreak/>
        <w:t>Research Heating and Cooling (RHC)</w:t>
      </w:r>
      <w:bookmarkEnd w:id="93"/>
    </w:p>
    <w:p w:rsidR="005E2EBD" w:rsidRDefault="005E2EBD" w:rsidP="005E2EBD">
      <w:r>
        <w:t xml:space="preserve">The Research Heating &amp; Cooling (RHC) PLC controls three systems in the facility: </w:t>
      </w:r>
    </w:p>
    <w:p w:rsidR="005E2EBD" w:rsidRDefault="005E2EBD" w:rsidP="004E5496">
      <w:pPr>
        <w:pStyle w:val="ListParagraph"/>
        <w:numPr>
          <w:ilvl w:val="0"/>
          <w:numId w:val="31"/>
        </w:numPr>
        <w:spacing w:before="200"/>
      </w:pPr>
      <w:r>
        <w:t>Primary Chilled Water</w:t>
      </w:r>
    </w:p>
    <w:p w:rsidR="005E2EBD" w:rsidRDefault="005E2EBD" w:rsidP="004E5496">
      <w:pPr>
        <w:pStyle w:val="ListParagraph"/>
        <w:numPr>
          <w:ilvl w:val="0"/>
          <w:numId w:val="31"/>
        </w:numPr>
        <w:spacing w:before="200"/>
      </w:pPr>
      <w:r>
        <w:t>Secondary Chilled Water</w:t>
      </w:r>
    </w:p>
    <w:p w:rsidR="005E2EBD" w:rsidRDefault="005E2EBD" w:rsidP="004E5496">
      <w:pPr>
        <w:pStyle w:val="ListParagraph"/>
        <w:numPr>
          <w:ilvl w:val="0"/>
          <w:numId w:val="31"/>
        </w:numPr>
        <w:spacing w:before="200"/>
      </w:pPr>
      <w:r>
        <w:t>Research Hot Water</w:t>
      </w:r>
    </w:p>
    <w:p w:rsidR="005E2EBD" w:rsidRDefault="005E2EBD" w:rsidP="005E2EBD">
      <w:r>
        <w:t xml:space="preserve">Each system contains a set of two pumps which is expandable to three.  </w:t>
      </w:r>
      <w:r w:rsidR="00111E6C">
        <w:t>The pumps operate in a “duty / standby” configuration whereby a single pump runs at a time.  On the second Tuesday of the month, operators will be alerted by the SCADA system to rotate the pumps.  Pumps are rotated manually.  This action could take place at any time, but the SCADA rotation alert will be sent to the operators at the aforementioned interval.</w:t>
      </w:r>
      <w:r>
        <w:t xml:space="preserve">  In the event of a pump fault or failure to start on the part of the lead pump, the pump rotation take place</w:t>
      </w:r>
      <w:r w:rsidR="00111E6C">
        <w:t xml:space="preserve"> automatically</w:t>
      </w:r>
      <w:r>
        <w:t xml:space="preserve"> and the next pump started.</w:t>
      </w:r>
    </w:p>
    <w:p w:rsidR="00111E6C" w:rsidRDefault="00111E6C" w:rsidP="005E2EBD"/>
    <w:p w:rsidR="00111E6C" w:rsidRDefault="00111E6C" w:rsidP="005E2EBD">
      <w:r>
        <w:t>Should rotation be requested while a pump is running, the second pump is started and allowed to accelerate to the same speed as the running pump before the rotation actually occurs.  In this way, water flow through the system is maintained as is differential pressure during the rotation process.</w:t>
      </w:r>
    </w:p>
    <w:p w:rsidR="005E2EBD" w:rsidRDefault="005E2EBD" w:rsidP="005E2EBD"/>
    <w:p w:rsidR="005E2EBD" w:rsidRDefault="005E2EBD" w:rsidP="005E2EBD">
      <w:pPr>
        <w:pStyle w:val="BodyText"/>
      </w:pPr>
      <w:r>
        <w:t xml:space="preserve">The speed of the running pump is controlled by the differential pressure across the </w:t>
      </w:r>
      <w:r w:rsidR="00111E6C">
        <w:t>end of the distribution header</w:t>
      </w:r>
      <w:r>
        <w:t xml:space="preserve"> using a PID loop.  A </w:t>
      </w:r>
      <w:proofErr w:type="spellStart"/>
      <w:r>
        <w:t>setpoint</w:t>
      </w:r>
      <w:proofErr w:type="spellEnd"/>
      <w:r>
        <w:t xml:space="preserve"> for desired DP is entered and the pumps’ speeds are modulated by the system to maintain that DP.  Thus, as demand on the system increases, DP will fall and the speed of the pumps will be increased to raise the DP to the desired level.</w:t>
      </w:r>
    </w:p>
    <w:p w:rsidR="00111E6C" w:rsidRPr="005E2EBD" w:rsidRDefault="00111E6C" w:rsidP="005E2EBD">
      <w:pPr>
        <w:pStyle w:val="BodyText"/>
      </w:pPr>
      <w:r>
        <w:t xml:space="preserve">If the supply pump is running at minimum speed and the header differential pressure is at 110% of </w:t>
      </w:r>
      <w:proofErr w:type="spellStart"/>
      <w:r>
        <w:t>setpoint</w:t>
      </w:r>
      <w:proofErr w:type="spellEnd"/>
      <w:r>
        <w:t>, the header pressure control valve will be modulated to maintain header DP at 110%.</w:t>
      </w:r>
    </w:p>
    <w:p w:rsidR="005E2EBD" w:rsidRDefault="005E2EBD" w:rsidP="005E2EBD">
      <w:pPr>
        <w:pStyle w:val="Heading3"/>
      </w:pPr>
      <w:r>
        <w:t xml:space="preserve">System </w:t>
      </w:r>
      <w:r w:rsidR="00111E6C">
        <w:t xml:space="preserve">Specific </w:t>
      </w:r>
      <w:r>
        <w:t>Controls (Non-Safety Functions)</w:t>
      </w:r>
    </w:p>
    <w:p w:rsidR="005E2EBD" w:rsidRDefault="005E2EBD" w:rsidP="005E2EBD">
      <w:pPr>
        <w:pStyle w:val="Heading4"/>
      </w:pPr>
      <w:r>
        <w:t>Primary Chilled Water</w:t>
      </w:r>
    </w:p>
    <w:p w:rsidR="0061756E" w:rsidRDefault="0061756E" w:rsidP="0061756E">
      <w:pPr>
        <w:pStyle w:val="BodyText"/>
      </w:pPr>
      <w:r>
        <w:t>The primary chilled water (PCW) system is started and stopped via a sequence in the PLC.  The steps of that sequence are detailed below:</w:t>
      </w:r>
    </w:p>
    <w:tbl>
      <w:tblPr>
        <w:tblW w:w="9286" w:type="dxa"/>
        <w:tblInd w:w="92" w:type="dxa"/>
        <w:tblLook w:val="04A0"/>
      </w:tblPr>
      <w:tblGrid>
        <w:gridCol w:w="960"/>
        <w:gridCol w:w="4006"/>
        <w:gridCol w:w="4320"/>
      </w:tblGrid>
      <w:tr w:rsidR="0061756E" w:rsidRPr="0061756E" w:rsidTr="0061756E">
        <w:trPr>
          <w:trHeight w:val="300"/>
        </w:trPr>
        <w:tc>
          <w:tcPr>
            <w:tcW w:w="96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Step</w:t>
            </w:r>
          </w:p>
        </w:tc>
        <w:tc>
          <w:tcPr>
            <w:tcW w:w="4006" w:type="dxa"/>
            <w:tcBorders>
              <w:top w:val="single" w:sz="8" w:space="0" w:color="auto"/>
              <w:left w:val="nil"/>
              <w:bottom w:val="single" w:sz="8"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Action</w:t>
            </w:r>
          </w:p>
        </w:tc>
        <w:tc>
          <w:tcPr>
            <w:tcW w:w="4320" w:type="dxa"/>
            <w:tcBorders>
              <w:top w:val="single" w:sz="8" w:space="0" w:color="auto"/>
              <w:left w:val="nil"/>
              <w:bottom w:val="single" w:sz="8" w:space="0" w:color="auto"/>
              <w:right w:val="single" w:sz="8"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Transition Condition</w:t>
            </w:r>
          </w:p>
        </w:tc>
      </w:tr>
      <w:tr w:rsidR="0061756E" w:rsidRPr="0061756E" w:rsidTr="0061756E">
        <w:trPr>
          <w:trHeight w:val="144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55796" w:rsidP="0061756E">
            <w:pPr>
              <w:rPr>
                <w:rFonts w:ascii="Calibri" w:hAnsi="Calibri" w:cs="Calibri"/>
                <w:color w:val="000000"/>
                <w:sz w:val="22"/>
                <w:szCs w:val="22"/>
              </w:rPr>
            </w:pPr>
            <w:r>
              <w:rPr>
                <w:rFonts w:ascii="Calibri" w:hAnsi="Calibri" w:cs="Calibri"/>
                <w:color w:val="000000"/>
                <w:sz w:val="22"/>
                <w:szCs w:val="22"/>
              </w:rPr>
              <w:t>Close all v</w:t>
            </w:r>
            <w:r w:rsidR="0061756E" w:rsidRPr="0061756E">
              <w:rPr>
                <w:rFonts w:ascii="Calibri" w:hAnsi="Calibri" w:cs="Calibri"/>
                <w:color w:val="000000"/>
                <w:sz w:val="22"/>
                <w:szCs w:val="22"/>
              </w:rPr>
              <w:t xml:space="preserve">alves; </w:t>
            </w:r>
            <w:r>
              <w:rPr>
                <w:rFonts w:ascii="Calibri" w:hAnsi="Calibri" w:cs="Calibri"/>
                <w:color w:val="000000"/>
                <w:sz w:val="22"/>
                <w:szCs w:val="22"/>
              </w:rPr>
              <w:t xml:space="preserve">stop all pumps; </w:t>
            </w:r>
            <w:r w:rsidR="0061756E" w:rsidRPr="0061756E">
              <w:rPr>
                <w:rFonts w:ascii="Calibri" w:hAnsi="Calibri" w:cs="Calibri"/>
                <w:color w:val="000000"/>
                <w:sz w:val="22"/>
                <w:szCs w:val="22"/>
              </w:rPr>
              <w:t>place pump speed PID loop into manual at minimum output</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Sequence start pushbutton is pressed in HMI</w:t>
            </w:r>
          </w:p>
        </w:tc>
      </w:tr>
      <w:tr w:rsidR="0061756E" w:rsidRPr="0061756E" w:rsidTr="0061756E">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10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 xml:space="preserve">Open </w:t>
            </w:r>
            <w:r w:rsidR="001D3B8C">
              <w:rPr>
                <w:rFonts w:ascii="Calibri" w:hAnsi="Calibri" w:cs="Calibri"/>
                <w:color w:val="000000"/>
                <w:sz w:val="22"/>
                <w:szCs w:val="22"/>
              </w:rPr>
              <w:t>FV-672B, FV-672C, FV-672E, and FV-672H</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30 second delay timer</w:t>
            </w:r>
          </w:p>
        </w:tc>
      </w:tr>
      <w:tr w:rsidR="0061756E" w:rsidRPr="0061756E" w:rsidTr="0061756E">
        <w:trPr>
          <w:trHeight w:val="144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lastRenderedPageBreak/>
              <w:t>20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Start lead pump</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Lead pump running; evaporator and condenser flow established through chiller</w:t>
            </w:r>
            <w:r w:rsidR="001D3B8C">
              <w:rPr>
                <w:rFonts w:ascii="Calibri" w:hAnsi="Calibri" w:cs="Calibri"/>
                <w:color w:val="000000"/>
                <w:sz w:val="22"/>
                <w:szCs w:val="22"/>
              </w:rPr>
              <w:t xml:space="preserve"> (5 minutes max.)</w:t>
            </w:r>
          </w:p>
        </w:tc>
      </w:tr>
      <w:tr w:rsidR="0061756E" w:rsidRPr="0061756E" w:rsidTr="0061756E">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30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Start chiller</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Chiller running</w:t>
            </w:r>
          </w:p>
        </w:tc>
      </w:tr>
      <w:tr w:rsidR="0061756E" w:rsidRPr="0061756E" w:rsidTr="0061756E">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40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Steady state run</w:t>
            </w:r>
            <w:r w:rsidR="0089038F">
              <w:rPr>
                <w:rFonts w:ascii="Calibri" w:hAnsi="Calibri" w:cs="Calibri"/>
                <w:color w:val="000000"/>
                <w:sz w:val="22"/>
                <w:szCs w:val="22"/>
              </w:rPr>
              <w:t>; Enable system alarms</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Sequence stop pushbutton is pressed in HMI</w:t>
            </w:r>
          </w:p>
        </w:tc>
      </w:tr>
      <w:tr w:rsidR="0061756E" w:rsidRPr="0061756E" w:rsidTr="0061756E">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50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Stop chiller</w:t>
            </w:r>
            <w:r w:rsidR="0089038F">
              <w:rPr>
                <w:rFonts w:ascii="Calibri" w:hAnsi="Calibri" w:cs="Calibri"/>
                <w:color w:val="000000"/>
                <w:sz w:val="22"/>
                <w:szCs w:val="22"/>
              </w:rPr>
              <w:t>; Disable system alarms</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Chiller has stopped</w:t>
            </w:r>
          </w:p>
        </w:tc>
      </w:tr>
      <w:tr w:rsidR="0061756E" w:rsidRPr="0061756E" w:rsidTr="0061756E">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60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Stop lead pump</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Lead pump has stopped</w:t>
            </w:r>
          </w:p>
        </w:tc>
      </w:tr>
      <w:tr w:rsidR="0061756E" w:rsidRPr="0061756E" w:rsidTr="0061756E">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61756E" w:rsidRPr="0061756E" w:rsidRDefault="0061756E" w:rsidP="0061756E">
            <w:pPr>
              <w:jc w:val="center"/>
              <w:rPr>
                <w:rFonts w:ascii="Calibri" w:hAnsi="Calibri" w:cs="Calibri"/>
                <w:color w:val="000000"/>
                <w:sz w:val="22"/>
                <w:szCs w:val="22"/>
              </w:rPr>
            </w:pPr>
            <w:r w:rsidRPr="0061756E">
              <w:rPr>
                <w:rFonts w:ascii="Calibri" w:hAnsi="Calibri" w:cs="Calibri"/>
                <w:color w:val="000000"/>
                <w:sz w:val="22"/>
                <w:szCs w:val="22"/>
              </w:rPr>
              <w:t>70</w:t>
            </w:r>
          </w:p>
        </w:tc>
        <w:tc>
          <w:tcPr>
            <w:tcW w:w="4006"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Return to step 0 (Idle Step)</w:t>
            </w:r>
          </w:p>
        </w:tc>
        <w:tc>
          <w:tcPr>
            <w:tcW w:w="4320" w:type="dxa"/>
            <w:tcBorders>
              <w:top w:val="nil"/>
              <w:left w:val="nil"/>
              <w:bottom w:val="single" w:sz="4" w:space="0" w:color="auto"/>
              <w:right w:val="single" w:sz="4" w:space="0" w:color="auto"/>
            </w:tcBorders>
            <w:shd w:val="clear" w:color="auto" w:fill="auto"/>
            <w:vAlign w:val="center"/>
            <w:hideMark/>
          </w:tcPr>
          <w:p w:rsidR="0061756E" w:rsidRPr="0061756E" w:rsidRDefault="0061756E" w:rsidP="0061756E">
            <w:pPr>
              <w:rPr>
                <w:rFonts w:ascii="Calibri" w:hAnsi="Calibri" w:cs="Calibri"/>
                <w:color w:val="000000"/>
                <w:sz w:val="22"/>
                <w:szCs w:val="22"/>
              </w:rPr>
            </w:pPr>
            <w:r w:rsidRPr="0061756E">
              <w:rPr>
                <w:rFonts w:ascii="Calibri" w:hAnsi="Calibri" w:cs="Calibri"/>
                <w:color w:val="000000"/>
                <w:sz w:val="22"/>
                <w:szCs w:val="22"/>
              </w:rPr>
              <w:t>N/A</w:t>
            </w:r>
          </w:p>
        </w:tc>
      </w:tr>
    </w:tbl>
    <w:p w:rsidR="0061756E" w:rsidRPr="0061756E" w:rsidRDefault="0061756E" w:rsidP="0061756E">
      <w:pPr>
        <w:pStyle w:val="BodyText"/>
      </w:pPr>
    </w:p>
    <w:p w:rsidR="00655796" w:rsidRDefault="00655796" w:rsidP="005E2EBD">
      <w:pPr>
        <w:pStyle w:val="BodyText"/>
      </w:pPr>
      <w:r>
        <w:t>Should the chiller fail to start initially, the run command is deactivated and a reset command sent to the chiller.  Start will then be attempted a second time.  Should the chiller fail to start the second time, a maintenance alarm will be activated and the sequence aborted.  Additionally, should both pumps fail to start, the sequence will also abort.  In order to restart the sequence, all fail to start alarms MUST be acknowledged and cleared by the operator.</w:t>
      </w:r>
    </w:p>
    <w:p w:rsidR="00655796" w:rsidRDefault="00655796" w:rsidP="005E2EBD">
      <w:pPr>
        <w:pStyle w:val="BodyText"/>
      </w:pPr>
      <w:r>
        <w:t>Should a problem be detected while the system is running (even if that problem is unrelated to the PCW system), a manual abort function is provided which will serve the same function as an emergency stop.  The abort command will cause the sequence to return to the idle step immediately, without going through the normal shutdown steps.</w:t>
      </w:r>
    </w:p>
    <w:p w:rsidR="00655796" w:rsidRDefault="00655796" w:rsidP="005E2EBD">
      <w:pPr>
        <w:pStyle w:val="BodyText"/>
      </w:pPr>
      <w:r>
        <w:t>If a problem is detected during system startup, pressing the stop pushbutton will advance the sequence to step 50 so that the shutdown section of the sequence will execute.</w:t>
      </w:r>
    </w:p>
    <w:p w:rsidR="005E2EBD" w:rsidRDefault="00655796" w:rsidP="005E2EBD">
      <w:pPr>
        <w:pStyle w:val="BodyText"/>
      </w:pPr>
      <w:r>
        <w:t>A</w:t>
      </w:r>
      <w:r w:rsidR="005E2EBD">
        <w:t xml:space="preserve"> glycol pump is provided to periodically inject glycol into the system.  The glycol pump is a constant speed pump which runs when the glycol system pressure drops below a </w:t>
      </w:r>
      <w:proofErr w:type="spellStart"/>
      <w:r w:rsidR="005E2EBD">
        <w:t>setpoint</w:t>
      </w:r>
      <w:proofErr w:type="spellEnd"/>
      <w:r w:rsidR="005E2EBD">
        <w:t xml:space="preserve"> entered at the HMI.  The pump will start and run until the pressure rises above a second configurable </w:t>
      </w:r>
      <w:proofErr w:type="spellStart"/>
      <w:r w:rsidR="005E2EBD">
        <w:t>setpoint</w:t>
      </w:r>
      <w:proofErr w:type="spellEnd"/>
      <w:r w:rsidR="005E2EBD">
        <w:t>.  Pump current is monitored and alarmed if it rises above a user-configurable threshold.</w:t>
      </w:r>
    </w:p>
    <w:p w:rsidR="005E2EBD" w:rsidRDefault="005E2EBD" w:rsidP="005E2EBD">
      <w:pPr>
        <w:pStyle w:val="Heading5"/>
      </w:pPr>
      <w:r>
        <w:t>System I/O</w:t>
      </w:r>
    </w:p>
    <w:p w:rsidR="005E2EBD" w:rsidRDefault="005E2EBD" w:rsidP="005E2EBD">
      <w:r>
        <w:t>The following table outlines the IO devices contained within the PCW system:</w:t>
      </w:r>
    </w:p>
    <w:tbl>
      <w:tblPr>
        <w:tblW w:w="7580" w:type="dxa"/>
        <w:tblInd w:w="98" w:type="dxa"/>
        <w:tblLook w:val="00A0"/>
      </w:tblPr>
      <w:tblGrid>
        <w:gridCol w:w="1317"/>
        <w:gridCol w:w="5860"/>
        <w:gridCol w:w="680"/>
      </w:tblGrid>
      <w:tr w:rsidR="005E2EBD" w:rsidRPr="00D95CEE" w:rsidTr="005E2EBD">
        <w:trPr>
          <w:trHeight w:val="288"/>
        </w:trPr>
        <w:tc>
          <w:tcPr>
            <w:tcW w:w="1040" w:type="dxa"/>
            <w:tcBorders>
              <w:top w:val="single" w:sz="4" w:space="0" w:color="95B3D7"/>
              <w:left w:val="single" w:sz="4" w:space="0" w:color="95B3D7"/>
              <w:bottom w:val="single" w:sz="4" w:space="0" w:color="auto"/>
              <w:right w:val="single" w:sz="4" w:space="0" w:color="95B3D7"/>
            </w:tcBorders>
            <w:shd w:val="clear" w:color="DBE5F1" w:fill="DBE5F1"/>
            <w:noWrap/>
            <w:vAlign w:val="bottom"/>
          </w:tcPr>
          <w:p w:rsidR="005E2EBD" w:rsidRPr="00D95CEE" w:rsidRDefault="005E2EBD" w:rsidP="005E2EBD">
            <w:pPr>
              <w:rPr>
                <w:rFonts w:cs="Calibri"/>
                <w:b/>
                <w:bCs/>
                <w:color w:val="000000"/>
                <w:sz w:val="18"/>
                <w:szCs w:val="18"/>
              </w:rPr>
            </w:pPr>
            <w:r w:rsidRPr="00D95CEE">
              <w:rPr>
                <w:rFonts w:cs="Calibri"/>
                <w:b/>
                <w:bCs/>
                <w:color w:val="000000"/>
                <w:sz w:val="18"/>
                <w:szCs w:val="18"/>
              </w:rPr>
              <w:t>Tag Name</w:t>
            </w:r>
          </w:p>
        </w:tc>
        <w:tc>
          <w:tcPr>
            <w:tcW w:w="5860" w:type="dxa"/>
            <w:tcBorders>
              <w:top w:val="single" w:sz="4" w:space="0" w:color="95B3D7"/>
              <w:left w:val="nil"/>
              <w:bottom w:val="single" w:sz="4" w:space="0" w:color="auto"/>
              <w:right w:val="single" w:sz="4" w:space="0" w:color="95B3D7"/>
            </w:tcBorders>
            <w:shd w:val="clear" w:color="DBE5F1" w:fill="DBE5F1"/>
            <w:noWrap/>
            <w:vAlign w:val="bottom"/>
          </w:tcPr>
          <w:p w:rsidR="005E2EBD" w:rsidRPr="00D95CEE" w:rsidRDefault="005E2EBD" w:rsidP="005E2EBD">
            <w:pPr>
              <w:rPr>
                <w:rFonts w:cs="Calibri"/>
                <w:b/>
                <w:bCs/>
                <w:color w:val="000000"/>
                <w:sz w:val="18"/>
                <w:szCs w:val="18"/>
              </w:rPr>
            </w:pPr>
            <w:r w:rsidRPr="00D95CEE">
              <w:rPr>
                <w:rFonts w:cs="Calibri"/>
                <w:b/>
                <w:bCs/>
                <w:color w:val="000000"/>
                <w:sz w:val="18"/>
                <w:szCs w:val="18"/>
              </w:rPr>
              <w:t>Description</w:t>
            </w:r>
          </w:p>
        </w:tc>
        <w:tc>
          <w:tcPr>
            <w:tcW w:w="680" w:type="dxa"/>
            <w:tcBorders>
              <w:top w:val="single" w:sz="4" w:space="0" w:color="95B3D7"/>
              <w:left w:val="nil"/>
              <w:bottom w:val="single" w:sz="4" w:space="0" w:color="auto"/>
              <w:right w:val="single" w:sz="4" w:space="0" w:color="95B3D7"/>
            </w:tcBorders>
            <w:shd w:val="clear" w:color="DBE5F1" w:fill="DBE5F1"/>
            <w:noWrap/>
            <w:vAlign w:val="bottom"/>
          </w:tcPr>
          <w:p w:rsidR="005E2EBD" w:rsidRPr="00D95CEE" w:rsidRDefault="005E2EBD" w:rsidP="005E2EBD">
            <w:pPr>
              <w:rPr>
                <w:rFonts w:cs="Calibri"/>
                <w:b/>
                <w:bCs/>
                <w:color w:val="000000"/>
                <w:sz w:val="18"/>
                <w:szCs w:val="18"/>
              </w:rPr>
            </w:pPr>
            <w:r w:rsidRPr="00D95CEE">
              <w:rPr>
                <w:rFonts w:cs="Calibri"/>
                <w:b/>
                <w:bCs/>
                <w:color w:val="000000"/>
                <w:sz w:val="18"/>
                <w:szCs w:val="18"/>
              </w:rPr>
              <w:t>Type</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CCT_672CN</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Chiller Current</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CVM_672CA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Chiller Voltage</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HBF_670BA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Primary Chilled Water System Lab Bypass Valve Position Indication</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HPD_670BB</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Chilled Water Header Differential Pressure</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MKW_672CN</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 xml:space="preserve">Chiller CH-672C Meter kW </w:t>
            </w:r>
            <w:smartTag w:uri="urn:schemas-microsoft-com:office:smarttags" w:element="place">
              <w:smartTag w:uri="urn:schemas-microsoft-com:office:smarttags" w:element="City">
                <w:r w:rsidRPr="00D95CEE">
                  <w:rPr>
                    <w:rFonts w:cs="Calibri"/>
                    <w:color w:val="000000"/>
                    <w:sz w:val="18"/>
                    <w:szCs w:val="18"/>
                  </w:rPr>
                  <w:t>Reading</w:t>
                </w:r>
              </w:smartTag>
            </w:smartTag>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PCM_672CA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Glycol System Pump Current</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lastRenderedPageBreak/>
              <w:t>PDT_672AC</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672A Differential Pressure</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PDT_672BC</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672B Differential Pressure</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PRE_672AA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Glycol System Pressure</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RFM_672AC</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Chilled Water Return Flow</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RTT_672AB</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Chilled Water Return Temperature</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STT_672AF</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Chilled Water Supply Temperature</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VKW_672AA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672A VFD kW</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VKW_672BA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672B VFD kW</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VSF_672AA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672A VFD Speed Feedback</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VSF_672BA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672B VFD Speed Feedback</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HBV_670BA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Primary Chilled Water System Lab Bypass Valve Position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VSP_672AA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672A VFD Speed Command</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VSP_672BA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672B VFD Speed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AO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HES_672CA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Glycol Pump ESTOP Switch</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VSR_672AA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P-672A Running Indication</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VSR_672BA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P-672B Running Indication</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DI</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CSV_672HA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Chiller Condenser Water Isolation Valve Open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HBV_672BA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Heat Exchanger Bypass Valve Open Command</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PSS_672CA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Glycol Pump Start / Stop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SBV_672FA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Chiller Plant Bypass from Ice House Valve Open Command</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SFV_672CA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Chiller Evaporator Inlet Isolation Valve open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SFV_672EA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Chiller Evaporator Outlet Isolation Valve Open Command</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SFV_672GA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Chiller Plant Supply from Ice House Valve Open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VSS_672AA</w:t>
            </w:r>
          </w:p>
        </w:tc>
        <w:tc>
          <w:tcPr>
            <w:tcW w:w="586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P-672A Start / Stop Command</w:t>
            </w:r>
          </w:p>
        </w:tc>
        <w:tc>
          <w:tcPr>
            <w:tcW w:w="680" w:type="dxa"/>
            <w:tcBorders>
              <w:top w:val="nil"/>
              <w:left w:val="nil"/>
              <w:bottom w:val="single" w:sz="4" w:space="0" w:color="95B3D7"/>
              <w:right w:val="single" w:sz="4" w:space="0" w:color="95B3D7"/>
            </w:tcBorders>
            <w:shd w:val="clear" w:color="DBE5F1" w:fill="DBE5F1"/>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r w:rsidR="005E2EBD" w:rsidRPr="00D95CEE" w:rsidTr="005E2EBD">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VSS_672BA</w:t>
            </w:r>
          </w:p>
        </w:tc>
        <w:tc>
          <w:tcPr>
            <w:tcW w:w="586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Research Cooling Pump P-672B Start / Stop Command</w:t>
            </w:r>
          </w:p>
        </w:tc>
        <w:tc>
          <w:tcPr>
            <w:tcW w:w="680" w:type="dxa"/>
            <w:tcBorders>
              <w:top w:val="nil"/>
              <w:left w:val="nil"/>
              <w:bottom w:val="single" w:sz="4" w:space="0" w:color="95B3D7"/>
              <w:right w:val="single" w:sz="4" w:space="0" w:color="95B3D7"/>
            </w:tcBorders>
            <w:shd w:val="clear" w:color="B8CCE4" w:fill="B8CCE4"/>
            <w:noWrap/>
            <w:vAlign w:val="bottom"/>
          </w:tcPr>
          <w:p w:rsidR="005E2EBD" w:rsidRPr="00D95CEE" w:rsidRDefault="005E2EBD" w:rsidP="005E2EBD">
            <w:pPr>
              <w:rPr>
                <w:rFonts w:cs="Calibri"/>
                <w:color w:val="000000"/>
                <w:sz w:val="18"/>
                <w:szCs w:val="18"/>
              </w:rPr>
            </w:pPr>
            <w:r w:rsidRPr="00D95CEE">
              <w:rPr>
                <w:rFonts w:cs="Calibri"/>
                <w:color w:val="000000"/>
                <w:sz w:val="18"/>
                <w:szCs w:val="18"/>
              </w:rPr>
              <w:t>DO</w:t>
            </w:r>
          </w:p>
        </w:tc>
      </w:tr>
    </w:tbl>
    <w:p w:rsidR="005E2EBD" w:rsidRDefault="005E2EBD" w:rsidP="005E2EBD">
      <w:pPr>
        <w:pStyle w:val="Heading5"/>
      </w:pPr>
      <w:smartTag w:uri="urn:schemas-microsoft-com:office:smarttags" w:element="place">
        <w:smartTag w:uri="urn:schemas-microsoft-com:office:smarttags" w:element="City">
          <w:r>
            <w:t>System</w:t>
          </w:r>
        </w:smartTag>
        <w:r>
          <w:t xml:space="preserve"> </w:t>
        </w:r>
        <w:smartTag w:uri="urn:schemas-microsoft-com:office:smarttags" w:element="State">
          <w:r>
            <w:t>Ala</w:t>
          </w:r>
        </w:smartTag>
      </w:smartTag>
      <w:r>
        <w:t>rms</w:t>
      </w:r>
    </w:p>
    <w:p w:rsidR="005E2EBD" w:rsidRDefault="005E2EBD" w:rsidP="005E2EBD">
      <w:r>
        <w:t>The following is a summary of the available alarms in the PCW system.  Alarms may be individually enabled or disabled from the HMI as needed.  Additionally, alarms may be acknowledged individually or globally, depending on the need, from the HMI.</w:t>
      </w:r>
    </w:p>
    <w:p w:rsidR="005E2EBD" w:rsidRDefault="005E2EBD" w:rsidP="005E2EBD"/>
    <w:tbl>
      <w:tblPr>
        <w:tblW w:w="9479" w:type="dxa"/>
        <w:tblInd w:w="97" w:type="dxa"/>
        <w:tblLook w:val="00A0"/>
      </w:tblPr>
      <w:tblGrid>
        <w:gridCol w:w="2711"/>
        <w:gridCol w:w="6768"/>
      </w:tblGrid>
      <w:tr w:rsidR="005E2EBD" w:rsidRPr="00D07AB6" w:rsidTr="0089038F">
        <w:trPr>
          <w:trHeight w:val="288"/>
        </w:trPr>
        <w:tc>
          <w:tcPr>
            <w:tcW w:w="2711" w:type="dxa"/>
            <w:tcBorders>
              <w:top w:val="single" w:sz="4" w:space="0" w:color="95B3D7"/>
              <w:left w:val="single" w:sz="4" w:space="0" w:color="95B3D7"/>
              <w:bottom w:val="single" w:sz="4" w:space="0" w:color="auto"/>
              <w:right w:val="single" w:sz="4" w:space="0" w:color="95B3D7"/>
            </w:tcBorders>
            <w:shd w:val="clear" w:color="DBE5F1" w:fill="DBE5F1"/>
            <w:noWrap/>
            <w:vAlign w:val="bottom"/>
          </w:tcPr>
          <w:p w:rsidR="005E2EBD" w:rsidRPr="00D07AB6" w:rsidRDefault="005E2EBD" w:rsidP="005E2EBD">
            <w:pPr>
              <w:rPr>
                <w:rFonts w:cs="Calibri"/>
                <w:b/>
                <w:bCs/>
                <w:color w:val="000000"/>
                <w:sz w:val="18"/>
                <w:szCs w:val="18"/>
              </w:rPr>
            </w:pPr>
            <w:r w:rsidRPr="00D07AB6">
              <w:rPr>
                <w:rFonts w:cs="Calibri"/>
                <w:b/>
                <w:bCs/>
                <w:color w:val="000000"/>
                <w:sz w:val="18"/>
                <w:szCs w:val="18"/>
              </w:rPr>
              <w:t>Alarm Tag</w:t>
            </w:r>
          </w:p>
        </w:tc>
        <w:tc>
          <w:tcPr>
            <w:tcW w:w="6768" w:type="dxa"/>
            <w:tcBorders>
              <w:top w:val="single" w:sz="4" w:space="0" w:color="95B3D7"/>
              <w:left w:val="nil"/>
              <w:bottom w:val="single" w:sz="4" w:space="0" w:color="auto"/>
              <w:right w:val="single" w:sz="4" w:space="0" w:color="95B3D7"/>
            </w:tcBorders>
            <w:shd w:val="clear" w:color="DBE5F1" w:fill="DBE5F1"/>
            <w:noWrap/>
            <w:vAlign w:val="bottom"/>
          </w:tcPr>
          <w:p w:rsidR="005E2EBD" w:rsidRPr="00D07AB6" w:rsidRDefault="005E2EBD" w:rsidP="005E2EBD">
            <w:pPr>
              <w:rPr>
                <w:rFonts w:cs="Calibri"/>
                <w:b/>
                <w:bCs/>
                <w:color w:val="000000"/>
                <w:sz w:val="18"/>
                <w:szCs w:val="18"/>
              </w:rPr>
            </w:pPr>
            <w:r w:rsidRPr="00D07AB6">
              <w:rPr>
                <w:rFonts w:cs="Calibri"/>
                <w:b/>
                <w:bCs/>
                <w:color w:val="000000"/>
                <w:sz w:val="18"/>
                <w:szCs w:val="18"/>
              </w:rPr>
              <w:t>Alarm Description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CCT_672CN.HH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Chiller Current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CCT_672CN.HI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Chiller Current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CCT_672CN.LO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Chiller Current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CCT_672CN.LL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Chiller Current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CVM_672CA.HH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Chiller Voltage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lastRenderedPageBreak/>
              <w:t>CVM_672CA.HI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Chiller Voltage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CVM_672CA.LO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Chiller Voltage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CVM_672CA.LL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Chiller Voltage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HBF_670BA.HH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Primary Chilled Water System Lab Bypass Valve Position Indication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HBF_670BA.HI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Primary Chilled Water System Lab Bypass Valve Position Indication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HBF_670BA.LO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Primary Chilled Water System Lab Bypass Valve Position Indication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HBF_670BA.LL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Primary Chilled Water System Lab Bypass Valve Position Indication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HPD_670BB.HH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Chilled Water Header Differential Pressure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HPD_670BB.HI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Chilled Water Header Differential Pressure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HPD_670BB.LO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Chilled Water Header Differential Pressure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HPD_670BB.LL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Chilled Water Header Differential Pressure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MKW_672CN.HH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Chiller CH-672C Meter kW Reading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MKW_672CN.HI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Chiller CH-672C Meter kW Reading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MKW_672CN.LO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Chiller CH-672C Meter kW Reading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MKW_672CN.LL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Chiller CH-672C Meter kW Reading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PCM_672CA.HH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Glycol System Pump Current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PCM_672CA.HI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Glycol System Pump Current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PCM_672CA.LO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Glycol System Pump Current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PCM_672CA.LL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Glycol System Pump Current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PDT_672AC.HH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Differential Pressure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PDT_672AC.HI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Differential Pressure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PDT_672AC.LO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Differential Pressure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PDT_672AC.LL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Differential Pressure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PDT_672BC.HH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Differential Pressure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PDT_672BC.HI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Differential Pressure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PDT_672BC.LO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Differential Pressure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PDT_672BC.LL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Differential Pressure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PRE_672AA.HH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Glycol System Pressure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PRE_672AA.HI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Glycol System Pressure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PRE_672AA.LO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Glycol System Pressure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PRE_672AA.LL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Glycol System Pressure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RFM_672AC.HH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Return Flow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RFM_672AC.HI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Return Flow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RFM_672AC.LO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Return Flow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RFM_672AC.LL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Return Flow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RTT_672AB.HH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Return Temperature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lastRenderedPageBreak/>
              <w:t>RTT_672AB.HI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Return Temperature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RTT_672AB.LO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Return Temperature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RTT_672AB.LL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Return Temperature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STT_672AF.HH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Supply Temperature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STT_672AF.HI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Supply Temperature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STT_672AF.LO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Chilled Water Supply Temperature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STT_672AF.LL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Chilled Water Supply Temperature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VKW_672AA.HH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VFD kW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VKW_672AA.HI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VFD kW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VKW_672AA.LO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VFD kW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VKW_672AA.LL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VFD kW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VKW_672BA.HH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VFD kW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VKW_672BA.HI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VFD kW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VKW_672BA.LO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VFD kW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VKW_672BA.LL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VFD kW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VSF_672AA.HH</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VFD Speed Feedback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VSF_672AA.HI</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VFD Speed Feedback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VSF_672AA.LO</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672A VFD Speed Feedback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VSF_672AA.LL</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672A VFD Speed Feedback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VSF_672BA.HH</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VFD Speed Feedback High </w:t>
            </w:r>
            <w:proofErr w:type="spellStart"/>
            <w:r w:rsidRPr="00D07AB6">
              <w:rPr>
                <w:rFonts w:cs="Calibri"/>
                <w:color w:val="000000"/>
                <w:sz w:val="18"/>
                <w:szCs w:val="18"/>
              </w:rPr>
              <w:t>High</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VSF_672BA.HI</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VFD Speed Feedback High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VSF_672BA.LO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672B VFD Speed Feedback Low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VSF_672BA.LL</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672B VFD Speed Feedback Low </w:t>
            </w:r>
            <w:proofErr w:type="spellStart"/>
            <w:r w:rsidRPr="00D07AB6">
              <w:rPr>
                <w:rFonts w:cs="Calibri"/>
                <w:color w:val="000000"/>
                <w:sz w:val="18"/>
                <w:szCs w:val="18"/>
              </w:rPr>
              <w:t>Low</w:t>
            </w:r>
            <w:proofErr w:type="spellEnd"/>
            <w:r w:rsidRPr="00D07AB6">
              <w:rPr>
                <w:rFonts w:cs="Calibri"/>
                <w:color w:val="000000"/>
                <w:sz w:val="18"/>
                <w:szCs w:val="18"/>
              </w:rPr>
              <w:t xml:space="preserve">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HES_672CA</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Glycol Pump ESTOP Switch Pressed Alarm</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VAL_672AA.Faulted</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P-672A Faulted </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VAL_672BA.Faulted</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 xml:space="preserve">Research Cooling Pump P-672B Faulted </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VSR_672AA.FTS</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P-672A Failed to Start</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VSR_672BA.FTS</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Pump P-672B Failed to Start</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FV_672H.DiscreteValve.FTO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Condenser Water Isolation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FV_672H.DiscreteValve.FTC</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Condenser Water Isolation Valve Failed to Close</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FV_672C.DiscreteValve.FTO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Evaporator Inlet Isolation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FV_672C.DiscreteValve.FTC</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Evaporator Inlet Isolation Valve Failed to Close</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FV_672E.DiscreteValve.FTO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Evaporator Outlet Isolation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FV_672E.DiscreteValve.FTC</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Chiller Evaporator Outlet Isolation Valve Failed to Close</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FV_672A.DiscreteValve.FTO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Heat Exchanger Bypass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FV_672A.DiscreteValve.FTC</w:t>
            </w:r>
          </w:p>
        </w:tc>
        <w:tc>
          <w:tcPr>
            <w:tcW w:w="6768" w:type="dxa"/>
            <w:tcBorders>
              <w:top w:val="nil"/>
              <w:left w:val="nil"/>
              <w:bottom w:val="single" w:sz="4" w:space="0" w:color="95B3D7"/>
              <w:right w:val="single" w:sz="4" w:space="0" w:color="95B3D7"/>
            </w:tcBorders>
            <w:shd w:val="clear" w:color="000000" w:fill="B8CCE4"/>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Heat Exchanger Bypass Valve Failed to Close</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FV_672F.DiscreteValve.FTO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Bypass from Ice House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FV_672F.DiscreteValve.FTC</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Bypass from Ice House Valve Failed to Close</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DBE5F1"/>
            <w:noWrap/>
            <w:vAlign w:val="center"/>
          </w:tcPr>
          <w:p w:rsidR="005E2EBD" w:rsidRPr="00D07AB6" w:rsidRDefault="005E2EBD" w:rsidP="005E2EBD">
            <w:pPr>
              <w:rPr>
                <w:rFonts w:cs="Calibri"/>
                <w:color w:val="000000"/>
                <w:sz w:val="18"/>
                <w:szCs w:val="18"/>
              </w:rPr>
            </w:pPr>
            <w:r w:rsidRPr="00D07AB6">
              <w:rPr>
                <w:rFonts w:cs="Calibri"/>
                <w:color w:val="000000"/>
                <w:sz w:val="18"/>
                <w:szCs w:val="18"/>
              </w:rPr>
              <w:lastRenderedPageBreak/>
              <w:t>FV_672G.DiscreteValve.FTO</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Supply Valve from Ice House Valve Failed to Open</w:t>
            </w:r>
          </w:p>
        </w:tc>
      </w:tr>
      <w:tr w:rsidR="005E2EBD" w:rsidRPr="00D07AB6" w:rsidTr="0089038F">
        <w:trPr>
          <w:trHeight w:val="288"/>
        </w:trPr>
        <w:tc>
          <w:tcPr>
            <w:tcW w:w="2711" w:type="dxa"/>
            <w:tcBorders>
              <w:top w:val="nil"/>
              <w:left w:val="single" w:sz="4" w:space="0" w:color="95B3D7"/>
              <w:bottom w:val="single" w:sz="4" w:space="0" w:color="95B3D7"/>
              <w:right w:val="single" w:sz="4" w:space="0" w:color="95B3D7"/>
            </w:tcBorders>
            <w:shd w:val="clear" w:color="000000" w:fill="B8CCE4"/>
            <w:noWrap/>
            <w:vAlign w:val="center"/>
          </w:tcPr>
          <w:p w:rsidR="005E2EBD" w:rsidRPr="00D07AB6" w:rsidRDefault="005E2EBD" w:rsidP="005E2EBD">
            <w:pPr>
              <w:rPr>
                <w:rFonts w:cs="Calibri"/>
                <w:color w:val="000000"/>
                <w:sz w:val="18"/>
                <w:szCs w:val="18"/>
              </w:rPr>
            </w:pPr>
            <w:r w:rsidRPr="00D07AB6">
              <w:rPr>
                <w:rFonts w:cs="Calibri"/>
                <w:color w:val="000000"/>
                <w:sz w:val="18"/>
                <w:szCs w:val="18"/>
              </w:rPr>
              <w:t>FV_672G.DiscreteValve.FTC</w:t>
            </w:r>
          </w:p>
        </w:tc>
        <w:tc>
          <w:tcPr>
            <w:tcW w:w="6768" w:type="dxa"/>
            <w:tcBorders>
              <w:top w:val="nil"/>
              <w:left w:val="nil"/>
              <w:bottom w:val="single" w:sz="4" w:space="0" w:color="95B3D7"/>
              <w:right w:val="single" w:sz="4" w:space="0" w:color="95B3D7"/>
            </w:tcBorders>
            <w:shd w:val="clear" w:color="000000" w:fill="DBE5F1"/>
            <w:noWrap/>
            <w:vAlign w:val="bottom"/>
          </w:tcPr>
          <w:p w:rsidR="005E2EBD" w:rsidRPr="00D07AB6" w:rsidRDefault="005E2EBD" w:rsidP="005E2EBD">
            <w:pPr>
              <w:rPr>
                <w:rFonts w:cs="Calibri"/>
                <w:color w:val="000000"/>
                <w:sz w:val="18"/>
                <w:szCs w:val="18"/>
              </w:rPr>
            </w:pPr>
            <w:r w:rsidRPr="00D07AB6">
              <w:rPr>
                <w:rFonts w:cs="Calibri"/>
                <w:color w:val="000000"/>
                <w:sz w:val="18"/>
                <w:szCs w:val="18"/>
              </w:rPr>
              <w:t>Research Cooling Supply Valve from Ice House Valve Failed to Close</w:t>
            </w:r>
          </w:p>
        </w:tc>
      </w:tr>
    </w:tbl>
    <w:p w:rsidR="005E2EBD" w:rsidRDefault="005E2EBD" w:rsidP="005E2EBD">
      <w:pPr>
        <w:pStyle w:val="Heading4"/>
      </w:pPr>
      <w:r>
        <w:t>Secondary Chilled Water System</w:t>
      </w:r>
    </w:p>
    <w:p w:rsidR="005E2EBD" w:rsidRDefault="005E2EBD" w:rsidP="005E2EBD">
      <w:pPr>
        <w:pStyle w:val="BodyText"/>
      </w:pPr>
      <w:r>
        <w:t xml:space="preserve">The secondary chilled water system (SCW) runs through the facility and has a supply temperature </w:t>
      </w:r>
      <w:proofErr w:type="spellStart"/>
      <w:r>
        <w:t>setpoint</w:t>
      </w:r>
      <w:proofErr w:type="spellEnd"/>
      <w:r>
        <w:t xml:space="preserve"> which is independent of the PCW supply temperature </w:t>
      </w:r>
      <w:proofErr w:type="spellStart"/>
      <w:r>
        <w:t>setpoint</w:t>
      </w:r>
      <w:proofErr w:type="spellEnd"/>
      <w:r>
        <w:t xml:space="preserve">.  SCW is supplied by mixing the primary and secondary chilled water supplies.  As such, the SCW supply temperature </w:t>
      </w:r>
      <w:proofErr w:type="spellStart"/>
      <w:r>
        <w:t>setpoint</w:t>
      </w:r>
      <w:proofErr w:type="spellEnd"/>
      <w:r>
        <w:t xml:space="preserve"> may not be less than the PCW supply temperature </w:t>
      </w:r>
      <w:proofErr w:type="spellStart"/>
      <w:r>
        <w:t>setpoint</w:t>
      </w:r>
      <w:proofErr w:type="spellEnd"/>
      <w:r>
        <w:t>.</w:t>
      </w:r>
    </w:p>
    <w:p w:rsidR="005E2EBD" w:rsidRDefault="005E2EBD" w:rsidP="005E2EBD">
      <w:pPr>
        <w:pStyle w:val="BodyText"/>
      </w:pPr>
      <w:r>
        <w:t xml:space="preserve">Temperature is controlled using a mixing valve that allows enough heat exchange between the primary and secondary chilled water systems for the temperature of the secondary chilled water system to be maintained at </w:t>
      </w:r>
      <w:proofErr w:type="spellStart"/>
      <w:r>
        <w:t>setpoint</w:t>
      </w:r>
      <w:proofErr w:type="spellEnd"/>
      <w:r>
        <w:t>.</w:t>
      </w:r>
    </w:p>
    <w:p w:rsidR="005E2EBD" w:rsidRDefault="007E5BA4" w:rsidP="005E2EBD">
      <w:pPr>
        <w:pStyle w:val="BodyText"/>
      </w:pPr>
      <w:r>
        <w:t>The</w:t>
      </w:r>
      <w:r w:rsidR="005E2EBD">
        <w:t xml:space="preserve"> SCW pumps may be enabled from the HMI directly.  Their speed is variably controlled in order to maintain a differential pressure across </w:t>
      </w:r>
      <w:r>
        <w:t>their distribution header</w:t>
      </w:r>
      <w:proofErr w:type="gramStart"/>
      <w:r>
        <w:t>.</w:t>
      </w:r>
      <w:r w:rsidR="005E2EBD">
        <w:t>.</w:t>
      </w:r>
      <w:proofErr w:type="gramEnd"/>
      <w:r w:rsidR="005E2EBD">
        <w:t xml:space="preserve">  Pump lead / lag operation is identical to the PCW pumps’ lead / lag operation as described above.</w:t>
      </w:r>
    </w:p>
    <w:p w:rsidR="005E2EBD" w:rsidRDefault="00E731F4" w:rsidP="00E731F4">
      <w:pPr>
        <w:pStyle w:val="Heading5"/>
      </w:pPr>
      <w:r>
        <w:t>System I/O</w:t>
      </w:r>
    </w:p>
    <w:tbl>
      <w:tblPr>
        <w:tblW w:w="6920" w:type="dxa"/>
        <w:tblInd w:w="98" w:type="dxa"/>
        <w:tblLook w:val="00A0"/>
      </w:tblPr>
      <w:tblGrid>
        <w:gridCol w:w="1267"/>
        <w:gridCol w:w="5180"/>
        <w:gridCol w:w="680"/>
      </w:tblGrid>
      <w:tr w:rsidR="00E731F4" w:rsidRPr="00475FF8" w:rsidTr="00F32F10">
        <w:trPr>
          <w:trHeight w:val="288"/>
        </w:trPr>
        <w:tc>
          <w:tcPr>
            <w:tcW w:w="1060" w:type="dxa"/>
            <w:tcBorders>
              <w:top w:val="single" w:sz="4" w:space="0" w:color="95B3D7"/>
              <w:left w:val="single" w:sz="4" w:space="0" w:color="95B3D7"/>
              <w:bottom w:val="single" w:sz="4" w:space="0" w:color="auto"/>
              <w:right w:val="single" w:sz="4" w:space="0" w:color="95B3D7"/>
            </w:tcBorders>
            <w:shd w:val="clear" w:color="DBE5F1" w:fill="DBE5F1"/>
            <w:noWrap/>
            <w:vAlign w:val="bottom"/>
          </w:tcPr>
          <w:p w:rsidR="00E731F4" w:rsidRPr="00475FF8" w:rsidRDefault="00E731F4" w:rsidP="00F32F10">
            <w:pPr>
              <w:rPr>
                <w:rFonts w:cs="Calibri"/>
                <w:b/>
                <w:bCs/>
                <w:color w:val="000000"/>
                <w:sz w:val="18"/>
                <w:szCs w:val="18"/>
              </w:rPr>
            </w:pPr>
            <w:r w:rsidRPr="00475FF8">
              <w:rPr>
                <w:rFonts w:cs="Calibri"/>
                <w:b/>
                <w:bCs/>
                <w:color w:val="000000"/>
                <w:sz w:val="18"/>
                <w:szCs w:val="18"/>
              </w:rPr>
              <w:t>Tag Name</w:t>
            </w:r>
          </w:p>
        </w:tc>
        <w:tc>
          <w:tcPr>
            <w:tcW w:w="5180" w:type="dxa"/>
            <w:tcBorders>
              <w:top w:val="single" w:sz="4" w:space="0" w:color="95B3D7"/>
              <w:left w:val="nil"/>
              <w:bottom w:val="single" w:sz="4" w:space="0" w:color="auto"/>
              <w:right w:val="single" w:sz="4" w:space="0" w:color="95B3D7"/>
            </w:tcBorders>
            <w:shd w:val="clear" w:color="DBE5F1" w:fill="DBE5F1"/>
            <w:noWrap/>
            <w:vAlign w:val="bottom"/>
          </w:tcPr>
          <w:p w:rsidR="00E731F4" w:rsidRPr="00475FF8" w:rsidRDefault="00E731F4" w:rsidP="00F32F10">
            <w:pPr>
              <w:rPr>
                <w:rFonts w:cs="Calibri"/>
                <w:b/>
                <w:bCs/>
                <w:color w:val="000000"/>
                <w:sz w:val="18"/>
                <w:szCs w:val="18"/>
              </w:rPr>
            </w:pPr>
            <w:r w:rsidRPr="00475FF8">
              <w:rPr>
                <w:rFonts w:cs="Calibri"/>
                <w:b/>
                <w:bCs/>
                <w:color w:val="000000"/>
                <w:sz w:val="18"/>
                <w:szCs w:val="18"/>
              </w:rPr>
              <w:t>Description</w:t>
            </w:r>
          </w:p>
        </w:tc>
        <w:tc>
          <w:tcPr>
            <w:tcW w:w="680" w:type="dxa"/>
            <w:tcBorders>
              <w:top w:val="single" w:sz="4" w:space="0" w:color="95B3D7"/>
              <w:left w:val="nil"/>
              <w:bottom w:val="single" w:sz="4" w:space="0" w:color="auto"/>
              <w:right w:val="single" w:sz="4" w:space="0" w:color="95B3D7"/>
            </w:tcBorders>
            <w:shd w:val="clear" w:color="DBE5F1" w:fill="DBE5F1"/>
            <w:noWrap/>
            <w:vAlign w:val="bottom"/>
          </w:tcPr>
          <w:p w:rsidR="00E731F4" w:rsidRPr="00475FF8" w:rsidRDefault="00E731F4" w:rsidP="00F32F10">
            <w:pPr>
              <w:rPr>
                <w:rFonts w:cs="Calibri"/>
                <w:b/>
                <w:bCs/>
                <w:color w:val="000000"/>
                <w:sz w:val="18"/>
                <w:szCs w:val="18"/>
              </w:rPr>
            </w:pPr>
            <w:r w:rsidRPr="00475FF8">
              <w:rPr>
                <w:rFonts w:cs="Calibri"/>
                <w:b/>
                <w:bCs/>
                <w:color w:val="000000"/>
                <w:sz w:val="18"/>
                <w:szCs w:val="18"/>
              </w:rPr>
              <w:t>Type</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HPD_670CB</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Header Differential Pressure</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SFM_671CB</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Chilled Water Supply Flow</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PDT_671AC</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Chilled Water Pump 671-A Differential Pressure</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PDT_671BC</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Chilled Water Pump 671-B Differential Pressure</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VSF_671AA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P-671A Speed Feedback</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VKW_671AA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P-671A VFD kW</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VSF_671BA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P-671B Speed Feedback</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VKW_671BA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P-671B VFD kW</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RTT_671CF</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Return Temperature</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STT_671CD</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Supply Temperature</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TMF_671CD</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Primary / Secondary Chilled Water Mixing Valve Position Indication</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VSP_671AA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P-671A Speed Reference</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AO</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VSP_671BA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Water Pump P-671B Speed Reference</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AO</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TMV_671CD</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Primary / Secondary Chilled Water Mixing Valve Position Command</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AO</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VSR_671AA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P-671A Running Indication</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VSR_671BA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P-671B Running Indication</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VAL_671AA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P-671A Faulted Indication</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VAL_671BA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P-671B Faulted Indication</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DI</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VSS_671AA</w:t>
            </w:r>
          </w:p>
        </w:tc>
        <w:tc>
          <w:tcPr>
            <w:tcW w:w="51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P-671A Start / Stop Command</w:t>
            </w:r>
          </w:p>
        </w:tc>
        <w:tc>
          <w:tcPr>
            <w:tcW w:w="680" w:type="dxa"/>
            <w:tcBorders>
              <w:top w:val="nil"/>
              <w:left w:val="nil"/>
              <w:bottom w:val="single" w:sz="4" w:space="0" w:color="95B3D7"/>
              <w:right w:val="single" w:sz="4" w:space="0" w:color="95B3D7"/>
            </w:tcBorders>
            <w:shd w:val="clear" w:color="B8CCE4" w:fill="B8CCE4"/>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DO</w:t>
            </w:r>
          </w:p>
        </w:tc>
      </w:tr>
      <w:tr w:rsidR="00E731F4" w:rsidRPr="00475FF8" w:rsidTr="00F32F10">
        <w:trPr>
          <w:trHeight w:val="288"/>
        </w:trPr>
        <w:tc>
          <w:tcPr>
            <w:tcW w:w="1060" w:type="dxa"/>
            <w:tcBorders>
              <w:top w:val="nil"/>
              <w:left w:val="single" w:sz="4" w:space="0" w:color="95B3D7"/>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VSS_671BA</w:t>
            </w:r>
          </w:p>
        </w:tc>
        <w:tc>
          <w:tcPr>
            <w:tcW w:w="51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Secondary Cooling Pump P-671B Start / Stop Command</w:t>
            </w:r>
          </w:p>
        </w:tc>
        <w:tc>
          <w:tcPr>
            <w:tcW w:w="680" w:type="dxa"/>
            <w:tcBorders>
              <w:top w:val="nil"/>
              <w:left w:val="nil"/>
              <w:bottom w:val="single" w:sz="4" w:space="0" w:color="95B3D7"/>
              <w:right w:val="single" w:sz="4" w:space="0" w:color="95B3D7"/>
            </w:tcBorders>
            <w:shd w:val="clear" w:color="DBE5F1" w:fill="DBE5F1"/>
            <w:noWrap/>
            <w:vAlign w:val="bottom"/>
          </w:tcPr>
          <w:p w:rsidR="00E731F4" w:rsidRPr="00475FF8" w:rsidRDefault="00E731F4" w:rsidP="00F32F10">
            <w:pPr>
              <w:rPr>
                <w:rFonts w:cs="Calibri"/>
                <w:color w:val="000000"/>
                <w:sz w:val="18"/>
                <w:szCs w:val="18"/>
              </w:rPr>
            </w:pPr>
            <w:r w:rsidRPr="00475FF8">
              <w:rPr>
                <w:rFonts w:cs="Calibri"/>
                <w:color w:val="000000"/>
                <w:sz w:val="18"/>
                <w:szCs w:val="18"/>
              </w:rPr>
              <w:t>DO</w:t>
            </w:r>
          </w:p>
        </w:tc>
      </w:tr>
    </w:tbl>
    <w:p w:rsidR="00E731F4" w:rsidRDefault="00371159" w:rsidP="00371159">
      <w:pPr>
        <w:pStyle w:val="Heading5"/>
      </w:pPr>
      <w:smartTag w:uri="urn:schemas-microsoft-com:office:smarttags" w:element="place">
        <w:smartTag w:uri="urn:schemas-microsoft-com:office:smarttags" w:element="City">
          <w:r>
            <w:lastRenderedPageBreak/>
            <w:t>System</w:t>
          </w:r>
        </w:smartTag>
        <w:r>
          <w:t xml:space="preserve"> </w:t>
        </w:r>
        <w:smartTag w:uri="urn:schemas-microsoft-com:office:smarttags" w:element="State">
          <w:r>
            <w:t>Ala</w:t>
          </w:r>
        </w:smartTag>
      </w:smartTag>
      <w:r>
        <w:t>rms</w:t>
      </w:r>
    </w:p>
    <w:p w:rsidR="00371159" w:rsidRDefault="00371159" w:rsidP="00371159">
      <w:r>
        <w:t>The following is a summary of the available alarms in the SCW system.  Alarms may be individually enabled or disabled from the HMI as needed.  Additionally, alarms may be acknowledged individually or globally, depending on the need, from the HMI.</w:t>
      </w:r>
    </w:p>
    <w:p w:rsidR="00371159" w:rsidRDefault="00371159" w:rsidP="00371159"/>
    <w:tbl>
      <w:tblPr>
        <w:tblW w:w="8020" w:type="dxa"/>
        <w:tblInd w:w="97" w:type="dxa"/>
        <w:tblLook w:val="00A0"/>
      </w:tblPr>
      <w:tblGrid>
        <w:gridCol w:w="1917"/>
        <w:gridCol w:w="6420"/>
      </w:tblGrid>
      <w:tr w:rsidR="00371159" w:rsidRPr="0028776E" w:rsidTr="00F32F10">
        <w:trPr>
          <w:trHeight w:val="288"/>
        </w:trPr>
        <w:tc>
          <w:tcPr>
            <w:tcW w:w="1600" w:type="dxa"/>
            <w:tcBorders>
              <w:top w:val="single" w:sz="4" w:space="0" w:color="95B3D7"/>
              <w:left w:val="single" w:sz="4" w:space="0" w:color="95B3D7"/>
              <w:bottom w:val="single" w:sz="4" w:space="0" w:color="auto"/>
              <w:right w:val="single" w:sz="4" w:space="0" w:color="95B3D7"/>
            </w:tcBorders>
            <w:shd w:val="clear" w:color="DBE5F1" w:fill="DBE5F1"/>
            <w:noWrap/>
            <w:vAlign w:val="bottom"/>
          </w:tcPr>
          <w:p w:rsidR="00371159" w:rsidRPr="0028776E" w:rsidRDefault="00371159" w:rsidP="00F32F10">
            <w:pPr>
              <w:rPr>
                <w:rFonts w:cs="Calibri"/>
                <w:b/>
                <w:bCs/>
                <w:color w:val="000000"/>
                <w:sz w:val="18"/>
                <w:szCs w:val="18"/>
              </w:rPr>
            </w:pPr>
            <w:r w:rsidRPr="0028776E">
              <w:rPr>
                <w:rFonts w:cs="Calibri"/>
                <w:b/>
                <w:bCs/>
                <w:color w:val="000000"/>
                <w:sz w:val="18"/>
                <w:szCs w:val="18"/>
              </w:rPr>
              <w:t>Alarm Tag</w:t>
            </w:r>
          </w:p>
        </w:tc>
        <w:tc>
          <w:tcPr>
            <w:tcW w:w="6420" w:type="dxa"/>
            <w:tcBorders>
              <w:top w:val="single" w:sz="4" w:space="0" w:color="95B3D7"/>
              <w:left w:val="nil"/>
              <w:bottom w:val="single" w:sz="4" w:space="0" w:color="auto"/>
              <w:right w:val="single" w:sz="4" w:space="0" w:color="95B3D7"/>
            </w:tcBorders>
            <w:shd w:val="clear" w:color="DBE5F1" w:fill="DBE5F1"/>
            <w:noWrap/>
            <w:vAlign w:val="bottom"/>
          </w:tcPr>
          <w:p w:rsidR="00371159" w:rsidRPr="0028776E" w:rsidRDefault="00371159" w:rsidP="00F32F10">
            <w:pPr>
              <w:rPr>
                <w:rFonts w:cs="Calibri"/>
                <w:b/>
                <w:bCs/>
                <w:color w:val="000000"/>
                <w:sz w:val="18"/>
                <w:szCs w:val="18"/>
              </w:rPr>
            </w:pPr>
            <w:r w:rsidRPr="0028776E">
              <w:rPr>
                <w:rFonts w:cs="Calibri"/>
                <w:b/>
                <w:bCs/>
                <w:color w:val="000000"/>
                <w:sz w:val="18"/>
                <w:szCs w:val="18"/>
              </w:rPr>
              <w:t>Alarm Description</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HPD_670CB.HH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Header Differential Pressure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HPD_670CB.HI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Header Differential Pressure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HPD_670CB.LO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Header Differential Pressure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HPD_670CB.LL</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Header Differential Pressure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SFM_671CB.HH</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Supply Flow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SFM_671CB.HI</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Supply Flow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SFM_671CB.LO</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Supply Flow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SFM_671CB.LL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Supply Flow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PDT_671AC.HH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Pump 671-A Differential Pressure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PDT_671AC.HI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Pump 671-A Differential Pressure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PDT_671AC.LO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Pump 671-A Differential Pressure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PDT_671AC.LL</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Pump 671-A Differential Pressure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PDT_671BC.HH</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Pump 671-B Differential Pressure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PDT_671BC.HI</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Pump 671-B Differential Pressure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PDT_671BC.LO</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Chilled Water Pump 671-B Differential Pressure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PDT_671BC.LL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Chilled Water Pump 671-B Differential Pressure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VSF_671AA.HH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P-671A Speed Feedback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VSF_671AA.HI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P-671A Speed Feedback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VSF_671AA.LO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P-671A Speed Feedback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VSF_671AA.LL</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P-671A Speed Feedback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VKW_671AA.HH</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P-671A VFD kW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VKW_671AA.HI</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P-671A VFD kW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VKW_671AA.LO</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P-671A VFD kW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VKW_671AA.LL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P-671A VFD kW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VSF_671BA.HH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P-671B Speed Feedback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VSF_671BA.HI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P-671B Speed Feedback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VSF_671BA.LO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P-671B Speed Feedback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VSF_671BA.LL</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P-671B Speed Feedback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VKW_671BA.HH</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P-671B VFD kW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VKW_671BA.HI</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P-671B VFD kW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VKW_671BA.LO</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Pump P-671B VFD kW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VKW_671BA.LL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Pump P-671B VFD kW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RTT_671CF.HH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Return Temperature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lastRenderedPageBreak/>
              <w:t>RTT_671CF.HI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Return Temperature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RTT_671CF.LO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Return Temperature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RTT_671CF.LL</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Return Temperature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STT_671CD.HH</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Supply Temperature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STT_671CD.HI</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Supply Temperature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STT_671CD.LO</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Water Supply Temperature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STT_671CD.LL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Secondary Cooling Water Supply Temperature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TMF_671CD.HH</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Primary / Secondary Chilled Water Mixing Valve Position Indication High </w:t>
            </w:r>
            <w:proofErr w:type="spellStart"/>
            <w:r w:rsidRPr="0028776E">
              <w:rPr>
                <w:rFonts w:cs="Calibri"/>
                <w:color w:val="000000"/>
                <w:sz w:val="18"/>
                <w:szCs w:val="18"/>
              </w:rPr>
              <w:t>High</w:t>
            </w:r>
            <w:proofErr w:type="spellEnd"/>
            <w:r w:rsidRPr="0028776E">
              <w:rPr>
                <w:rFonts w:cs="Calibri"/>
                <w:color w:val="000000"/>
                <w:sz w:val="18"/>
                <w:szCs w:val="18"/>
              </w:rPr>
              <w:t xml:space="preserve">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TMF_671CD.HI</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Primary / Secondary Chilled Water Mixing Valve Position Indication High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TMF_671CD.LO</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Primary / Secondary Chilled Water Mixing Valve Position Indication Low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DBE5F1"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P_671A.VFD.Faulted</w:t>
            </w:r>
          </w:p>
        </w:tc>
        <w:tc>
          <w:tcPr>
            <w:tcW w:w="6420" w:type="dxa"/>
            <w:tcBorders>
              <w:top w:val="nil"/>
              <w:left w:val="nil"/>
              <w:bottom w:val="single" w:sz="4" w:space="0" w:color="95B3D7"/>
              <w:right w:val="single" w:sz="4" w:space="0" w:color="95B3D7"/>
            </w:tcBorders>
            <w:shd w:val="clear" w:color="DBE5F1"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Pump P-671A Faulted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B8CCE4"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P_671B.VFD.Faulted</w:t>
            </w:r>
          </w:p>
        </w:tc>
        <w:tc>
          <w:tcPr>
            <w:tcW w:w="6420" w:type="dxa"/>
            <w:tcBorders>
              <w:top w:val="nil"/>
              <w:left w:val="nil"/>
              <w:bottom w:val="single" w:sz="4" w:space="0" w:color="95B3D7"/>
              <w:right w:val="single" w:sz="4" w:space="0" w:color="95B3D7"/>
            </w:tcBorders>
            <w:shd w:val="clear" w:color="B8CCE4"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Pump P-671B Faulted Alarm</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P_671A.VFD.FTS</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Pump P-671A Failed to Start</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B8CCE4"/>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P_671B.VFD.FTS</w:t>
            </w:r>
          </w:p>
        </w:tc>
        <w:tc>
          <w:tcPr>
            <w:tcW w:w="6420" w:type="dxa"/>
            <w:tcBorders>
              <w:top w:val="nil"/>
              <w:left w:val="nil"/>
              <w:bottom w:val="single" w:sz="4" w:space="0" w:color="95B3D7"/>
              <w:right w:val="single" w:sz="4" w:space="0" w:color="95B3D7"/>
            </w:tcBorders>
            <w:shd w:val="clear" w:color="000000" w:fill="B8CCE4"/>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Secondary Cooling Pump P-671B Failed to Start</w:t>
            </w:r>
          </w:p>
        </w:tc>
      </w:tr>
      <w:tr w:rsidR="00371159" w:rsidRPr="0028776E" w:rsidTr="00F32F10">
        <w:trPr>
          <w:trHeight w:val="288"/>
        </w:trPr>
        <w:tc>
          <w:tcPr>
            <w:tcW w:w="1600" w:type="dxa"/>
            <w:tcBorders>
              <w:top w:val="nil"/>
              <w:left w:val="single" w:sz="4" w:space="0" w:color="95B3D7"/>
              <w:bottom w:val="single" w:sz="4" w:space="0" w:color="95B3D7"/>
              <w:right w:val="single" w:sz="4" w:space="0" w:color="95B3D7"/>
            </w:tcBorders>
            <w:shd w:val="clear" w:color="000000" w:fill="DBE5F1"/>
            <w:noWrap/>
            <w:vAlign w:val="center"/>
          </w:tcPr>
          <w:p w:rsidR="00371159" w:rsidRPr="0028776E" w:rsidRDefault="00371159" w:rsidP="00F32F10">
            <w:pPr>
              <w:rPr>
                <w:rFonts w:cs="Calibri"/>
                <w:color w:val="000000"/>
                <w:sz w:val="18"/>
                <w:szCs w:val="18"/>
              </w:rPr>
            </w:pPr>
            <w:r w:rsidRPr="0028776E">
              <w:rPr>
                <w:rFonts w:cs="Calibri"/>
                <w:color w:val="000000"/>
                <w:sz w:val="18"/>
                <w:szCs w:val="18"/>
              </w:rPr>
              <w:t>TMF_671CD.LL</w:t>
            </w:r>
          </w:p>
        </w:tc>
        <w:tc>
          <w:tcPr>
            <w:tcW w:w="6420" w:type="dxa"/>
            <w:tcBorders>
              <w:top w:val="nil"/>
              <w:left w:val="nil"/>
              <w:bottom w:val="single" w:sz="4" w:space="0" w:color="95B3D7"/>
              <w:right w:val="single" w:sz="4" w:space="0" w:color="95B3D7"/>
            </w:tcBorders>
            <w:shd w:val="clear" w:color="000000" w:fill="DBE5F1"/>
            <w:noWrap/>
            <w:vAlign w:val="bottom"/>
          </w:tcPr>
          <w:p w:rsidR="00371159" w:rsidRPr="0028776E" w:rsidRDefault="00371159" w:rsidP="00F32F10">
            <w:pPr>
              <w:rPr>
                <w:rFonts w:cs="Calibri"/>
                <w:color w:val="000000"/>
                <w:sz w:val="18"/>
                <w:szCs w:val="18"/>
              </w:rPr>
            </w:pPr>
            <w:r w:rsidRPr="0028776E">
              <w:rPr>
                <w:rFonts w:cs="Calibri"/>
                <w:color w:val="000000"/>
                <w:sz w:val="18"/>
                <w:szCs w:val="18"/>
              </w:rPr>
              <w:t xml:space="preserve">Primary / Secondary Chilled Water Mixing Valve Position Indication Low </w:t>
            </w:r>
            <w:proofErr w:type="spellStart"/>
            <w:r w:rsidRPr="0028776E">
              <w:rPr>
                <w:rFonts w:cs="Calibri"/>
                <w:color w:val="000000"/>
                <w:sz w:val="18"/>
                <w:szCs w:val="18"/>
              </w:rPr>
              <w:t>Low</w:t>
            </w:r>
            <w:proofErr w:type="spellEnd"/>
            <w:r w:rsidRPr="0028776E">
              <w:rPr>
                <w:rFonts w:cs="Calibri"/>
                <w:color w:val="000000"/>
                <w:sz w:val="18"/>
                <w:szCs w:val="18"/>
              </w:rPr>
              <w:t xml:space="preserve"> Alarm</w:t>
            </w:r>
          </w:p>
        </w:tc>
      </w:tr>
    </w:tbl>
    <w:p w:rsidR="00371159" w:rsidRDefault="00371159" w:rsidP="00371159">
      <w:pPr>
        <w:pStyle w:val="Heading4"/>
      </w:pPr>
      <w:r>
        <w:t>Research Hot Water</w:t>
      </w:r>
    </w:p>
    <w:p w:rsidR="007E5BA4" w:rsidRDefault="007E5BA4" w:rsidP="007E5BA4">
      <w:pPr>
        <w:pStyle w:val="BodyText"/>
      </w:pPr>
      <w:r>
        <w:t>The research hot water (RHW) system is started and stopped via a sequence in the PLC.  The steps of that sequence are detailed below:</w:t>
      </w:r>
    </w:p>
    <w:tbl>
      <w:tblPr>
        <w:tblW w:w="9286" w:type="dxa"/>
        <w:tblInd w:w="92" w:type="dxa"/>
        <w:tblLook w:val="04A0"/>
      </w:tblPr>
      <w:tblGrid>
        <w:gridCol w:w="960"/>
        <w:gridCol w:w="4006"/>
        <w:gridCol w:w="4320"/>
      </w:tblGrid>
      <w:tr w:rsidR="007E5BA4" w:rsidRPr="0061756E" w:rsidTr="00A82797">
        <w:trPr>
          <w:trHeight w:val="300"/>
        </w:trPr>
        <w:tc>
          <w:tcPr>
            <w:tcW w:w="960"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Step</w:t>
            </w:r>
          </w:p>
        </w:tc>
        <w:tc>
          <w:tcPr>
            <w:tcW w:w="4006" w:type="dxa"/>
            <w:tcBorders>
              <w:top w:val="single" w:sz="8" w:space="0" w:color="auto"/>
              <w:left w:val="nil"/>
              <w:bottom w:val="single" w:sz="8"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Action</w:t>
            </w:r>
          </w:p>
        </w:tc>
        <w:tc>
          <w:tcPr>
            <w:tcW w:w="4320" w:type="dxa"/>
            <w:tcBorders>
              <w:top w:val="single" w:sz="8" w:space="0" w:color="auto"/>
              <w:left w:val="nil"/>
              <w:bottom w:val="single" w:sz="8" w:space="0" w:color="auto"/>
              <w:right w:val="single" w:sz="8"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Transition Condition</w:t>
            </w:r>
          </w:p>
        </w:tc>
      </w:tr>
      <w:tr w:rsidR="007E5BA4" w:rsidRPr="0061756E" w:rsidTr="00A82797">
        <w:trPr>
          <w:trHeight w:val="144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Pr>
                <w:rFonts w:ascii="Calibri" w:hAnsi="Calibri" w:cs="Calibri"/>
                <w:color w:val="000000"/>
                <w:sz w:val="22"/>
                <w:szCs w:val="22"/>
              </w:rPr>
              <w:t xml:space="preserve">Close TCV-674M; stop all pumps; </w:t>
            </w:r>
            <w:r w:rsidRPr="0061756E">
              <w:rPr>
                <w:rFonts w:ascii="Calibri" w:hAnsi="Calibri" w:cs="Calibri"/>
                <w:color w:val="000000"/>
                <w:sz w:val="22"/>
                <w:szCs w:val="22"/>
              </w:rPr>
              <w:t>place pump speed PID loop into manual at minimum output</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Sequence start pushbutton is pressed in HMI</w:t>
            </w:r>
          </w:p>
        </w:tc>
      </w:tr>
      <w:tr w:rsidR="007E5BA4" w:rsidRPr="0061756E" w:rsidTr="00A82797">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10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7E5BA4">
            <w:pPr>
              <w:rPr>
                <w:rFonts w:ascii="Calibri" w:hAnsi="Calibri" w:cs="Calibri"/>
                <w:color w:val="000000"/>
                <w:sz w:val="22"/>
                <w:szCs w:val="22"/>
              </w:rPr>
            </w:pPr>
            <w:r w:rsidRPr="0061756E">
              <w:rPr>
                <w:rFonts w:ascii="Calibri" w:hAnsi="Calibri" w:cs="Calibri"/>
                <w:color w:val="000000"/>
                <w:sz w:val="22"/>
                <w:szCs w:val="22"/>
              </w:rPr>
              <w:t xml:space="preserve">Open </w:t>
            </w:r>
            <w:r>
              <w:rPr>
                <w:rFonts w:ascii="Calibri" w:hAnsi="Calibri" w:cs="Calibri"/>
                <w:color w:val="000000"/>
                <w:sz w:val="22"/>
                <w:szCs w:val="22"/>
              </w:rPr>
              <w:t>FV-674C, FV-674E, FV-674F, FV-674H, FV-674L and FV-674M</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Pr>
                <w:rFonts w:ascii="Calibri" w:hAnsi="Calibri" w:cs="Calibri"/>
                <w:color w:val="000000"/>
                <w:sz w:val="22"/>
                <w:szCs w:val="22"/>
              </w:rPr>
              <w:t>FV-674M &gt; 95% open</w:t>
            </w:r>
          </w:p>
        </w:tc>
      </w:tr>
      <w:tr w:rsidR="007E5BA4" w:rsidRPr="0061756E" w:rsidTr="00A82797">
        <w:trPr>
          <w:trHeight w:val="144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20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Start lead pump</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7E5BA4">
            <w:pPr>
              <w:rPr>
                <w:rFonts w:ascii="Calibri" w:hAnsi="Calibri" w:cs="Calibri"/>
                <w:color w:val="000000"/>
                <w:sz w:val="22"/>
                <w:szCs w:val="22"/>
              </w:rPr>
            </w:pPr>
            <w:r w:rsidRPr="0061756E">
              <w:rPr>
                <w:rFonts w:ascii="Calibri" w:hAnsi="Calibri" w:cs="Calibri"/>
                <w:color w:val="000000"/>
                <w:sz w:val="22"/>
                <w:szCs w:val="22"/>
              </w:rPr>
              <w:t>Lead pump running</w:t>
            </w:r>
            <w:r>
              <w:rPr>
                <w:rFonts w:ascii="Calibri" w:hAnsi="Calibri" w:cs="Calibri"/>
                <w:color w:val="000000"/>
                <w:sz w:val="22"/>
                <w:szCs w:val="22"/>
              </w:rPr>
              <w:t xml:space="preserve"> for 30 seconds</w:t>
            </w:r>
          </w:p>
        </w:tc>
      </w:tr>
      <w:tr w:rsidR="007E5BA4" w:rsidRPr="0061756E" w:rsidTr="00A82797">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30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Pr>
                <w:rFonts w:ascii="Calibri" w:hAnsi="Calibri" w:cs="Calibri"/>
                <w:color w:val="000000"/>
                <w:sz w:val="22"/>
                <w:szCs w:val="22"/>
              </w:rPr>
              <w:t>Start boiler</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Pr>
                <w:rFonts w:ascii="Calibri" w:hAnsi="Calibri" w:cs="Calibri"/>
                <w:color w:val="000000"/>
                <w:sz w:val="22"/>
                <w:szCs w:val="22"/>
              </w:rPr>
              <w:t>Boiler</w:t>
            </w:r>
            <w:r w:rsidRPr="0061756E">
              <w:rPr>
                <w:rFonts w:ascii="Calibri" w:hAnsi="Calibri" w:cs="Calibri"/>
                <w:color w:val="000000"/>
                <w:sz w:val="22"/>
                <w:szCs w:val="22"/>
              </w:rPr>
              <w:t xml:space="preserve"> running</w:t>
            </w:r>
          </w:p>
        </w:tc>
      </w:tr>
      <w:tr w:rsidR="007E5BA4" w:rsidRPr="0061756E" w:rsidTr="00A82797">
        <w:trPr>
          <w:trHeight w:val="864"/>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40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Steady state run</w:t>
            </w:r>
            <w:r>
              <w:rPr>
                <w:rFonts w:ascii="Calibri" w:hAnsi="Calibri" w:cs="Calibri"/>
                <w:color w:val="000000"/>
                <w:sz w:val="22"/>
                <w:szCs w:val="22"/>
              </w:rPr>
              <w:t>; Enable system alarms</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Sequence stop pushbutton is pressed in HMI</w:t>
            </w:r>
          </w:p>
        </w:tc>
      </w:tr>
      <w:tr w:rsidR="007E5BA4" w:rsidRPr="0061756E" w:rsidTr="00A82797">
        <w:trPr>
          <w:trHeight w:val="288"/>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50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7E5BA4">
            <w:pPr>
              <w:rPr>
                <w:rFonts w:ascii="Calibri" w:hAnsi="Calibri" w:cs="Calibri"/>
                <w:color w:val="000000"/>
                <w:sz w:val="22"/>
                <w:szCs w:val="22"/>
              </w:rPr>
            </w:pPr>
            <w:r w:rsidRPr="0061756E">
              <w:rPr>
                <w:rFonts w:ascii="Calibri" w:hAnsi="Calibri" w:cs="Calibri"/>
                <w:color w:val="000000"/>
                <w:sz w:val="22"/>
                <w:szCs w:val="22"/>
              </w:rPr>
              <w:t xml:space="preserve">Stop </w:t>
            </w:r>
            <w:r>
              <w:rPr>
                <w:rFonts w:ascii="Calibri" w:hAnsi="Calibri" w:cs="Calibri"/>
                <w:color w:val="000000"/>
                <w:sz w:val="22"/>
                <w:szCs w:val="22"/>
              </w:rPr>
              <w:t>boiler; Disable system alarms</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Pr>
                <w:rFonts w:ascii="Calibri" w:hAnsi="Calibri" w:cs="Calibri"/>
                <w:color w:val="000000"/>
                <w:sz w:val="22"/>
                <w:szCs w:val="22"/>
              </w:rPr>
              <w:t>Boiler</w:t>
            </w:r>
            <w:r w:rsidRPr="0061756E">
              <w:rPr>
                <w:rFonts w:ascii="Calibri" w:hAnsi="Calibri" w:cs="Calibri"/>
                <w:color w:val="000000"/>
                <w:sz w:val="22"/>
                <w:szCs w:val="22"/>
              </w:rPr>
              <w:t xml:space="preserve"> has stopped</w:t>
            </w:r>
          </w:p>
        </w:tc>
      </w:tr>
      <w:tr w:rsidR="007E5BA4" w:rsidRPr="0061756E" w:rsidTr="00A82797">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lastRenderedPageBreak/>
              <w:t>60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Stop lead pump</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Lead pump has stopped</w:t>
            </w:r>
          </w:p>
        </w:tc>
      </w:tr>
      <w:tr w:rsidR="007E5BA4" w:rsidRPr="0061756E" w:rsidTr="00A82797">
        <w:trPr>
          <w:trHeight w:val="576"/>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E5BA4" w:rsidRPr="0061756E" w:rsidRDefault="007E5BA4" w:rsidP="00A82797">
            <w:pPr>
              <w:jc w:val="center"/>
              <w:rPr>
                <w:rFonts w:ascii="Calibri" w:hAnsi="Calibri" w:cs="Calibri"/>
                <w:color w:val="000000"/>
                <w:sz w:val="22"/>
                <w:szCs w:val="22"/>
              </w:rPr>
            </w:pPr>
            <w:r w:rsidRPr="0061756E">
              <w:rPr>
                <w:rFonts w:ascii="Calibri" w:hAnsi="Calibri" w:cs="Calibri"/>
                <w:color w:val="000000"/>
                <w:sz w:val="22"/>
                <w:szCs w:val="22"/>
              </w:rPr>
              <w:t>70</w:t>
            </w:r>
          </w:p>
        </w:tc>
        <w:tc>
          <w:tcPr>
            <w:tcW w:w="4006"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Return to step 0 (Idle Step)</w:t>
            </w:r>
          </w:p>
        </w:tc>
        <w:tc>
          <w:tcPr>
            <w:tcW w:w="4320" w:type="dxa"/>
            <w:tcBorders>
              <w:top w:val="nil"/>
              <w:left w:val="nil"/>
              <w:bottom w:val="single" w:sz="4" w:space="0" w:color="auto"/>
              <w:right w:val="single" w:sz="4" w:space="0" w:color="auto"/>
            </w:tcBorders>
            <w:shd w:val="clear" w:color="auto" w:fill="auto"/>
            <w:vAlign w:val="center"/>
            <w:hideMark/>
          </w:tcPr>
          <w:p w:rsidR="007E5BA4" w:rsidRPr="0061756E" w:rsidRDefault="007E5BA4" w:rsidP="00A82797">
            <w:pPr>
              <w:rPr>
                <w:rFonts w:ascii="Calibri" w:hAnsi="Calibri" w:cs="Calibri"/>
                <w:color w:val="000000"/>
                <w:sz w:val="22"/>
                <w:szCs w:val="22"/>
              </w:rPr>
            </w:pPr>
            <w:r w:rsidRPr="0061756E">
              <w:rPr>
                <w:rFonts w:ascii="Calibri" w:hAnsi="Calibri" w:cs="Calibri"/>
                <w:color w:val="000000"/>
                <w:sz w:val="22"/>
                <w:szCs w:val="22"/>
              </w:rPr>
              <w:t>N/A</w:t>
            </w:r>
          </w:p>
        </w:tc>
      </w:tr>
    </w:tbl>
    <w:p w:rsidR="007E5BA4" w:rsidRPr="0061756E" w:rsidRDefault="007E5BA4" w:rsidP="007E5BA4">
      <w:pPr>
        <w:pStyle w:val="BodyText"/>
      </w:pPr>
    </w:p>
    <w:p w:rsidR="007E5BA4" w:rsidRDefault="007E5BA4" w:rsidP="007E5BA4">
      <w:pPr>
        <w:pStyle w:val="BodyText"/>
      </w:pPr>
      <w:r>
        <w:t xml:space="preserve">Should the </w:t>
      </w:r>
      <w:r w:rsidR="00A82797">
        <w:t>boiler</w:t>
      </w:r>
      <w:r>
        <w:t xml:space="preserve"> fail to start, a maintenance alarm will be activated and the sequence aborted.  Additionally, should both pumps fail to start, the sequence will also abort.  In order to restart the sequence, all fail to start alarms MUST be acknowledged and cleared by the operator.</w:t>
      </w:r>
    </w:p>
    <w:p w:rsidR="007E5BA4" w:rsidRDefault="007E5BA4" w:rsidP="007E5BA4">
      <w:pPr>
        <w:pStyle w:val="BodyText"/>
      </w:pPr>
      <w:r>
        <w:t>Should a problem be detected while the system is running (even if tha</w:t>
      </w:r>
      <w:r w:rsidR="00A82797">
        <w:t>t problem is unrelated to the RH</w:t>
      </w:r>
      <w:r>
        <w:t>W system), a manual abort function is provided which will serve the same function as an emergency stop.  The abort command will cause the sequence to return to the idle step immediately, without going through the normal shutdown steps.</w:t>
      </w:r>
    </w:p>
    <w:p w:rsidR="007E5BA4" w:rsidRDefault="007E5BA4" w:rsidP="007E5BA4">
      <w:pPr>
        <w:pStyle w:val="BodyText"/>
      </w:pPr>
      <w:r>
        <w:t>If a problem is detected during system startup, pressing the stop pushbutton will advance the sequence to step 50 so that the shutdown section of the sequence will execute.</w:t>
      </w:r>
    </w:p>
    <w:p w:rsidR="00371159" w:rsidRDefault="00371159" w:rsidP="00371159">
      <w:pPr>
        <w:pStyle w:val="Heading5"/>
      </w:pPr>
      <w:r>
        <w:t>System I/O</w:t>
      </w:r>
    </w:p>
    <w:p w:rsidR="00371159" w:rsidRDefault="00371159" w:rsidP="00371159">
      <w:r>
        <w:t>The following table outlines the devices contained within the RHW system:</w:t>
      </w:r>
    </w:p>
    <w:tbl>
      <w:tblPr>
        <w:tblW w:w="7320" w:type="dxa"/>
        <w:tblInd w:w="97" w:type="dxa"/>
        <w:tblLook w:val="00A0"/>
      </w:tblPr>
      <w:tblGrid>
        <w:gridCol w:w="1267"/>
        <w:gridCol w:w="5320"/>
        <w:gridCol w:w="960"/>
      </w:tblGrid>
      <w:tr w:rsidR="00371159" w:rsidRPr="00EA6BEA" w:rsidTr="00F32F10">
        <w:trPr>
          <w:trHeight w:val="288"/>
        </w:trPr>
        <w:tc>
          <w:tcPr>
            <w:tcW w:w="1040" w:type="dxa"/>
            <w:tcBorders>
              <w:top w:val="single" w:sz="4" w:space="0" w:color="95B3D7"/>
              <w:left w:val="single" w:sz="4" w:space="0" w:color="95B3D7"/>
              <w:bottom w:val="single" w:sz="4" w:space="0" w:color="auto"/>
              <w:right w:val="single" w:sz="4" w:space="0" w:color="95B3D7"/>
            </w:tcBorders>
            <w:shd w:val="clear" w:color="DBE5F1" w:fill="DBE5F1"/>
            <w:noWrap/>
            <w:vAlign w:val="bottom"/>
          </w:tcPr>
          <w:p w:rsidR="00371159" w:rsidRPr="00EA6BEA" w:rsidRDefault="00371159" w:rsidP="00F32F10">
            <w:pPr>
              <w:rPr>
                <w:rFonts w:cs="Calibri"/>
                <w:b/>
                <w:bCs/>
                <w:color w:val="000000"/>
                <w:sz w:val="18"/>
                <w:szCs w:val="18"/>
              </w:rPr>
            </w:pPr>
            <w:r w:rsidRPr="00EA6BEA">
              <w:rPr>
                <w:rFonts w:cs="Calibri"/>
                <w:b/>
                <w:bCs/>
                <w:color w:val="000000"/>
                <w:sz w:val="18"/>
                <w:szCs w:val="18"/>
              </w:rPr>
              <w:t>Tag Name</w:t>
            </w:r>
          </w:p>
        </w:tc>
        <w:tc>
          <w:tcPr>
            <w:tcW w:w="5320" w:type="dxa"/>
            <w:tcBorders>
              <w:top w:val="single" w:sz="4" w:space="0" w:color="95B3D7"/>
              <w:left w:val="nil"/>
              <w:bottom w:val="single" w:sz="4" w:space="0" w:color="auto"/>
              <w:right w:val="single" w:sz="4" w:space="0" w:color="95B3D7"/>
            </w:tcBorders>
            <w:shd w:val="clear" w:color="DBE5F1" w:fill="DBE5F1"/>
            <w:noWrap/>
            <w:vAlign w:val="bottom"/>
          </w:tcPr>
          <w:p w:rsidR="00371159" w:rsidRPr="00EA6BEA" w:rsidRDefault="00371159" w:rsidP="00F32F10">
            <w:pPr>
              <w:rPr>
                <w:rFonts w:cs="Calibri"/>
                <w:b/>
                <w:bCs/>
                <w:color w:val="000000"/>
                <w:sz w:val="18"/>
                <w:szCs w:val="18"/>
              </w:rPr>
            </w:pPr>
            <w:r w:rsidRPr="00EA6BEA">
              <w:rPr>
                <w:rFonts w:cs="Calibri"/>
                <w:b/>
                <w:bCs/>
                <w:color w:val="000000"/>
                <w:sz w:val="18"/>
                <w:szCs w:val="18"/>
              </w:rPr>
              <w:t>Description</w:t>
            </w:r>
          </w:p>
        </w:tc>
        <w:tc>
          <w:tcPr>
            <w:tcW w:w="960" w:type="dxa"/>
            <w:tcBorders>
              <w:top w:val="single" w:sz="4" w:space="0" w:color="95B3D7"/>
              <w:left w:val="nil"/>
              <w:bottom w:val="single" w:sz="4" w:space="0" w:color="auto"/>
              <w:right w:val="single" w:sz="4" w:space="0" w:color="95B3D7"/>
            </w:tcBorders>
            <w:shd w:val="clear" w:color="DBE5F1" w:fill="DBE5F1"/>
            <w:noWrap/>
            <w:vAlign w:val="bottom"/>
          </w:tcPr>
          <w:p w:rsidR="00371159" w:rsidRPr="00EA6BEA" w:rsidRDefault="00371159" w:rsidP="00F32F10">
            <w:pPr>
              <w:rPr>
                <w:rFonts w:cs="Calibri"/>
                <w:b/>
                <w:bCs/>
                <w:color w:val="000000"/>
                <w:sz w:val="18"/>
                <w:szCs w:val="18"/>
              </w:rPr>
            </w:pPr>
            <w:r w:rsidRPr="00EA6BEA">
              <w:rPr>
                <w:rFonts w:cs="Calibri"/>
                <w:b/>
                <w:bCs/>
                <w:color w:val="000000"/>
                <w:sz w:val="18"/>
                <w:szCs w:val="18"/>
              </w:rPr>
              <w:t>Type</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HBF_670AA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Lab Bypass Valve Position Indication</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HPD_670AB</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Hot Water Header Differential Pressure</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PDT_674AC</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Differential Pressure</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PDT_674BC</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Differential Pressure</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PRE_674FA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Pressure</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RCF_674MA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Return Bypass Valve Position Indication</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RTT_674AD</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B-674A Inlet Temperature</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RTT_674AH</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Return Temperature</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SFM_674AD</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Supply Flow</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SFM_674FC</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Non-Potable Water Supply Flow</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STT_674AC</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B-674A Outlet Temperature</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STT_674AE</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Supply Temperature</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VKW_674AA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VFD kW</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VKW_674BA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VFD kW</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VSF_674AA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Speed Feedback</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VSF_674BA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Speed Feedback</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BSS_674AB</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 xml:space="preserve">Research Hot Water Boiler B-674A Start / Stop and </w:t>
            </w:r>
            <w:proofErr w:type="spellStart"/>
            <w:r w:rsidRPr="00EA6BEA">
              <w:rPr>
                <w:rFonts w:cs="Calibri"/>
                <w:color w:val="000000"/>
                <w:sz w:val="18"/>
                <w:szCs w:val="18"/>
              </w:rPr>
              <w:t>Setpoint</w:t>
            </w:r>
            <w:proofErr w:type="spellEnd"/>
            <w:r w:rsidRPr="00EA6BEA">
              <w:rPr>
                <w:rFonts w:cs="Calibri"/>
                <w:color w:val="000000"/>
                <w:sz w:val="18"/>
                <w:szCs w:val="18"/>
              </w:rPr>
              <w:t xml:space="preserve">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HBV_670AA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System Lab Bypass Valve Position Command</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RVC_674MA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Bypass Valve Position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VSP_674AA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Speed Reference</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lastRenderedPageBreak/>
              <w:t>VSP_674BA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Speed Reference</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AO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BSR_674AA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B-674A Running</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VAL_674AA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VFD Faulted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VAL_674BA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VFD Faulted</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VSR_674AA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VFD Running</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VSR_674BA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VFD Running</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DI</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BBV_674FA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#1 Bypass Valve Open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BBV_674LA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#2 Bypass Valve Open Command</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BSV_674EA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Boiler #1 Supply Valve Open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HBV_674CA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Heat Exchanger Bypass Valve Open Command</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HBV_674HA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Heat Exchanger Bypass Valve Open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VSS_674AA</w:t>
            </w:r>
          </w:p>
        </w:tc>
        <w:tc>
          <w:tcPr>
            <w:tcW w:w="532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P-674A VFD Start / Stop Command</w:t>
            </w:r>
          </w:p>
        </w:tc>
        <w:tc>
          <w:tcPr>
            <w:tcW w:w="960" w:type="dxa"/>
            <w:tcBorders>
              <w:top w:val="nil"/>
              <w:left w:val="nil"/>
              <w:bottom w:val="single" w:sz="4" w:space="0" w:color="95B3D7"/>
              <w:right w:val="single" w:sz="4" w:space="0" w:color="95B3D7"/>
            </w:tcBorders>
            <w:shd w:val="clear" w:color="DBE5F1" w:fill="DBE5F1"/>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r w:rsidR="00371159" w:rsidRPr="00EA6BEA" w:rsidTr="00F32F10">
        <w:trPr>
          <w:trHeight w:val="288"/>
        </w:trPr>
        <w:tc>
          <w:tcPr>
            <w:tcW w:w="104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VSS_674BA</w:t>
            </w:r>
          </w:p>
        </w:tc>
        <w:tc>
          <w:tcPr>
            <w:tcW w:w="532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Research Hot Water Pump P-674B VFD Start / Stop Command</w:t>
            </w:r>
          </w:p>
        </w:tc>
        <w:tc>
          <w:tcPr>
            <w:tcW w:w="960" w:type="dxa"/>
            <w:tcBorders>
              <w:top w:val="nil"/>
              <w:left w:val="nil"/>
              <w:bottom w:val="single" w:sz="4" w:space="0" w:color="95B3D7"/>
              <w:right w:val="single" w:sz="4" w:space="0" w:color="95B3D7"/>
            </w:tcBorders>
            <w:shd w:val="clear" w:color="B8CCE4" w:fill="B8CCE4"/>
            <w:noWrap/>
            <w:vAlign w:val="bottom"/>
          </w:tcPr>
          <w:p w:rsidR="00371159" w:rsidRPr="00EA6BEA" w:rsidRDefault="00371159" w:rsidP="00F32F10">
            <w:pPr>
              <w:rPr>
                <w:rFonts w:cs="Calibri"/>
                <w:color w:val="000000"/>
                <w:sz w:val="18"/>
                <w:szCs w:val="18"/>
              </w:rPr>
            </w:pPr>
            <w:r w:rsidRPr="00EA6BEA">
              <w:rPr>
                <w:rFonts w:cs="Calibri"/>
                <w:color w:val="000000"/>
                <w:sz w:val="18"/>
                <w:szCs w:val="18"/>
              </w:rPr>
              <w:t>DO</w:t>
            </w:r>
          </w:p>
        </w:tc>
      </w:tr>
    </w:tbl>
    <w:p w:rsidR="00371159" w:rsidRDefault="00371159" w:rsidP="00371159">
      <w:pPr>
        <w:pStyle w:val="Heading5"/>
      </w:pPr>
      <w:smartTag w:uri="urn:schemas-microsoft-com:office:smarttags" w:element="place">
        <w:smartTag w:uri="urn:schemas-microsoft-com:office:smarttags" w:element="City">
          <w:r>
            <w:t>System</w:t>
          </w:r>
        </w:smartTag>
        <w:r>
          <w:t xml:space="preserve"> </w:t>
        </w:r>
        <w:smartTag w:uri="urn:schemas-microsoft-com:office:smarttags" w:element="State">
          <w:r>
            <w:t>Ala</w:t>
          </w:r>
        </w:smartTag>
      </w:smartTag>
      <w:r>
        <w:t>rms</w:t>
      </w:r>
    </w:p>
    <w:p w:rsidR="00371159" w:rsidRDefault="00371159" w:rsidP="00371159">
      <w:r>
        <w:t>The following is a summary of the available alarms in the RHW system.  Alarms may be individually enabled or disabled from the HMI as needed.  Additionally, alarms may be acknowledged individually or globally, depending on the need, from the HMI.</w:t>
      </w:r>
    </w:p>
    <w:p w:rsidR="00371159" w:rsidRDefault="00371159" w:rsidP="00371159"/>
    <w:tbl>
      <w:tblPr>
        <w:tblW w:w="8831" w:type="dxa"/>
        <w:tblInd w:w="97" w:type="dxa"/>
        <w:tblLook w:val="00A0"/>
      </w:tblPr>
      <w:tblGrid>
        <w:gridCol w:w="2580"/>
        <w:gridCol w:w="6251"/>
      </w:tblGrid>
      <w:tr w:rsidR="00371159" w:rsidRPr="00E45186" w:rsidTr="00F32F10">
        <w:trPr>
          <w:trHeight w:val="288"/>
        </w:trPr>
        <w:tc>
          <w:tcPr>
            <w:tcW w:w="2580" w:type="dxa"/>
            <w:tcBorders>
              <w:top w:val="single" w:sz="4" w:space="0" w:color="95B3D7"/>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b/>
                <w:bCs/>
                <w:color w:val="000000"/>
                <w:sz w:val="18"/>
                <w:szCs w:val="18"/>
              </w:rPr>
            </w:pPr>
            <w:r w:rsidRPr="00E45186">
              <w:rPr>
                <w:rFonts w:cs="Calibri"/>
                <w:b/>
                <w:bCs/>
                <w:color w:val="000000"/>
                <w:sz w:val="18"/>
                <w:szCs w:val="18"/>
              </w:rPr>
              <w:t>Alarm Tag</w:t>
            </w:r>
          </w:p>
        </w:tc>
        <w:tc>
          <w:tcPr>
            <w:tcW w:w="6251" w:type="dxa"/>
            <w:tcBorders>
              <w:top w:val="single" w:sz="4" w:space="0" w:color="95B3D7"/>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b/>
                <w:bCs/>
                <w:color w:val="000000"/>
                <w:sz w:val="18"/>
                <w:szCs w:val="18"/>
              </w:rPr>
            </w:pPr>
            <w:r w:rsidRPr="00E45186">
              <w:rPr>
                <w:rFonts w:cs="Calibri"/>
                <w:b/>
                <w:bCs/>
                <w:color w:val="000000"/>
                <w:sz w:val="18"/>
                <w:szCs w:val="18"/>
              </w:rPr>
              <w:t>Alarm Description</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HBF_670AA.HH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Lab Bypass Valve Position Indication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HBF_670AA.HI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Lab Bypass Valve Position Indication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HBF_670AA.LO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Lab Bypass Valve Position Indication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HBF_670AA.LL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Lab Bypass Valve Position Indication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HPD_670AB.HH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Hot Water Header Differential Pressure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HPD_670AB.HI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Hot Water Header Differential Pressure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HPD_670AB.LO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Hot Water Header Differential Pressure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HPD_670AB.LL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Hot Water Header Differential Pressure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PDT_674AC.HH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Differential Pressure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PDT_674AC.HI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Differential Pressure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PDT_674AC.LO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Differential Pressure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PDT_674AC.LL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Differential Pressure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PDT_674BC.HH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Differential Pressure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PDT_674BC.HI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Differential Pressure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PDT_674BC.LO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Differential Pressure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PDT_674BC.LL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Differential Pressure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PRE_674FA.HH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Pressure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lastRenderedPageBreak/>
              <w:t>PRE_674FA.HI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Pressure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PRE_674FA.LO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Pressure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PRE_674FA.LL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Pressure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RCF_674MA.HH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Return Bypass Valve Position Indication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RCF_674MA.HI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Return Bypass Valve Position Indication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RCF_674MA.LO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Return Bypass Valve Position Indication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RCF_674MA.LL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Return Bypass Valve Position Indication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RTT_674AD.HH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Boiler B-674A Inlet Temperature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RTT_674AD.HI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B-674A Inlet Temperature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RTT_674AD.LO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B-674A Inlet Temperature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RTT_674AD.LL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Boiler B-674A Inlet Temperature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RTT_674AH.HH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Return Temperature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RTT_674AH.HI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Return Temperature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RTT_674AH.LO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Return Temperature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RTT_674AH.LL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Return Temperature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SFM_674AD.HH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Supply Flow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SFM_674AD.HI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Supply Flow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SFM_674AD.LO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Supply Flow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SFM_674AD.LL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Supply Flow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SFM_674FC.HH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Non-Potable Water Supply Flow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SFM_674FC.HI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Non-Potable Water Supply Flow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SFM_674FC.LO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Non-Potable Water Supply Flow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SFM_674FC.LL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Non-Potable Water Supply Flow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STT_674AC.HH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Boiler B-674A Outlet Temperature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STT_674AC.HI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B-674A Outlet Temperature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STT_674AC.LO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B-674A Outlet Temperature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STT_674AC.LL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Boiler B-674A Outlet Temperature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STT_674AE.HH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Supply Temperature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STT_674AE.HI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Supply Temperature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STT_674AE.LO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System Supply Temperature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STT_674AE.LL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System Supply Temperature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VKW_674AA.HH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VFD kW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VKW_674AA.HI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VFD kW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VKW_674AA.LO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VFD kW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VKW_674AA.LL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VFD kW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VKW_674BA.HH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VFD kW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lastRenderedPageBreak/>
              <w:t>VKW_674BA.HI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VFD kW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VKW_674BA.LO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VFD kW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VKW_674BA.LL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VFD kW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VSF_674AA.HH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Speed Feedback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VSF_674AA.HI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Speed Feedback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VSF_674AA.LO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Speed Feedback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VSF_674AA.LL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P-674A Speed Feedback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VSF_674BA.HH</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Speed Feedback High </w:t>
            </w:r>
            <w:proofErr w:type="spellStart"/>
            <w:r w:rsidRPr="00E45186">
              <w:rPr>
                <w:rFonts w:cs="Calibri"/>
                <w:color w:val="000000"/>
                <w:sz w:val="18"/>
                <w:szCs w:val="18"/>
              </w:rPr>
              <w:t>High</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VSF_674BA.HI</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Speed Feedback High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VSF_674BA.LO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Speed Feedback Low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VSF_674BA.LL</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 xml:space="preserve">Research Hot Water Pump P-674B Speed Feedback Low </w:t>
            </w:r>
            <w:proofErr w:type="spellStart"/>
            <w:r w:rsidRPr="00E45186">
              <w:rPr>
                <w:rFonts w:cs="Calibri"/>
                <w:color w:val="000000"/>
                <w:sz w:val="18"/>
                <w:szCs w:val="18"/>
              </w:rPr>
              <w:t>Low</w:t>
            </w:r>
            <w:proofErr w:type="spellEnd"/>
            <w:r w:rsidRPr="00E45186">
              <w:rPr>
                <w:rFonts w:cs="Calibri"/>
                <w:color w:val="000000"/>
                <w:sz w:val="18"/>
                <w:szCs w:val="18"/>
              </w:rPr>
              <w:t xml:space="preserv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P_674A.VFD.Faulted</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VFD Faulted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P_674B.VFD.Faulted</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VFD Faulted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P_674A.VFD.FTS</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P-674A Failed to Start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P_674B.VFD.FTS</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Pump P-674B Failed to Start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FV_674C.DiscreteValve.FTO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Heat Exchanger Bypass Valve Failed to Open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FV_674C.DiscreteValve.FTC</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Heat Exchanger Bypass Valve Failed to Close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FV_674L.DiscreteValve.FTO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Bypass Valve Failed to Open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FV_674L.DiscreteValve.FTC</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Bypass Valve Failed to Close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FV_674E.DiscreteValve.FTO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Outlet Valve Failed to Open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FV_674E.DiscreteValve.FTC</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Outlet Valve Failed to Close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FV_674F.DiscreteValve.FTO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Bypass Valve Failed to Open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FV_674F.DiscreteValve.FTC</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Boiler Bypass Valve Failed to Close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FV_674H.DiscreteValve.FTO</w:t>
            </w:r>
          </w:p>
        </w:tc>
        <w:tc>
          <w:tcPr>
            <w:tcW w:w="6251" w:type="dxa"/>
            <w:tcBorders>
              <w:top w:val="nil"/>
              <w:left w:val="nil"/>
              <w:bottom w:val="single" w:sz="4" w:space="0" w:color="95B3D7"/>
              <w:right w:val="single" w:sz="4" w:space="0" w:color="95B3D7"/>
            </w:tcBorders>
            <w:shd w:val="clear" w:color="B8CCE4" w:fill="B8CCE4"/>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Heat Exchanger Bypass Valve Failed to Open Alarm</w:t>
            </w:r>
          </w:p>
        </w:tc>
      </w:tr>
      <w:tr w:rsidR="00371159" w:rsidRPr="00E45186" w:rsidTr="00F32F10">
        <w:trPr>
          <w:trHeight w:val="288"/>
        </w:trPr>
        <w:tc>
          <w:tcPr>
            <w:tcW w:w="2580" w:type="dxa"/>
            <w:tcBorders>
              <w:top w:val="nil"/>
              <w:left w:val="single" w:sz="4" w:space="0" w:color="95B3D7"/>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FV_674H.DiscreteValve.FTC</w:t>
            </w:r>
          </w:p>
        </w:tc>
        <w:tc>
          <w:tcPr>
            <w:tcW w:w="6251" w:type="dxa"/>
            <w:tcBorders>
              <w:top w:val="nil"/>
              <w:left w:val="nil"/>
              <w:bottom w:val="single" w:sz="4" w:space="0" w:color="95B3D7"/>
              <w:right w:val="single" w:sz="4" w:space="0" w:color="95B3D7"/>
            </w:tcBorders>
            <w:shd w:val="clear" w:color="DBE5F1" w:fill="DBE5F1"/>
            <w:noWrap/>
            <w:vAlign w:val="bottom"/>
          </w:tcPr>
          <w:p w:rsidR="00371159" w:rsidRPr="00E45186" w:rsidRDefault="00371159" w:rsidP="00F32F10">
            <w:pPr>
              <w:rPr>
                <w:rFonts w:cs="Calibri"/>
                <w:color w:val="000000"/>
                <w:sz w:val="18"/>
                <w:szCs w:val="18"/>
              </w:rPr>
            </w:pPr>
            <w:r w:rsidRPr="00E45186">
              <w:rPr>
                <w:rFonts w:cs="Calibri"/>
                <w:color w:val="000000"/>
                <w:sz w:val="18"/>
                <w:szCs w:val="18"/>
              </w:rPr>
              <w:t>Research Hot Water Heat Exchanger Bypass Valve Failed to Close Alarm</w:t>
            </w:r>
          </w:p>
        </w:tc>
      </w:tr>
    </w:tbl>
    <w:p w:rsidR="00E51302" w:rsidRDefault="00E51302" w:rsidP="00E51302">
      <w:pPr>
        <w:pStyle w:val="Heading3"/>
      </w:pPr>
      <w:r>
        <w:t>Heat Exchanger Carts</w:t>
      </w:r>
    </w:p>
    <w:p w:rsidR="00E51302" w:rsidRDefault="00E51302" w:rsidP="00E51302">
      <w:pPr>
        <w:pStyle w:val="BodyText"/>
      </w:pPr>
      <w:r>
        <w:t>Each heat exchanger cart (HXC) provides monitoring and control of both the process and utility flow and temperature.  In each case, a control loop is provided for each available process value.  Researchers will have the ability to use the HXC in any of the following control configurations:</w:t>
      </w:r>
    </w:p>
    <w:p w:rsidR="00E51302" w:rsidRDefault="00E51302" w:rsidP="004E5496">
      <w:pPr>
        <w:numPr>
          <w:ilvl w:val="0"/>
          <w:numId w:val="32"/>
        </w:numPr>
        <w:spacing w:before="200" w:after="200" w:line="276" w:lineRule="auto"/>
        <w:contextualSpacing/>
      </w:pPr>
      <w:r>
        <w:t>Control process temperature</w:t>
      </w:r>
    </w:p>
    <w:p w:rsidR="00E51302" w:rsidRDefault="00E51302" w:rsidP="004E5496">
      <w:pPr>
        <w:numPr>
          <w:ilvl w:val="0"/>
          <w:numId w:val="32"/>
        </w:numPr>
        <w:spacing w:before="200" w:after="200" w:line="276" w:lineRule="auto"/>
        <w:contextualSpacing/>
      </w:pPr>
      <w:r>
        <w:t>Control process flow through the HXC</w:t>
      </w:r>
    </w:p>
    <w:p w:rsidR="00E51302" w:rsidRDefault="00E51302" w:rsidP="004E5496">
      <w:pPr>
        <w:numPr>
          <w:ilvl w:val="0"/>
          <w:numId w:val="32"/>
        </w:numPr>
        <w:spacing w:before="200" w:after="200" w:line="276" w:lineRule="auto"/>
        <w:contextualSpacing/>
      </w:pPr>
      <w:r>
        <w:t>Control utility temperature change through the HXC</w:t>
      </w:r>
    </w:p>
    <w:p w:rsidR="00E51302" w:rsidRDefault="00E51302" w:rsidP="004E5496">
      <w:pPr>
        <w:numPr>
          <w:ilvl w:val="0"/>
          <w:numId w:val="32"/>
        </w:numPr>
        <w:spacing w:before="200" w:after="200" w:line="276" w:lineRule="auto"/>
        <w:contextualSpacing/>
      </w:pPr>
      <w:r>
        <w:t>Control utility flow through the HXC</w:t>
      </w:r>
    </w:p>
    <w:p w:rsidR="00E51302" w:rsidRDefault="00E51302" w:rsidP="00E51302">
      <w:pPr>
        <w:pStyle w:val="BodyText"/>
      </w:pPr>
      <w:proofErr w:type="gramStart"/>
      <w:r>
        <w:t>Selections for each of the above operational modes is</w:t>
      </w:r>
      <w:proofErr w:type="gramEnd"/>
      <w:r>
        <w:t xml:space="preserve"> provided through the HMI.  Additionally, the researcher will have the ability to place any or all operating loops into manual and drive the flow control valve to any position.  During an experiment, the flows through each side of the HXC (process and utility) may be totalized and that data retrieved later for analysis.</w:t>
      </w:r>
    </w:p>
    <w:p w:rsidR="00E51302" w:rsidRDefault="00E51302" w:rsidP="00E51302"/>
    <w:p w:rsidR="00E51302" w:rsidRDefault="00E51302" w:rsidP="00E51302">
      <w:pPr>
        <w:pStyle w:val="BodyText"/>
      </w:pPr>
      <w:r>
        <w:t>Entering and leaving temperatures for both the process and utility sides are monitored and logged.  Additionally, the entering and leaving process pressures are monitored and logged.</w:t>
      </w:r>
    </w:p>
    <w:p w:rsidR="00E51302" w:rsidRDefault="00E51302" w:rsidP="00E51302">
      <w:pPr>
        <w:pStyle w:val="BodyText"/>
      </w:pPr>
      <w:r>
        <w:t>Logic Flow Chart:</w:t>
      </w:r>
    </w:p>
    <w:p w:rsidR="00E51302" w:rsidRPr="00E51302" w:rsidRDefault="00E51302" w:rsidP="00E51302">
      <w:pPr>
        <w:pStyle w:val="BodyText"/>
        <w:jc w:val="center"/>
      </w:pPr>
      <w:r>
        <w:object w:dxaOrig="11575" w:dyaOrig="14838">
          <v:shape id="_x0000_i1060" type="#_x0000_t75" style="width:399.15pt;height:511.85pt" o:ole="">
            <v:imagedata r:id="rId208" o:title=""/>
          </v:shape>
          <o:OLEObject Type="Embed" ProgID="Visio.Drawing.11" ShapeID="_x0000_i1060" DrawAspect="Content" ObjectID="_1403345958" r:id="rId209"/>
        </w:object>
      </w:r>
    </w:p>
    <w:p w:rsidR="00E51302" w:rsidRDefault="00E51302" w:rsidP="00E51302">
      <w:pPr>
        <w:pStyle w:val="Heading3"/>
      </w:pPr>
      <w:r>
        <w:lastRenderedPageBreak/>
        <w:t>Pump Carts</w:t>
      </w:r>
    </w:p>
    <w:p w:rsidR="00E51302" w:rsidRDefault="00E51302" w:rsidP="00E51302">
      <w:pPr>
        <w:pStyle w:val="BodyText"/>
      </w:pPr>
      <w:r>
        <w:t xml:space="preserve">Each pump cart includes a VFD-driven pump, a flow meter, suction side and discharge side temperature sensors, a pressure sensor on the suction and discharge sides of the pump, and a modulating control valve.  The pump cart can be used in two ways: </w:t>
      </w:r>
    </w:p>
    <w:p w:rsidR="00E51302" w:rsidRDefault="00E51302" w:rsidP="00E51302">
      <w:pPr>
        <w:pStyle w:val="BodyBulletList"/>
        <w:numPr>
          <w:ilvl w:val="0"/>
          <w:numId w:val="17"/>
        </w:numPr>
      </w:pPr>
      <w:r>
        <w:t>The cart can be used to control temperature by acting as a bridge between the utility and process sides.  In this configuration, utility connections are ports “A” and “B.”  Port “A” is the supply port and port “B” is the return port.  The cross pipe acts as the mixing point.  In this configuration, the TCV is used to vary the amount of utility flow through the cart, while the pump is run in order to maintain a process flow rate.  Ports “C” and “D” are the process supply and return ports, respectively.</w:t>
      </w:r>
    </w:p>
    <w:p w:rsidR="00E51302" w:rsidRDefault="00E51302" w:rsidP="00E51302">
      <w:pPr>
        <w:pStyle w:val="BodyBulletList"/>
        <w:numPr>
          <w:ilvl w:val="0"/>
          <w:numId w:val="17"/>
        </w:numPr>
      </w:pPr>
      <w:r>
        <w:t xml:space="preserve">The cart can be used to control flow on the process side by closing the isolation valves on the “A” and “B” ports.  In this control scenario, the flow meter is used to close the control loop and a </w:t>
      </w:r>
      <w:proofErr w:type="spellStart"/>
      <w:r>
        <w:t>setpoint</w:t>
      </w:r>
      <w:proofErr w:type="spellEnd"/>
      <w:r>
        <w:t xml:space="preserve"> is entered into a PID loop which will modulate pump drive speed in order to maintain the flow through the pump cart at </w:t>
      </w:r>
      <w:proofErr w:type="spellStart"/>
      <w:r>
        <w:t>setpoint</w:t>
      </w:r>
      <w:proofErr w:type="spellEnd"/>
      <w:r>
        <w:t>.</w:t>
      </w:r>
    </w:p>
    <w:p w:rsidR="00E51302" w:rsidRDefault="00E51302" w:rsidP="00E51302">
      <w:pPr>
        <w:pStyle w:val="BodyText"/>
      </w:pPr>
      <w:r>
        <w:t>Logic Flow Chart:</w:t>
      </w:r>
    </w:p>
    <w:p w:rsidR="00E51302" w:rsidRPr="00E51302" w:rsidRDefault="00E51302" w:rsidP="00E51302">
      <w:pPr>
        <w:pStyle w:val="BodyText"/>
        <w:jc w:val="center"/>
      </w:pPr>
      <w:r>
        <w:object w:dxaOrig="7570" w:dyaOrig="10765">
          <v:shape id="_x0000_i1061" type="#_x0000_t75" style="width:310.7pt;height:440.6pt" o:ole="">
            <v:imagedata r:id="rId210" o:title=""/>
          </v:shape>
          <o:OLEObject Type="Embed" ProgID="Visio.Drawing.11" ShapeID="_x0000_i1061" DrawAspect="Content" ObjectID="_1403345959" r:id="rId211"/>
        </w:object>
      </w:r>
    </w:p>
    <w:p w:rsidR="00371159" w:rsidRDefault="00E51302" w:rsidP="00E51302">
      <w:pPr>
        <w:pStyle w:val="Heading3"/>
      </w:pPr>
      <w:r>
        <w:t>System Controls (Safety Instrumented Functions)</w:t>
      </w:r>
    </w:p>
    <w:p w:rsidR="00E51302" w:rsidRDefault="00E51302" w:rsidP="00E51302">
      <w:pPr>
        <w:pStyle w:val="BodyText"/>
      </w:pPr>
      <w:r>
        <w:t>The safety system PLC constantly communicates with the non-safety control system.  Should the activation of any EPO switch by detected by the safety system, the associated system shall be stopped immediately.</w:t>
      </w:r>
    </w:p>
    <w:p w:rsidR="00393F8C" w:rsidRPr="00393F8C" w:rsidRDefault="00393F8C" w:rsidP="00393F8C">
      <w:pPr>
        <w:pStyle w:val="BodyText"/>
      </w:pPr>
    </w:p>
    <w:p w:rsidR="00F330BC" w:rsidRDefault="00CA2F0C" w:rsidP="00F330BC">
      <w:pPr>
        <w:pStyle w:val="Heading2"/>
      </w:pPr>
      <w:r>
        <w:lastRenderedPageBreak/>
        <w:t xml:space="preserve"> </w:t>
      </w:r>
      <w:bookmarkStart w:id="94" w:name="_Toc318201658"/>
      <w:r w:rsidR="00F330BC">
        <w:t>Master Safety System</w:t>
      </w:r>
      <w:bookmarkEnd w:id="94"/>
    </w:p>
    <w:p w:rsidR="00F330BC" w:rsidRDefault="00F330BC" w:rsidP="00F330BC">
      <w:pPr>
        <w:pStyle w:val="Heading3"/>
      </w:pPr>
      <w:r>
        <w:t>Overview</w:t>
      </w:r>
    </w:p>
    <w:p w:rsidR="00F330BC" w:rsidRDefault="00F330BC" w:rsidP="00F330BC">
      <w:pPr>
        <w:pStyle w:val="BodyText"/>
        <w:rPr>
          <w:rFonts w:cs="Arial"/>
        </w:rPr>
      </w:pPr>
      <w:r>
        <w:rPr>
          <w:rFonts w:cs="Arial"/>
        </w:rPr>
        <w:t xml:space="preserve">The safety PLC system comprises a master PLC and sixteen lab </w:t>
      </w:r>
      <w:proofErr w:type="gramStart"/>
      <w:r>
        <w:rPr>
          <w:rFonts w:cs="Arial"/>
        </w:rPr>
        <w:t>safety</w:t>
      </w:r>
      <w:proofErr w:type="gramEnd"/>
      <w:r>
        <w:rPr>
          <w:rFonts w:cs="Arial"/>
        </w:rPr>
        <w:t xml:space="preserve"> PLC’s, located in each of the labs.  The system is designed so that the lab safety PLC’s can execute logic and respond locally to gas alarms, EPO buttons, and C-stop buttons without the presence of the master PLC.  The master PLC is used to collect and distribute EPO and C-stop signals with other peer PLC’s such as the REDB, RHC, and RFL PLC’s.  The master PLC is also the point of entrance for software-generated EPO and C-stop signals, which originate at SCADA level 3.</w:t>
      </w:r>
    </w:p>
    <w:p w:rsidR="00DA36F7" w:rsidRDefault="00DA36F7" w:rsidP="00DA36F7">
      <w:pPr>
        <w:pStyle w:val="Heading3"/>
      </w:pPr>
      <w:r>
        <w:t>System I/O</w:t>
      </w:r>
    </w:p>
    <w:p w:rsidR="00DA36F7" w:rsidRPr="00DA36F7" w:rsidRDefault="00DA36F7" w:rsidP="00DA36F7">
      <w:pPr>
        <w:pStyle w:val="BodyText"/>
      </w:pPr>
      <w:r>
        <w:t xml:space="preserve">See </w:t>
      </w:r>
      <w:r w:rsidR="003F0998">
        <w:t>Attachment</w:t>
      </w:r>
      <w:r>
        <w:t xml:space="preserve"> </w:t>
      </w:r>
      <w:r w:rsidR="00CA49E2">
        <w:t>B</w:t>
      </w:r>
      <w:r w:rsidR="00CA2F0C">
        <w:t xml:space="preserve"> for a list of lab safety IO points and “Cause and Effect” charts for each lab.</w:t>
      </w:r>
    </w:p>
    <w:p w:rsidR="00F330BC" w:rsidRDefault="00F330BC" w:rsidP="00F330BC">
      <w:pPr>
        <w:pStyle w:val="Heading4"/>
        <w:rPr>
          <w:rFonts w:cs="Arial"/>
          <w:szCs w:val="20"/>
        </w:rPr>
      </w:pPr>
      <w:r>
        <w:rPr>
          <w:rFonts w:cs="Arial"/>
          <w:szCs w:val="20"/>
        </w:rPr>
        <w:t>Process Stop Buttons and Controlled Stop Active Relay</w:t>
      </w:r>
    </w:p>
    <w:p w:rsidR="00F330BC" w:rsidRDefault="00F330BC" w:rsidP="00F330BC">
      <w:pPr>
        <w:pStyle w:val="BodyText"/>
      </w:pPr>
      <w:r>
        <w:t xml:space="preserve">Certain labs have a yellow process stop button.  The lab PLC locally controls a signaling relay which can be used to trigger an action.  The signaling relay closes when the yellow button is pressed or when a C-stop flag has been set from SCADA level 3. The relay opens when the button and/or flag </w:t>
      </w:r>
      <w:proofErr w:type="gramStart"/>
      <w:r>
        <w:t>is</w:t>
      </w:r>
      <w:proofErr w:type="gramEnd"/>
      <w:r>
        <w:t xml:space="preserve"> released and the alarm has been reset from SCADA.</w:t>
      </w:r>
    </w:p>
    <w:p w:rsidR="00F330BC" w:rsidRDefault="00F330BC" w:rsidP="00F330BC">
      <w:pPr>
        <w:pStyle w:val="Heading4"/>
        <w:rPr>
          <w:rFonts w:cs="Arial"/>
          <w:szCs w:val="20"/>
        </w:rPr>
      </w:pPr>
      <w:r>
        <w:rPr>
          <w:rFonts w:cs="Arial"/>
          <w:szCs w:val="20"/>
        </w:rPr>
        <w:t>Controlled Stop</w:t>
      </w:r>
    </w:p>
    <w:p w:rsidR="00F330BC" w:rsidRDefault="00F330BC" w:rsidP="00F330BC">
      <w:pPr>
        <w:pStyle w:val="BodyText"/>
      </w:pPr>
      <w:r>
        <w:t>The controlled stop (C-stop) is an experiment-specific collection of SCADA level 3 alarms that trigger a common reaction.  During experiment configuration, the user must select which alarms are to be included in the collection.  By default the process stop button (yellow button) alarms for all labs included in the experiment are added to the collection, but they can be removed and any readable alarm can be added. The experiment’s single C-stop can be configured to open or close any rated switches that are owned by the experiment and set the C-stop flags in the lab PLC’s, but by default does nothing.  If any of the selected alarms becomes active, the AOS commands the configured switches to open or close and sets lab PLC C-stop flags as configured.  C-Stops must be manually reset via SCADA once the triggering alarms have been cleared. The C-stop is for equipment protection only.  Note that the process stop buttons will not function if the redundant pair of AOS servers is not functioning, with the exception of the locally controlled contact.</w:t>
      </w:r>
    </w:p>
    <w:p w:rsidR="00F330BC" w:rsidRDefault="00F330BC" w:rsidP="00F330BC">
      <w:pPr>
        <w:pStyle w:val="Heading4"/>
      </w:pPr>
      <w:r>
        <w:t>EPO Buttons</w:t>
      </w:r>
    </w:p>
    <w:p w:rsidR="00F330BC" w:rsidRDefault="00F330BC" w:rsidP="00F330BC">
      <w:pPr>
        <w:pStyle w:val="BodyText"/>
      </w:pPr>
      <w:r>
        <w:t>Each lab is equipped with an EPO button (red button).  The functionality of these buttons is hard-programmed into the safety system.  Pressing the EPO button generates an EPO action.  Generally, an EPO action consists of:</w:t>
      </w:r>
    </w:p>
    <w:p w:rsidR="00F330BC" w:rsidRDefault="00F330BC" w:rsidP="004E5496">
      <w:pPr>
        <w:pStyle w:val="BodyBulletList"/>
        <w:numPr>
          <w:ilvl w:val="0"/>
          <w:numId w:val="103"/>
        </w:numPr>
      </w:pPr>
      <w:r w:rsidRPr="00C94C5C">
        <w:t>The red light and alarm horn turn on</w:t>
      </w:r>
    </w:p>
    <w:p w:rsidR="00F330BC" w:rsidRDefault="00F330BC" w:rsidP="004E5496">
      <w:pPr>
        <w:pStyle w:val="BodyBulletList"/>
        <w:numPr>
          <w:ilvl w:val="0"/>
          <w:numId w:val="103"/>
        </w:numPr>
      </w:pPr>
      <w:r>
        <w:t>Any gasses present in the lab are isolated</w:t>
      </w:r>
    </w:p>
    <w:p w:rsidR="00F330BC" w:rsidRDefault="00F330BC" w:rsidP="004E5496">
      <w:pPr>
        <w:pStyle w:val="BodyBulletList"/>
        <w:numPr>
          <w:ilvl w:val="0"/>
          <w:numId w:val="103"/>
        </w:numPr>
      </w:pPr>
      <w:r>
        <w:t>If the lab has REDB connections, an EPO signal is sent to the REDB system</w:t>
      </w:r>
    </w:p>
    <w:p w:rsidR="00F330BC" w:rsidRDefault="00F330BC" w:rsidP="004E5496">
      <w:pPr>
        <w:pStyle w:val="BodyBulletList"/>
        <w:numPr>
          <w:ilvl w:val="0"/>
          <w:numId w:val="103"/>
        </w:numPr>
      </w:pPr>
      <w:r>
        <w:t>Security is notified</w:t>
      </w:r>
    </w:p>
    <w:p w:rsidR="00F330BC" w:rsidRDefault="00F330BC" w:rsidP="00F330BC">
      <w:pPr>
        <w:pStyle w:val="Heading4"/>
      </w:pPr>
      <w:r>
        <w:lastRenderedPageBreak/>
        <w:t>Software EPO Alarms</w:t>
      </w:r>
    </w:p>
    <w:p w:rsidR="00F330BC" w:rsidRDefault="00F330BC" w:rsidP="00F330BC">
      <w:pPr>
        <w:pStyle w:val="BodyText"/>
      </w:pPr>
      <w:r>
        <w:t xml:space="preserve">The software emergency power off (SEPO) is an experiment-specific collection of SCADA level 3 alarms that trigger a configured set of EPO actions, effectively remotely pressing a selected set of EPO buttons.  During experiment configuration, the user must select which alarms are to be included in the collection and which EPOs </w:t>
      </w:r>
      <w:proofErr w:type="gramStart"/>
      <w:r>
        <w:t>are</w:t>
      </w:r>
      <w:proofErr w:type="gramEnd"/>
      <w:r>
        <w:t xml:space="preserve"> to be activated.  If a SEPO becomes active, </w:t>
      </w:r>
      <w:proofErr w:type="gramStart"/>
      <w:r>
        <w:t>SCADA level 3 logic</w:t>
      </w:r>
      <w:proofErr w:type="gramEnd"/>
      <w:r>
        <w:t xml:space="preserve"> sets a flag bit in the SAFETY PLC for each EPO to be activated. The SAFETY PLC logically ORs the switch state with the software flag and forwards the combined EPO signal to all other Siemens safety PLCs in the system.  SEPOs must be reset via SCADA once the triggering alarms have been cleared.  </w:t>
      </w:r>
    </w:p>
    <w:p w:rsidR="00F330BC" w:rsidRPr="00F330BC" w:rsidRDefault="00F330BC" w:rsidP="00F330BC">
      <w:pPr>
        <w:pStyle w:val="BodyText"/>
      </w:pPr>
      <w:r>
        <w:t>By default, all EPO switches included in the experiment are configured to be activated by the SEPO, and the controlled stop alarm is selected as a triggering alarm, so that by default the C-stop pushbuttons in a given experiment have the same functionality as the EPO buttons.  SEPOs are for equipment protection only.</w:t>
      </w:r>
    </w:p>
    <w:p w:rsidR="00123D97" w:rsidRDefault="00F330BC" w:rsidP="00F330BC">
      <w:pPr>
        <w:pStyle w:val="Heading4"/>
      </w:pPr>
      <w:r>
        <w:t>Gas Detection</w:t>
      </w:r>
    </w:p>
    <w:p w:rsidR="00F330BC" w:rsidRDefault="00F330BC" w:rsidP="00F330BC">
      <w:pPr>
        <w:pStyle w:val="BodyText"/>
      </w:pPr>
      <w:r w:rsidRPr="005058FD">
        <w:t>Gas detectors have an analog output that signals the gas level, an alarm contact, and a trouble contact.</w:t>
      </w:r>
    </w:p>
    <w:p w:rsidR="00F330BC" w:rsidRDefault="00F330BC" w:rsidP="00F330BC">
      <w:pPr>
        <w:pStyle w:val="Heading5"/>
      </w:pPr>
      <w:r>
        <w:t>Gas Detector Alarms</w:t>
      </w:r>
    </w:p>
    <w:p w:rsidR="00F330BC" w:rsidRDefault="00F330BC" w:rsidP="00F330BC">
      <w:pPr>
        <w:pStyle w:val="BodyText"/>
      </w:pPr>
      <w:r>
        <w:t>When a gas detector goes into alarm (generated in the detector unit), an EPO action is triggered.  In addition:</w:t>
      </w:r>
    </w:p>
    <w:p w:rsidR="00F330BC" w:rsidRDefault="00F330BC" w:rsidP="004E5496">
      <w:pPr>
        <w:pStyle w:val="BodyBulletList"/>
        <w:numPr>
          <w:ilvl w:val="0"/>
          <w:numId w:val="104"/>
        </w:numPr>
      </w:pPr>
      <w:r>
        <w:t>The fire system interface contact is activated</w:t>
      </w:r>
    </w:p>
    <w:p w:rsidR="00F330BC" w:rsidRDefault="00F330BC" w:rsidP="004E5496">
      <w:pPr>
        <w:pStyle w:val="BodyBulletList"/>
        <w:numPr>
          <w:ilvl w:val="0"/>
          <w:numId w:val="104"/>
        </w:numPr>
      </w:pPr>
      <w:r>
        <w:t>The blue alarm light turns on</w:t>
      </w:r>
      <w:r w:rsidR="00CA2F0C">
        <w:t>.  If there is no blue light in the lab the red light is used.</w:t>
      </w:r>
    </w:p>
    <w:p w:rsidR="00CA2F0C" w:rsidRDefault="00CA2F0C" w:rsidP="004E5496">
      <w:pPr>
        <w:pStyle w:val="BodyBulletList"/>
        <w:numPr>
          <w:ilvl w:val="0"/>
          <w:numId w:val="104"/>
        </w:numPr>
      </w:pPr>
      <w:r>
        <w:t>If the gas is a flammable gas, the red light is used in addition to the blue light.</w:t>
      </w:r>
    </w:p>
    <w:p w:rsidR="00F330BC" w:rsidRDefault="00F330BC" w:rsidP="004E5496">
      <w:pPr>
        <w:pStyle w:val="BodyBulletList"/>
        <w:numPr>
          <w:ilvl w:val="0"/>
          <w:numId w:val="104"/>
        </w:numPr>
      </w:pPr>
      <w:r>
        <w:t>A BAS interface contact is closed to signal the BAS system to increase ventilation to the lab</w:t>
      </w:r>
    </w:p>
    <w:p w:rsidR="00F330BC" w:rsidRDefault="00F330BC" w:rsidP="00F330BC">
      <w:pPr>
        <w:pStyle w:val="Heading5"/>
      </w:pPr>
      <w:r>
        <w:t>Analog Warning Level Alarms</w:t>
      </w:r>
    </w:p>
    <w:p w:rsidR="00F330BC" w:rsidRDefault="00F330BC" w:rsidP="00F330BC">
      <w:pPr>
        <w:pStyle w:val="BodyText"/>
      </w:pPr>
      <w:r>
        <w:t>Analog alarms are processed in the local lab PLC.  If any of the gas detectors exhibits a warning level alarm (less gas than a detector-based alarm), the yellow warning light turns on and BAS is requested to increase ventilation.</w:t>
      </w:r>
    </w:p>
    <w:p w:rsidR="00F330BC" w:rsidRDefault="00F330BC" w:rsidP="00F330BC">
      <w:pPr>
        <w:pStyle w:val="Heading5"/>
      </w:pPr>
      <w:r>
        <w:t>Trouble Alarms</w:t>
      </w:r>
    </w:p>
    <w:p w:rsidR="00F330BC" w:rsidRDefault="00F330BC" w:rsidP="00F330BC">
      <w:pPr>
        <w:pStyle w:val="BodyText"/>
      </w:pPr>
      <w:r>
        <w:t>If any of the trouble alarm contacts in the gas detectors becomes active, the yellow warning light turns on.</w:t>
      </w:r>
      <w:r w:rsidR="00CA2F0C">
        <w:t xml:space="preserve">  </w:t>
      </w:r>
      <w:proofErr w:type="gramStart"/>
      <w:r w:rsidR="00CA2F0C">
        <w:t>If the BAS system detects trouble with a VESDA pump (which services the smoke detectors as well as the gas detectors), the SCADA system displays an alarm and the yellow warning light turns on.</w:t>
      </w:r>
      <w:proofErr w:type="gramEnd"/>
    </w:p>
    <w:p w:rsidR="00F330BC" w:rsidRDefault="00F330BC" w:rsidP="00F330BC">
      <w:pPr>
        <w:pStyle w:val="Heading4"/>
        <w:rPr>
          <w:rFonts w:cs="Arial"/>
          <w:szCs w:val="20"/>
        </w:rPr>
      </w:pPr>
      <w:r w:rsidRPr="00F220CA">
        <w:rPr>
          <w:rFonts w:cs="Arial"/>
          <w:szCs w:val="20"/>
        </w:rPr>
        <w:t>Alarms &amp; Messages</w:t>
      </w:r>
    </w:p>
    <w:p w:rsidR="00F330BC" w:rsidRPr="00F220CA" w:rsidRDefault="00F330BC" w:rsidP="004E5496">
      <w:pPr>
        <w:pStyle w:val="BodyBulletList"/>
        <w:numPr>
          <w:ilvl w:val="0"/>
          <w:numId w:val="105"/>
        </w:numPr>
      </w:pPr>
      <w:r w:rsidRPr="00F220CA">
        <w:t>EPO Active</w:t>
      </w:r>
      <w:r>
        <w:t xml:space="preserve"> Alarm</w:t>
      </w:r>
    </w:p>
    <w:p w:rsidR="00F330BC" w:rsidRPr="00F220CA" w:rsidRDefault="00F330BC" w:rsidP="004E5496">
      <w:pPr>
        <w:pStyle w:val="BodyBulletList"/>
        <w:numPr>
          <w:ilvl w:val="0"/>
          <w:numId w:val="105"/>
        </w:numPr>
      </w:pPr>
      <w:r w:rsidRPr="00F220CA">
        <w:t>Process Stop Button Active</w:t>
      </w:r>
      <w:r>
        <w:t xml:space="preserve"> Alarm</w:t>
      </w:r>
    </w:p>
    <w:p w:rsidR="00F330BC" w:rsidRPr="00F220CA" w:rsidRDefault="00F330BC" w:rsidP="004E5496">
      <w:pPr>
        <w:pStyle w:val="BodyBulletList"/>
        <w:numPr>
          <w:ilvl w:val="0"/>
          <w:numId w:val="105"/>
        </w:numPr>
      </w:pPr>
      <w:r>
        <w:t xml:space="preserve">Gas Detector </w:t>
      </w:r>
      <w:r w:rsidRPr="00F220CA">
        <w:t>Alarms</w:t>
      </w:r>
    </w:p>
    <w:p w:rsidR="00F330BC" w:rsidRPr="00F220CA" w:rsidRDefault="00F330BC" w:rsidP="004E5496">
      <w:pPr>
        <w:pStyle w:val="BodyBulletList"/>
        <w:numPr>
          <w:ilvl w:val="0"/>
          <w:numId w:val="105"/>
        </w:numPr>
      </w:pPr>
      <w:r w:rsidRPr="00F220CA">
        <w:t>Gas Detector Trouble Alarms</w:t>
      </w:r>
    </w:p>
    <w:p w:rsidR="00F330BC" w:rsidRDefault="00F330BC" w:rsidP="004E5496">
      <w:pPr>
        <w:pStyle w:val="BodyBulletList"/>
        <w:numPr>
          <w:ilvl w:val="0"/>
          <w:numId w:val="105"/>
        </w:numPr>
      </w:pPr>
      <w:r w:rsidRPr="00F220CA">
        <w:t>Gas Detector Analog Alarms (Warning and Action Level)</w:t>
      </w:r>
    </w:p>
    <w:p w:rsidR="00F330BC" w:rsidRDefault="00F330BC" w:rsidP="004E5496">
      <w:pPr>
        <w:pStyle w:val="BodyBulletList"/>
        <w:numPr>
          <w:ilvl w:val="0"/>
          <w:numId w:val="105"/>
        </w:numPr>
      </w:pPr>
      <w:r>
        <w:t>EPO Switch Redundant Signal Mismatch</w:t>
      </w:r>
    </w:p>
    <w:p w:rsidR="00F330BC" w:rsidRPr="00F330BC" w:rsidRDefault="00F330BC" w:rsidP="004E5496">
      <w:pPr>
        <w:pStyle w:val="BodyBulletList"/>
        <w:numPr>
          <w:ilvl w:val="0"/>
          <w:numId w:val="105"/>
        </w:numPr>
      </w:pPr>
      <w:r>
        <w:rPr>
          <w:rFonts w:cs="Arial"/>
        </w:rPr>
        <w:t>EPO Active Relay Signal Mismatch</w:t>
      </w:r>
    </w:p>
    <w:p w:rsidR="00F330BC" w:rsidRDefault="00F330BC" w:rsidP="00F330BC">
      <w:pPr>
        <w:pStyle w:val="Heading3"/>
      </w:pPr>
      <w:r>
        <w:lastRenderedPageBreak/>
        <w:t>Safety Instrumented Functions</w:t>
      </w:r>
    </w:p>
    <w:p w:rsidR="00F330BC" w:rsidRDefault="00F330BC" w:rsidP="00F330BC">
      <w:pPr>
        <w:pStyle w:val="Heading4"/>
        <w:rPr>
          <w:rFonts w:cs="Arial"/>
          <w:szCs w:val="20"/>
        </w:rPr>
      </w:pPr>
      <w:r>
        <w:rPr>
          <w:rFonts w:cs="Arial"/>
          <w:szCs w:val="20"/>
        </w:rPr>
        <w:t>EPO Switch Monitoring</w:t>
      </w:r>
    </w:p>
    <w:p w:rsidR="00F330BC" w:rsidRDefault="00F330BC" w:rsidP="00F330BC">
      <w:pPr>
        <w:pStyle w:val="BodyText"/>
        <w:rPr>
          <w:rFonts w:cs="Arial"/>
        </w:rPr>
      </w:pPr>
      <w:r>
        <w:rPr>
          <w:rFonts w:cs="Arial"/>
        </w:rPr>
        <w:t>EPO switch strings utilize redundant sets of contacts.  The safety program of the lab PLC’s verifies that these two signals agree.  If they do not agree, the EPO is assumed to be activated and an alarm is generated.</w:t>
      </w:r>
    </w:p>
    <w:p w:rsidR="00F330BC" w:rsidRDefault="00F330BC" w:rsidP="00F330BC">
      <w:pPr>
        <w:pStyle w:val="Heading4"/>
        <w:rPr>
          <w:rFonts w:cs="Arial"/>
          <w:szCs w:val="20"/>
        </w:rPr>
      </w:pPr>
      <w:r w:rsidRPr="0019623E">
        <w:rPr>
          <w:rFonts w:cs="Arial"/>
          <w:szCs w:val="20"/>
        </w:rPr>
        <w:t>EPO Active Relay</w:t>
      </w:r>
    </w:p>
    <w:p w:rsidR="00F330BC" w:rsidRPr="00F330BC" w:rsidRDefault="00F330BC" w:rsidP="00F330BC">
      <w:pPr>
        <w:pStyle w:val="BodyText"/>
      </w:pPr>
      <w:r>
        <w:rPr>
          <w:rFonts w:cs="Arial"/>
        </w:rPr>
        <w:t xml:space="preserve">When an EPO is active as a result of an EPO button being pressed, a SEPO, or a gas detector alarm, the lab PLC safety program energizes the EPO active relay.  </w:t>
      </w:r>
      <w:r w:rsidR="00CA2F0C">
        <w:rPr>
          <w:rFonts w:cs="Arial"/>
        </w:rPr>
        <w:t xml:space="preserve">The EPO active relay energizes the shunt trip to the house power supply breaker for the area.  </w:t>
      </w:r>
      <w:r>
        <w:rPr>
          <w:rFonts w:cs="Arial"/>
        </w:rPr>
        <w:t>The relay contacts are monitored, and if the contact state does not match the commanded state, an alarm is generated.</w:t>
      </w:r>
    </w:p>
    <w:p w:rsidR="00F330BC" w:rsidRPr="00F330BC" w:rsidRDefault="00F330BC" w:rsidP="00F330BC">
      <w:pPr>
        <w:pStyle w:val="BodyText"/>
      </w:pPr>
    </w:p>
    <w:p w:rsidR="00773270" w:rsidRDefault="00773270" w:rsidP="00773270">
      <w:pPr>
        <w:pStyle w:val="Heading1"/>
        <w:tabs>
          <w:tab w:val="num" w:pos="432"/>
        </w:tabs>
      </w:pPr>
      <w:bookmarkStart w:id="95" w:name="_Toc316050209"/>
      <w:bookmarkStart w:id="96" w:name="_Toc317854779"/>
      <w:bookmarkStart w:id="97" w:name="_Toc318201659"/>
      <w:bookmarkStart w:id="98" w:name="_Toc5589703"/>
      <w:r>
        <w:lastRenderedPageBreak/>
        <w:t>Building Automation System (BAS)</w:t>
      </w:r>
      <w:bookmarkEnd w:id="95"/>
      <w:bookmarkEnd w:id="96"/>
      <w:bookmarkEnd w:id="97"/>
    </w:p>
    <w:p w:rsidR="00773270" w:rsidRDefault="00773270" w:rsidP="00773270">
      <w:pPr>
        <w:pStyle w:val="Heading2"/>
        <w:tabs>
          <w:tab w:val="clear" w:pos="360"/>
          <w:tab w:val="num" w:pos="720"/>
        </w:tabs>
        <w:ind w:left="720" w:hanging="720"/>
      </w:pPr>
      <w:bookmarkStart w:id="99" w:name="_Toc316050210"/>
      <w:bookmarkStart w:id="100" w:name="_Toc317854780"/>
      <w:bookmarkStart w:id="101" w:name="_Toc318201660"/>
      <w:r>
        <w:t>Overview</w:t>
      </w:r>
      <w:bookmarkEnd w:id="99"/>
      <w:bookmarkEnd w:id="100"/>
      <w:bookmarkEnd w:id="101"/>
    </w:p>
    <w:p w:rsidR="00773270" w:rsidRDefault="00773270" w:rsidP="00773270">
      <w:pPr>
        <w:pStyle w:val="List-Level2"/>
        <w:numPr>
          <w:ilvl w:val="0"/>
          <w:numId w:val="33"/>
        </w:numPr>
      </w:pPr>
      <w:r>
        <w:t>The Building Automation System (BAS) is a c</w:t>
      </w:r>
      <w:r w:rsidRPr="007F115C">
        <w:t>ommercial control system (Delta</w:t>
      </w:r>
      <w:r>
        <w:t xml:space="preserve"> – provided by others</w:t>
      </w:r>
      <w:r w:rsidRPr="007F115C">
        <w:t xml:space="preserve">) to provide sequence control of the </w:t>
      </w:r>
      <w:r>
        <w:t xml:space="preserve">building and </w:t>
      </w:r>
      <w:r w:rsidRPr="007F115C">
        <w:t>laboratory environmental systems to maintain appropriate space conditions as outlined in the mechanical basis of design.</w:t>
      </w:r>
    </w:p>
    <w:p w:rsidR="00773270" w:rsidRDefault="00773270" w:rsidP="00773270">
      <w:pPr>
        <w:pStyle w:val="List-Level2"/>
        <w:numPr>
          <w:ilvl w:val="0"/>
          <w:numId w:val="33"/>
        </w:numPr>
      </w:pPr>
      <w:r>
        <w:t>A Laboratory has</w:t>
      </w:r>
      <w:r w:rsidRPr="007F115C">
        <w:t xml:space="preserve"> hardwired safety connections to </w:t>
      </w:r>
      <w:proofErr w:type="spellStart"/>
      <w:proofErr w:type="gramStart"/>
      <w:r>
        <w:t>it’s</w:t>
      </w:r>
      <w:proofErr w:type="spellEnd"/>
      <w:proofErr w:type="gramEnd"/>
      <w:r w:rsidRPr="007F115C">
        <w:t xml:space="preserve"> </w:t>
      </w:r>
      <w:r>
        <w:t xml:space="preserve">remote </w:t>
      </w:r>
      <w:r w:rsidRPr="007F115C">
        <w:t xml:space="preserve">Safety PLC </w:t>
      </w:r>
      <w:r>
        <w:t>rack</w:t>
      </w:r>
      <w:r w:rsidRPr="007F115C">
        <w:t xml:space="preserve"> for critical sequence operations as required by the laboratory</w:t>
      </w:r>
      <w:r>
        <w:t>.</w:t>
      </w:r>
      <w:r w:rsidRPr="007F115C">
        <w:t xml:space="preserve"> </w:t>
      </w:r>
    </w:p>
    <w:p w:rsidR="00773270" w:rsidRDefault="00773270" w:rsidP="00773270">
      <w:pPr>
        <w:pStyle w:val="List-Level2"/>
        <w:numPr>
          <w:ilvl w:val="0"/>
          <w:numId w:val="33"/>
        </w:numPr>
      </w:pPr>
      <w:r>
        <w:t xml:space="preserve">Safety-critical action signals are hardwired between the safety </w:t>
      </w:r>
      <w:proofErr w:type="gramStart"/>
      <w:r>
        <w:t>PLC  and</w:t>
      </w:r>
      <w:proofErr w:type="gramEnd"/>
      <w:r>
        <w:t xml:space="preserve"> the BAS.</w:t>
      </w:r>
    </w:p>
    <w:p w:rsidR="00773270" w:rsidRDefault="00773270" w:rsidP="00773270">
      <w:pPr>
        <w:pStyle w:val="List-Level2"/>
        <w:numPr>
          <w:ilvl w:val="0"/>
          <w:numId w:val="33"/>
        </w:numPr>
      </w:pPr>
      <w:r>
        <w:t>Non-safety critical signals will be conveyed between the BAS and the SCADA system via network digital communication (</w:t>
      </w:r>
      <w:proofErr w:type="spellStart"/>
      <w:r>
        <w:t>BacNET</w:t>
      </w:r>
      <w:proofErr w:type="spellEnd"/>
      <w:r>
        <w:t>/MODBUS)</w:t>
      </w:r>
    </w:p>
    <w:p w:rsidR="00773270" w:rsidRPr="007F115C" w:rsidRDefault="00773270" w:rsidP="00773270">
      <w:pPr>
        <w:pStyle w:val="List-Level2"/>
        <w:numPr>
          <w:ilvl w:val="0"/>
          <w:numId w:val="33"/>
        </w:numPr>
      </w:pPr>
      <w:proofErr w:type="spellStart"/>
      <w:r>
        <w:t>Setpoint</w:t>
      </w:r>
      <w:proofErr w:type="spellEnd"/>
      <w:r>
        <w:t xml:space="preserve"> signals between the SCADA system and the BAS will be conveyed via network digital communication.</w:t>
      </w:r>
    </w:p>
    <w:p w:rsidR="00773270" w:rsidRPr="00321DA8" w:rsidRDefault="00773270" w:rsidP="00773270">
      <w:pPr>
        <w:pStyle w:val="List-Level2"/>
        <w:numPr>
          <w:ilvl w:val="0"/>
          <w:numId w:val="33"/>
        </w:numPr>
      </w:pPr>
      <w:r w:rsidRPr="007F115C">
        <w:rPr>
          <w:rFonts w:cs="Arial"/>
        </w:rPr>
        <w:t xml:space="preserve">The </w:t>
      </w:r>
      <w:r>
        <w:rPr>
          <w:rFonts w:cs="Arial"/>
        </w:rPr>
        <w:t>BAS</w:t>
      </w:r>
      <w:r w:rsidRPr="007F115C">
        <w:rPr>
          <w:rFonts w:cs="Arial"/>
        </w:rPr>
        <w:t xml:space="preserve"> communicate</w:t>
      </w:r>
      <w:r>
        <w:rPr>
          <w:rFonts w:cs="Arial"/>
        </w:rPr>
        <w:t>s</w:t>
      </w:r>
      <w:r w:rsidRPr="007F115C">
        <w:rPr>
          <w:rFonts w:cs="Arial"/>
        </w:rPr>
        <w:t xml:space="preserve"> to the Master SCADA </w:t>
      </w:r>
      <w:r>
        <w:rPr>
          <w:rFonts w:cs="Arial"/>
        </w:rPr>
        <w:t>System</w:t>
      </w:r>
      <w:r w:rsidRPr="007F115C">
        <w:rPr>
          <w:rFonts w:cs="Arial"/>
        </w:rPr>
        <w:t xml:space="preserve"> to provide information required for research purposes and </w:t>
      </w:r>
      <w:r>
        <w:rPr>
          <w:rFonts w:cs="Arial"/>
        </w:rPr>
        <w:t>to</w:t>
      </w:r>
      <w:r w:rsidRPr="007F115C">
        <w:rPr>
          <w:rFonts w:cs="Arial"/>
        </w:rPr>
        <w:t xml:space="preserve"> retrieve information required by the building energy models.  </w:t>
      </w:r>
      <w:r>
        <w:rPr>
          <w:rFonts w:cs="Arial"/>
        </w:rPr>
        <w:t>BAS s</w:t>
      </w:r>
      <w:r w:rsidRPr="007F115C">
        <w:rPr>
          <w:rFonts w:cs="Arial"/>
        </w:rPr>
        <w:t xml:space="preserve">et points </w:t>
      </w:r>
      <w:r>
        <w:rPr>
          <w:rFonts w:cs="Arial"/>
        </w:rPr>
        <w:t>for room temperature and room humidity</w:t>
      </w:r>
      <w:r w:rsidRPr="007F115C">
        <w:rPr>
          <w:rFonts w:cs="Arial"/>
        </w:rPr>
        <w:t xml:space="preserve"> can be modified via the SCADA system.</w:t>
      </w:r>
    </w:p>
    <w:p w:rsidR="00773270" w:rsidRDefault="00773270" w:rsidP="00773270">
      <w:pPr>
        <w:pStyle w:val="Heading2"/>
        <w:tabs>
          <w:tab w:val="clear" w:pos="360"/>
          <w:tab w:val="num" w:pos="720"/>
        </w:tabs>
        <w:ind w:left="720" w:hanging="720"/>
      </w:pPr>
      <w:bookmarkStart w:id="102" w:name="_Toc316050211"/>
      <w:bookmarkStart w:id="103" w:name="_Toc317854781"/>
      <w:bookmarkStart w:id="104" w:name="_Toc318201661"/>
      <w:r>
        <w:t>System I/O interfaced to SCADA/PLC</w:t>
      </w:r>
      <w:bookmarkEnd w:id="102"/>
      <w:bookmarkEnd w:id="103"/>
      <w:bookmarkEnd w:id="104"/>
    </w:p>
    <w:tbl>
      <w:tblPr>
        <w:tblW w:w="9772" w:type="dxa"/>
        <w:tblBorders>
          <w:top w:val="single" w:sz="8" w:space="0" w:color="4F81BD"/>
          <w:bottom w:val="single" w:sz="8" w:space="0" w:color="4F81BD"/>
        </w:tblBorders>
        <w:tblLook w:val="00A0"/>
      </w:tblPr>
      <w:tblGrid>
        <w:gridCol w:w="2040"/>
        <w:gridCol w:w="2538"/>
        <w:gridCol w:w="1903"/>
        <w:gridCol w:w="313"/>
        <w:gridCol w:w="2665"/>
        <w:gridCol w:w="313"/>
      </w:tblGrid>
      <w:tr w:rsidR="00773270" w:rsidRPr="00D4324B" w:rsidTr="00773270">
        <w:trPr>
          <w:trHeight w:val="456"/>
        </w:trPr>
        <w:tc>
          <w:tcPr>
            <w:tcW w:w="2040" w:type="dxa"/>
            <w:tcBorders>
              <w:top w:val="single" w:sz="8" w:space="0" w:color="4F81BD"/>
              <w:left w:val="nil"/>
              <w:bottom w:val="single" w:sz="8" w:space="0" w:color="4F81BD"/>
              <w:right w:val="nil"/>
            </w:tcBorders>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Area(DP5)</w:t>
            </w:r>
          </w:p>
        </w:tc>
        <w:tc>
          <w:tcPr>
            <w:tcW w:w="2538" w:type="dxa"/>
            <w:tcBorders>
              <w:top w:val="single" w:sz="8" w:space="0" w:color="4F81BD"/>
              <w:left w:val="nil"/>
              <w:bottom w:val="single" w:sz="8" w:space="0" w:color="4F81BD"/>
              <w:right w:val="nil"/>
            </w:tcBorders>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Description</w:t>
            </w:r>
          </w:p>
        </w:tc>
        <w:tc>
          <w:tcPr>
            <w:tcW w:w="1903" w:type="dxa"/>
            <w:tcBorders>
              <w:top w:val="single" w:sz="8" w:space="0" w:color="4F81BD"/>
              <w:left w:val="nil"/>
              <w:bottom w:val="single" w:sz="8" w:space="0" w:color="4F81BD"/>
              <w:right w:val="nil"/>
            </w:tcBorders>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Data Path</w:t>
            </w:r>
          </w:p>
        </w:tc>
        <w:tc>
          <w:tcPr>
            <w:tcW w:w="313" w:type="dxa"/>
            <w:tcBorders>
              <w:top w:val="single" w:sz="8" w:space="0" w:color="4F81BD"/>
              <w:left w:val="nil"/>
              <w:bottom w:val="single" w:sz="8" w:space="0" w:color="4F81BD"/>
              <w:right w:val="nil"/>
            </w:tcBorders>
          </w:tcPr>
          <w:p w:rsidR="00773270" w:rsidRPr="00D4324B" w:rsidRDefault="00773270" w:rsidP="00773270">
            <w:pPr>
              <w:spacing w:before="60"/>
              <w:jc w:val="center"/>
              <w:rPr>
                <w:rFonts w:cs="Calibri"/>
                <w:b/>
                <w:bCs/>
                <w:color w:val="000000"/>
                <w:sz w:val="18"/>
                <w:szCs w:val="18"/>
              </w:rPr>
            </w:pPr>
          </w:p>
        </w:tc>
        <w:tc>
          <w:tcPr>
            <w:tcW w:w="2665" w:type="dxa"/>
            <w:tcBorders>
              <w:top w:val="single" w:sz="8" w:space="0" w:color="4F81BD"/>
              <w:left w:val="nil"/>
              <w:bottom w:val="single" w:sz="8" w:space="0" w:color="4F81BD"/>
              <w:right w:val="nil"/>
            </w:tcBorders>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Connection</w:t>
            </w:r>
          </w:p>
        </w:tc>
        <w:tc>
          <w:tcPr>
            <w:tcW w:w="313" w:type="dxa"/>
            <w:tcBorders>
              <w:top w:val="single" w:sz="8" w:space="0" w:color="4F81BD"/>
              <w:left w:val="nil"/>
              <w:bottom w:val="single" w:sz="8" w:space="0" w:color="4F81BD"/>
              <w:right w:val="nil"/>
            </w:tcBorders>
          </w:tcPr>
          <w:p w:rsidR="00773270" w:rsidRPr="00D4324B" w:rsidRDefault="00773270" w:rsidP="00773270">
            <w:pPr>
              <w:spacing w:before="60"/>
              <w:jc w:val="center"/>
              <w:rPr>
                <w:rFonts w:cs="Calibri"/>
                <w:b/>
                <w:bCs/>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Electrochemical Char. Lab (from DP-601)</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AIT-CO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 xml:space="preserve">BAS to SCADA </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Energy Sys Fabrication Lab (from DP-602)</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 xml:space="preserve">BAS to SCADA </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Fuel Cell Dev. And Test Lab (from DP-603)</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lastRenderedPageBreak/>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AIT-CO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AIT-NH3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AIT-H25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AIT-O2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Manufacturing Lab (from drawing DP-604)</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smartTag w:uri="urn:schemas-microsoft-com:office:smarttags" w:element="place">
              <w:smartTag w:uri="urn:schemas-microsoft-com:office:smarttags" w:element="PlaceName">
                <w:r w:rsidRPr="00D4324B">
                  <w:rPr>
                    <w:rFonts w:cs="Calibri"/>
                    <w:b/>
                    <w:bCs/>
                    <w:color w:val="000000"/>
                    <w:sz w:val="18"/>
                    <w:szCs w:val="18"/>
                  </w:rPr>
                  <w:t>High</w:t>
                </w:r>
              </w:smartTag>
              <w:r w:rsidRPr="00D4324B">
                <w:rPr>
                  <w:rFonts w:cs="Calibri"/>
                  <w:b/>
                  <w:bCs/>
                  <w:color w:val="000000"/>
                  <w:sz w:val="18"/>
                  <w:szCs w:val="18"/>
                </w:rPr>
                <w:t xml:space="preserve"> </w:t>
              </w:r>
              <w:smartTag w:uri="urn:schemas-microsoft-com:office:smarttags" w:element="PlaceName">
                <w:r w:rsidRPr="00D4324B">
                  <w:rPr>
                    <w:rFonts w:cs="Calibri"/>
                    <w:b/>
                    <w:bCs/>
                    <w:color w:val="000000"/>
                    <w:sz w:val="18"/>
                    <w:szCs w:val="18"/>
                  </w:rPr>
                  <w:t>Pressure</w:t>
                </w:r>
              </w:smartTag>
              <w:r w:rsidRPr="00D4324B">
                <w:rPr>
                  <w:rFonts w:cs="Calibri"/>
                  <w:b/>
                  <w:bCs/>
                  <w:color w:val="000000"/>
                  <w:sz w:val="18"/>
                  <w:szCs w:val="18"/>
                </w:rPr>
                <w:t xml:space="preserve"> </w:t>
              </w:r>
              <w:smartTag w:uri="urn:schemas-microsoft-com:office:smarttags" w:element="PlaceName">
                <w:r w:rsidRPr="00D4324B">
                  <w:rPr>
                    <w:rFonts w:cs="Calibri"/>
                    <w:b/>
                    <w:bCs/>
                    <w:color w:val="000000"/>
                    <w:sz w:val="18"/>
                    <w:szCs w:val="18"/>
                  </w:rPr>
                  <w:t>Testing</w:t>
                </w:r>
              </w:smartTag>
              <w:r w:rsidRPr="00D4324B">
                <w:rPr>
                  <w:rFonts w:cs="Calibri"/>
                  <w:b/>
                  <w:bCs/>
                  <w:color w:val="000000"/>
                  <w:sz w:val="18"/>
                  <w:szCs w:val="18"/>
                </w:rPr>
                <w:t xml:space="preserve"> </w:t>
              </w:r>
              <w:smartTag w:uri="urn:schemas-microsoft-com:office:smarttags" w:element="PlaceType">
                <w:r w:rsidRPr="00D4324B">
                  <w:rPr>
                    <w:rFonts w:cs="Calibri"/>
                    <w:b/>
                    <w:bCs/>
                    <w:color w:val="000000"/>
                    <w:sz w:val="18"/>
                    <w:szCs w:val="18"/>
                  </w:rPr>
                  <w:t>Bay</w:t>
                </w:r>
              </w:smartTag>
            </w:smartTag>
            <w:r w:rsidRPr="00D4324B">
              <w:rPr>
                <w:rFonts w:cs="Calibri"/>
                <w:b/>
                <w:bCs/>
                <w:color w:val="000000"/>
                <w:sz w:val="18"/>
                <w:szCs w:val="18"/>
              </w:rPr>
              <w:t xml:space="preserve"> Lab (from drawing DP-605)</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AIT-O2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Sensor Lab (from drawing (DP-606)</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Room Pressure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Materials Characterization Lab (from drawing DP-607)</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Energy Systems Integration Lab (from drawing DP-608)</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lastRenderedPageBreak/>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AIT-UV/IR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 Heat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Ventilation Fan Status</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Electrical Characterization Lab (from drawing DP-609)</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Machine Shop Lab (from drawing DP-610)</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Optical Characterization Lab (from drawing DP-611)</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Smart Power Lab (from drawing DP-612)</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Power Systems Integration Lab (from drawing DP-613)</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AIT-O2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AIT-NOX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AIT-CO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Energy Storage Lab (from drawing DP-615)</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AIT-O2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AIT-CO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lastRenderedPageBreak/>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 xml:space="preserve">Lab </w:t>
            </w:r>
            <w:proofErr w:type="spellStart"/>
            <w:r w:rsidRPr="00D4324B">
              <w:rPr>
                <w:rFonts w:cs="Calibri"/>
                <w:color w:val="000000"/>
                <w:sz w:val="18"/>
                <w:szCs w:val="18"/>
              </w:rPr>
              <w:t>Dewpoint</w:t>
            </w:r>
            <w:proofErr w:type="spellEnd"/>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Thermal Storage Process Lab (from drawing DP-617)</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Status</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Hood Alarm</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Room DP</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Temperature</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Lab Humidity</w:t>
            </w:r>
          </w:p>
        </w:tc>
        <w:tc>
          <w:tcPr>
            <w:tcW w:w="1903"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BAS to SCADA</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BACNET/MODBUS</w:t>
            </w:r>
          </w:p>
        </w:tc>
        <w:tc>
          <w:tcPr>
            <w:tcW w:w="313" w:type="dxa"/>
            <w:tcBorders>
              <w:left w:val="nil"/>
              <w:right w:val="nil"/>
            </w:tcBorders>
            <w:shd w:val="clear" w:color="auto" w:fill="D3DFEE"/>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Energy Storage OTA Lab (from drawing DP-619)</w:t>
            </w:r>
          </w:p>
        </w:tc>
        <w:tc>
          <w:tcPr>
            <w:tcW w:w="2538"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AIT-H2 Action</w:t>
            </w:r>
          </w:p>
        </w:tc>
        <w:tc>
          <w:tcPr>
            <w:tcW w:w="1903"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Pr>
          <w:p w:rsidR="00773270" w:rsidRPr="00D4324B" w:rsidRDefault="00773270" w:rsidP="00773270">
            <w:pPr>
              <w:spacing w:before="60"/>
              <w:rPr>
                <w:rFonts w:cs="Calibri"/>
                <w:color w:val="000000"/>
                <w:sz w:val="18"/>
                <w:szCs w:val="18"/>
              </w:rPr>
            </w:pPr>
          </w:p>
        </w:tc>
        <w:tc>
          <w:tcPr>
            <w:tcW w:w="2665" w:type="dxa"/>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Pr>
          <w:p w:rsidR="00773270" w:rsidRPr="00D4324B" w:rsidRDefault="00773270" w:rsidP="00773270">
            <w:pPr>
              <w:spacing w:before="60"/>
              <w:rPr>
                <w:rFonts w:cs="Calibri"/>
                <w:color w:val="000000"/>
                <w:sz w:val="18"/>
                <w:szCs w:val="18"/>
              </w:rPr>
            </w:pPr>
          </w:p>
        </w:tc>
      </w:tr>
      <w:tr w:rsidR="00773270" w:rsidRPr="00D4324B" w:rsidTr="00773270">
        <w:trPr>
          <w:trHeight w:val="300"/>
        </w:trPr>
        <w:tc>
          <w:tcPr>
            <w:tcW w:w="2040" w:type="dxa"/>
            <w:tcBorders>
              <w:left w:val="nil"/>
              <w:bottom w:val="single" w:sz="8" w:space="0" w:color="4F81BD"/>
              <w:right w:val="nil"/>
            </w:tcBorders>
            <w:shd w:val="clear" w:color="auto" w:fill="D3DFEE"/>
            <w:noWrap/>
          </w:tcPr>
          <w:p w:rsidR="00773270" w:rsidRPr="00D4324B" w:rsidRDefault="00773270" w:rsidP="00773270">
            <w:pPr>
              <w:spacing w:before="60"/>
              <w:jc w:val="center"/>
              <w:rPr>
                <w:rFonts w:cs="Calibri"/>
                <w:b/>
                <w:bCs/>
                <w:color w:val="000000"/>
                <w:sz w:val="18"/>
                <w:szCs w:val="18"/>
              </w:rPr>
            </w:pPr>
            <w:r w:rsidRPr="00D4324B">
              <w:rPr>
                <w:rFonts w:cs="Calibri"/>
                <w:b/>
                <w:bCs/>
                <w:color w:val="000000"/>
                <w:sz w:val="18"/>
                <w:szCs w:val="18"/>
              </w:rPr>
              <w:t> </w:t>
            </w:r>
          </w:p>
        </w:tc>
        <w:tc>
          <w:tcPr>
            <w:tcW w:w="2538" w:type="dxa"/>
            <w:tcBorders>
              <w:left w:val="nil"/>
              <w:bottom w:val="single" w:sz="8" w:space="0" w:color="4F81BD"/>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AIT-UV/IR Action</w:t>
            </w:r>
          </w:p>
        </w:tc>
        <w:tc>
          <w:tcPr>
            <w:tcW w:w="1903" w:type="dxa"/>
            <w:tcBorders>
              <w:left w:val="nil"/>
              <w:bottom w:val="single" w:sz="8" w:space="0" w:color="4F81BD"/>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SAFETY PLC</w:t>
            </w:r>
          </w:p>
        </w:tc>
        <w:tc>
          <w:tcPr>
            <w:tcW w:w="313" w:type="dxa"/>
            <w:tcBorders>
              <w:left w:val="nil"/>
              <w:bottom w:val="single" w:sz="8" w:space="0" w:color="4F81BD"/>
              <w:right w:val="nil"/>
            </w:tcBorders>
            <w:shd w:val="clear" w:color="auto" w:fill="D3DFEE"/>
          </w:tcPr>
          <w:p w:rsidR="00773270" w:rsidRPr="00D4324B" w:rsidRDefault="00773270" w:rsidP="00773270">
            <w:pPr>
              <w:spacing w:before="60"/>
              <w:rPr>
                <w:rFonts w:cs="Calibri"/>
                <w:color w:val="000000"/>
                <w:sz w:val="18"/>
                <w:szCs w:val="18"/>
              </w:rPr>
            </w:pPr>
          </w:p>
        </w:tc>
        <w:tc>
          <w:tcPr>
            <w:tcW w:w="2665" w:type="dxa"/>
            <w:tcBorders>
              <w:left w:val="nil"/>
              <w:bottom w:val="single" w:sz="8" w:space="0" w:color="4F81BD"/>
              <w:right w:val="nil"/>
            </w:tcBorders>
            <w:shd w:val="clear" w:color="auto" w:fill="D3DFEE"/>
            <w:noWrap/>
          </w:tcPr>
          <w:p w:rsidR="00773270" w:rsidRPr="00D4324B" w:rsidRDefault="00773270" w:rsidP="00773270">
            <w:pPr>
              <w:spacing w:before="60"/>
              <w:rPr>
                <w:rFonts w:cs="Calibri"/>
                <w:color w:val="000000"/>
                <w:sz w:val="18"/>
                <w:szCs w:val="18"/>
              </w:rPr>
            </w:pPr>
            <w:r w:rsidRPr="00D4324B">
              <w:rPr>
                <w:rFonts w:cs="Calibri"/>
                <w:color w:val="000000"/>
                <w:sz w:val="18"/>
                <w:szCs w:val="18"/>
              </w:rPr>
              <w:t>HARDWIRED</w:t>
            </w:r>
          </w:p>
        </w:tc>
        <w:tc>
          <w:tcPr>
            <w:tcW w:w="313" w:type="dxa"/>
            <w:tcBorders>
              <w:left w:val="nil"/>
              <w:bottom w:val="single" w:sz="8" w:space="0" w:color="4F81BD"/>
              <w:right w:val="nil"/>
            </w:tcBorders>
            <w:shd w:val="clear" w:color="auto" w:fill="D3DFEE"/>
          </w:tcPr>
          <w:p w:rsidR="00773270" w:rsidRPr="00D4324B" w:rsidRDefault="00773270" w:rsidP="00773270">
            <w:pPr>
              <w:spacing w:before="60"/>
              <w:rPr>
                <w:rFonts w:cs="Calibri"/>
                <w:color w:val="000000"/>
                <w:sz w:val="18"/>
                <w:szCs w:val="18"/>
              </w:rPr>
            </w:pPr>
          </w:p>
        </w:tc>
      </w:tr>
    </w:tbl>
    <w:p w:rsidR="00773270" w:rsidRDefault="00773270" w:rsidP="00773270">
      <w:pPr>
        <w:pStyle w:val="Heading2"/>
        <w:tabs>
          <w:tab w:val="clear" w:pos="360"/>
          <w:tab w:val="num" w:pos="720"/>
        </w:tabs>
        <w:ind w:left="720" w:hanging="720"/>
      </w:pPr>
      <w:bookmarkStart w:id="105" w:name="_Toc316050212"/>
      <w:bookmarkStart w:id="106" w:name="_Toc317854782"/>
      <w:bookmarkStart w:id="107" w:name="_Toc318201662"/>
      <w:r>
        <w:t xml:space="preserve">Graphical </w:t>
      </w:r>
      <w:smartTag w:uri="urn:schemas-microsoft-com:office:smarttags" w:element="country-region">
        <w:smartTag w:uri="urn:schemas-microsoft-com:office:smarttags" w:element="place">
          <w:r>
            <w:t>Us</w:t>
          </w:r>
        </w:smartTag>
      </w:smartTag>
      <w:r>
        <w:t>er Interface (GUI)</w:t>
      </w:r>
      <w:bookmarkEnd w:id="105"/>
      <w:bookmarkEnd w:id="106"/>
      <w:bookmarkEnd w:id="107"/>
    </w:p>
    <w:p w:rsidR="00773270" w:rsidRDefault="00773270" w:rsidP="00773270">
      <w:pPr>
        <w:pStyle w:val="BodyText"/>
      </w:pPr>
      <w:r w:rsidRPr="00223386">
        <w:t xml:space="preserve">User interface to the BAS from the Master SCADA takes place at the “Laboratory” level.  A User has access to a pop-up menu from the individual Laboratory overview screens to manipulate </w:t>
      </w:r>
      <w:proofErr w:type="spellStart"/>
      <w:r w:rsidRPr="00223386">
        <w:t>setpoints</w:t>
      </w:r>
      <w:proofErr w:type="spellEnd"/>
      <w:r w:rsidRPr="00223386">
        <w:t xml:space="preserve"> for laboratory temperature and humidity (where available).  </w:t>
      </w:r>
      <w:proofErr w:type="gramStart"/>
      <w:r w:rsidRPr="00223386">
        <w:t xml:space="preserve">Laboratory temperature and humidity (from the BAS), as well as other parameters (where required) such as </w:t>
      </w:r>
      <w:proofErr w:type="spellStart"/>
      <w:r w:rsidRPr="00223386">
        <w:t>dewpoint</w:t>
      </w:r>
      <w:proofErr w:type="spellEnd"/>
      <w:r w:rsidRPr="00223386">
        <w:t>, etc., are displayed on the individual Laboratory overview screens.</w:t>
      </w:r>
      <w:proofErr w:type="gramEnd"/>
      <w:r>
        <w:t xml:space="preserve">  A BAS overview/summary screen is available from the navigation 'tree' menu that allows total visualization of the information passed between SCADA and the BAS.</w:t>
      </w:r>
    </w:p>
    <w:p w:rsidR="00773270" w:rsidRDefault="00773270" w:rsidP="00773270">
      <w:pPr>
        <w:pStyle w:val="Heading3"/>
      </w:pPr>
      <w:r>
        <w:t>System Overview Screen</w:t>
      </w:r>
    </w:p>
    <w:p w:rsidR="00773270" w:rsidRDefault="00773270" w:rsidP="00773270">
      <w:pPr>
        <w:pStyle w:val="BodyText"/>
        <w:rPr>
          <w:rFonts w:cs="Arial"/>
        </w:rPr>
      </w:pPr>
      <w:r>
        <w:rPr>
          <w:rFonts w:cs="Arial"/>
        </w:rPr>
        <w:t xml:space="preserve">There is a single BAS overview screen, designed primarily as an aid to Maintenance, which provides an overview of the status or data associated with each of the I/O points in the IO table (Section 7.2) and information available over the BAS-SCADA </w:t>
      </w:r>
      <w:proofErr w:type="spellStart"/>
      <w:r>
        <w:rPr>
          <w:rFonts w:cs="Arial"/>
        </w:rPr>
        <w:t>BacNet</w:t>
      </w:r>
      <w:proofErr w:type="spellEnd"/>
      <w:r>
        <w:rPr>
          <w:rFonts w:cs="Arial"/>
        </w:rPr>
        <w:t>/MODBUS interface (status and alarms).</w:t>
      </w:r>
    </w:p>
    <w:p w:rsidR="00773270" w:rsidRDefault="00773270" w:rsidP="00773270">
      <w:pPr>
        <w:pStyle w:val="Heading3"/>
      </w:pPr>
      <w:smartTag w:uri="urn:schemas-microsoft-com:office:smarttags" w:element="State">
        <w:smartTag w:uri="urn:schemas-microsoft-com:office:smarttags" w:element="place">
          <w:smartTag w:uri="urn:schemas-microsoft-com:office:smarttags" w:element="State">
            <w:r>
              <w:t>Al</w:t>
            </w:r>
          </w:smartTag>
          <w:r>
            <w:t>a</w:t>
          </w:r>
        </w:smartTag>
      </w:smartTag>
      <w:r>
        <w:t>rms &amp; Messages</w:t>
      </w:r>
    </w:p>
    <w:p w:rsidR="00773270" w:rsidRPr="00223386" w:rsidRDefault="00773270" w:rsidP="00773270">
      <w:pPr>
        <w:pStyle w:val="BodyText"/>
      </w:pPr>
      <w:r>
        <w:rPr>
          <w:rFonts w:cs="Arial"/>
        </w:rPr>
        <w:t xml:space="preserve">Alarms and messages generated from the BAS data by the Master SCADA are displayed in the SCADA alarm banner and summary.  Alarms generated from instrumentation connected to SCADA (through the safety PLC) are also displayed on the lab screens, and are sent to the BAS by means of a single hardwired dry contact.  </w:t>
      </w:r>
      <w:r w:rsidRPr="005C05BC">
        <w:rPr>
          <w:rFonts w:cs="Arial"/>
        </w:rPr>
        <w:t>The single contact</w:t>
      </w:r>
      <w:r>
        <w:rPr>
          <w:rFonts w:cs="Arial"/>
        </w:rPr>
        <w:t xml:space="preserve"> (in most instances) does not communicate to the BAS the specific device causing contact </w:t>
      </w:r>
      <w:r w:rsidR="00612A08">
        <w:rPr>
          <w:rFonts w:cs="Arial"/>
        </w:rPr>
        <w:t>closure</w:t>
      </w:r>
      <w:r>
        <w:rPr>
          <w:rFonts w:cs="Arial"/>
        </w:rPr>
        <w:t>, but serves mainly to alert BAS to a life-safety of unsecure condition so that BAS may respond appropriately.  Alarms generated in SCADA by instrumentation or devices connected to the PLC-interface can be acknowledged and cleared from SCADA (once the alarming condition is remedied).</w:t>
      </w:r>
    </w:p>
    <w:p w:rsidR="00773270" w:rsidRPr="00D30ECC" w:rsidRDefault="00773270" w:rsidP="00773270">
      <w:pPr>
        <w:pStyle w:val="BodyText"/>
      </w:pPr>
    </w:p>
    <w:p w:rsidR="00773270" w:rsidRDefault="00773270" w:rsidP="00773270">
      <w:pPr>
        <w:pStyle w:val="Heading1"/>
        <w:tabs>
          <w:tab w:val="num" w:pos="432"/>
        </w:tabs>
      </w:pPr>
      <w:bookmarkStart w:id="108" w:name="_Toc316050213"/>
      <w:bookmarkStart w:id="109" w:name="_Toc317854783"/>
      <w:bookmarkStart w:id="110" w:name="_Toc318201663"/>
      <w:r>
        <w:lastRenderedPageBreak/>
        <w:t>Fire &amp; Security System</w:t>
      </w:r>
      <w:bookmarkEnd w:id="108"/>
      <w:bookmarkEnd w:id="109"/>
      <w:bookmarkEnd w:id="110"/>
    </w:p>
    <w:p w:rsidR="00773270" w:rsidRDefault="00773270" w:rsidP="00773270">
      <w:pPr>
        <w:pStyle w:val="Heading2"/>
        <w:tabs>
          <w:tab w:val="clear" w:pos="360"/>
          <w:tab w:val="num" w:pos="720"/>
        </w:tabs>
        <w:ind w:left="720" w:hanging="720"/>
      </w:pPr>
      <w:bookmarkStart w:id="111" w:name="_Toc316050214"/>
      <w:bookmarkStart w:id="112" w:name="_Toc317854784"/>
      <w:bookmarkStart w:id="113" w:name="_Toc318201664"/>
      <w:r>
        <w:t>Overview</w:t>
      </w:r>
      <w:bookmarkEnd w:id="111"/>
      <w:bookmarkEnd w:id="112"/>
      <w:bookmarkEnd w:id="113"/>
    </w:p>
    <w:p w:rsidR="00773270" w:rsidRDefault="00773270" w:rsidP="00773270">
      <w:pPr>
        <w:pStyle w:val="BodyText"/>
        <w:rPr>
          <w:rFonts w:cs="Arial"/>
        </w:rPr>
      </w:pPr>
      <w:r>
        <w:rPr>
          <w:rFonts w:cs="Arial"/>
        </w:rPr>
        <w:t xml:space="preserve">The Fire and Security Systems receive status information with the Master SCADA system by means of hardwired contacts from the individual safety PLC remote racks.  These hardwired connections serve to communicate to the Fire and Security systems a general "alarm" state within the monitored area.  </w:t>
      </w:r>
      <w:bookmarkStart w:id="114" w:name="_Toc316050215"/>
    </w:p>
    <w:p w:rsidR="00773270" w:rsidRDefault="00773270" w:rsidP="00773270">
      <w:pPr>
        <w:pStyle w:val="BodyText"/>
        <w:rPr>
          <w:rFonts w:cs="Arial"/>
        </w:rPr>
      </w:pPr>
    </w:p>
    <w:p w:rsidR="00773270" w:rsidRDefault="00773270" w:rsidP="00773270">
      <w:pPr>
        <w:pStyle w:val="Heading2"/>
        <w:tabs>
          <w:tab w:val="clear" w:pos="360"/>
          <w:tab w:val="num" w:pos="720"/>
        </w:tabs>
        <w:ind w:left="720" w:hanging="720"/>
      </w:pPr>
      <w:bookmarkStart w:id="115" w:name="_Toc317854785"/>
      <w:bookmarkStart w:id="116" w:name="_Toc318201665"/>
      <w:r>
        <w:t xml:space="preserve">Graphical </w:t>
      </w:r>
      <w:smartTag w:uri="urn:schemas-microsoft-com:office:smarttags" w:element="country-region">
        <w:smartTag w:uri="urn:schemas-microsoft-com:office:smarttags" w:element="place">
          <w:r>
            <w:t>Us</w:t>
          </w:r>
        </w:smartTag>
      </w:smartTag>
      <w:r>
        <w:t>er Interface (GUI)</w:t>
      </w:r>
      <w:bookmarkEnd w:id="114"/>
      <w:bookmarkEnd w:id="115"/>
      <w:bookmarkEnd w:id="116"/>
    </w:p>
    <w:p w:rsidR="00773270" w:rsidRPr="00CA4E05" w:rsidRDefault="00773270" w:rsidP="00773270">
      <w:pPr>
        <w:pStyle w:val="BodyText"/>
      </w:pPr>
      <w:r>
        <w:t>There is no direct SCADA visualization into either the Fire or Security systems.  The laboratory area screens display the status of the contacts from their local PLCs that are inputs to the Fire and Security systems.</w:t>
      </w:r>
    </w:p>
    <w:p w:rsidR="00773270" w:rsidRDefault="00773270" w:rsidP="00773270">
      <w:pPr>
        <w:pStyle w:val="Heading3"/>
      </w:pPr>
      <w:r>
        <w:t>Overview Screen</w:t>
      </w:r>
    </w:p>
    <w:p w:rsidR="00773270" w:rsidRDefault="00773270" w:rsidP="00773270">
      <w:pPr>
        <w:pStyle w:val="BodyText"/>
        <w:rPr>
          <w:rFonts w:cs="Arial"/>
        </w:rPr>
      </w:pPr>
      <w:r w:rsidRPr="00CA4E05">
        <w:rPr>
          <w:rFonts w:cs="Arial"/>
        </w:rPr>
        <w:t xml:space="preserve">A single overview screen in the Master SCADA serves to display the status of all </w:t>
      </w:r>
      <w:r>
        <w:rPr>
          <w:rFonts w:cs="Arial"/>
        </w:rPr>
        <w:t>inputs to</w:t>
      </w:r>
      <w:r w:rsidRPr="00CA4E05">
        <w:rPr>
          <w:rFonts w:cs="Arial"/>
        </w:rPr>
        <w:t xml:space="preserve"> the Fire and Security systems through the hardwired connections to the remote safety PLC racks. This browser-type screen is intended to allow security personnel </w:t>
      </w:r>
      <w:proofErr w:type="gramStart"/>
      <w:r w:rsidRPr="00CA4E05">
        <w:rPr>
          <w:rFonts w:cs="Arial"/>
        </w:rPr>
        <w:t>to</w:t>
      </w:r>
      <w:proofErr w:type="gramEnd"/>
      <w:r w:rsidRPr="00CA4E05">
        <w:rPr>
          <w:rFonts w:cs="Arial"/>
        </w:rPr>
        <w:t xml:space="preserve"> quickly ‘drill down’</w:t>
      </w:r>
      <w:r>
        <w:rPr>
          <w:rFonts w:cs="Arial"/>
        </w:rPr>
        <w:t xml:space="preserve"> into the area of interest to identify specifically which device or devices may have initiated the 'alarm' event.</w:t>
      </w:r>
    </w:p>
    <w:p w:rsidR="00773270" w:rsidRDefault="00773270" w:rsidP="00773270">
      <w:pPr>
        <w:pStyle w:val="Heading3"/>
      </w:pPr>
      <w:smartTag w:uri="urn:schemas-microsoft-com:office:smarttags" w:element="State">
        <w:smartTag w:uri="urn:schemas-microsoft-com:office:smarttags" w:element="place">
          <w:smartTag w:uri="urn:schemas-microsoft-com:office:smarttags" w:element="State">
            <w:r>
              <w:t>Al</w:t>
            </w:r>
          </w:smartTag>
          <w:r>
            <w:t>a</w:t>
          </w:r>
        </w:smartTag>
      </w:smartTag>
      <w:r>
        <w:t>rms &amp; Messages</w:t>
      </w:r>
    </w:p>
    <w:p w:rsidR="00773270" w:rsidRPr="002E4925" w:rsidRDefault="00773270" w:rsidP="00773270">
      <w:pPr>
        <w:pStyle w:val="BodyText"/>
      </w:pPr>
      <w:r>
        <w:rPr>
          <w:rFonts w:cs="Arial"/>
        </w:rPr>
        <w:t xml:space="preserve">Alarm conditions are hard coded in the respective area's PLC and linked to the state of a single dry contact (output) from the PLC to the Fire and Security systems.  In a laboratory with multiple fuel sources or types of gasses, any one or combination of instruments may initiate an alarm condition within the PLC.  This means that the Fire system or Security system is only 'aware' that an alarm condition exists within an area, and not which specific device is generating the alarm.  All ESTOPs (EPO actions) initiate contact closure (indication) to the Security system. Security personnel, upon receiving notification from the Security system that an event has occurred, will be able to navigate (by using the Overview screen) to the specific laboratory or area where the alarm originated, and thereby be able to identify the specific reason for the alarm. The Fire System contact is closed by SCADA for the same conditions that initiate contact closure to the Security System, with the exception of an ESTOP (EPO):  this is true in all areas except for the LVOTA and MVOTA, which do not have conditional </w:t>
      </w:r>
      <w:r w:rsidR="00612A08">
        <w:rPr>
          <w:rFonts w:cs="Arial"/>
        </w:rPr>
        <w:t>attachment</w:t>
      </w:r>
      <w:r>
        <w:rPr>
          <w:rFonts w:cs="Arial"/>
        </w:rPr>
        <w:t xml:space="preserve"> to the Fire system.  A contact from the Fire System is hardwired to the Safety PLC to give an indication of a fire alarm in the High Bay, which generates a SCADA-displayed alarm.</w:t>
      </w:r>
    </w:p>
    <w:p w:rsidR="00773270" w:rsidRPr="0063554D" w:rsidRDefault="00773270" w:rsidP="00773270">
      <w:pPr>
        <w:pStyle w:val="BodyText"/>
      </w:pPr>
    </w:p>
    <w:p w:rsidR="00773270" w:rsidRPr="00E913A8" w:rsidRDefault="00773270" w:rsidP="00773270">
      <w:pPr>
        <w:pStyle w:val="BodyText"/>
      </w:pPr>
    </w:p>
    <w:p w:rsidR="00773270" w:rsidRDefault="00773270" w:rsidP="00773270">
      <w:pPr>
        <w:pStyle w:val="Heading1"/>
        <w:tabs>
          <w:tab w:val="num" w:pos="432"/>
        </w:tabs>
      </w:pPr>
      <w:bookmarkStart w:id="117" w:name="_Toc316050216"/>
      <w:bookmarkStart w:id="118" w:name="_Toc317854786"/>
      <w:bookmarkStart w:id="119" w:name="_Toc318201666"/>
      <w:r>
        <w:lastRenderedPageBreak/>
        <w:t>Laboratories</w:t>
      </w:r>
      <w:bookmarkEnd w:id="117"/>
      <w:bookmarkEnd w:id="118"/>
      <w:bookmarkEnd w:id="119"/>
    </w:p>
    <w:p w:rsidR="00773270" w:rsidRDefault="00773270" w:rsidP="00773270">
      <w:pPr>
        <w:pStyle w:val="Heading2"/>
        <w:tabs>
          <w:tab w:val="clear" w:pos="360"/>
          <w:tab w:val="num" w:pos="720"/>
        </w:tabs>
        <w:ind w:left="720" w:hanging="720"/>
      </w:pPr>
      <w:bookmarkStart w:id="120" w:name="_Toc316050217"/>
      <w:bookmarkStart w:id="121" w:name="_Toc317854787"/>
      <w:bookmarkStart w:id="122" w:name="_Toc318201667"/>
      <w:r>
        <w:t>Overview</w:t>
      </w:r>
      <w:bookmarkEnd w:id="120"/>
      <w:bookmarkEnd w:id="121"/>
      <w:bookmarkEnd w:id="122"/>
    </w:p>
    <w:p w:rsidR="00773270" w:rsidRPr="00B52D04" w:rsidRDefault="00773270" w:rsidP="00773270">
      <w:pPr>
        <w:pStyle w:val="BodyText"/>
      </w:pPr>
      <w:r w:rsidRPr="00B52D04">
        <w:t>The MASTER SCADA monitors individual lab use of each of the following:</w:t>
      </w:r>
    </w:p>
    <w:p w:rsidR="00773270" w:rsidRPr="00B52D04" w:rsidRDefault="00773270" w:rsidP="00773270">
      <w:pPr>
        <w:pStyle w:val="BodyText"/>
        <w:numPr>
          <w:ilvl w:val="0"/>
          <w:numId w:val="34"/>
        </w:numPr>
      </w:pPr>
      <w:r>
        <w:t>Electricity</w:t>
      </w:r>
    </w:p>
    <w:p w:rsidR="00773270" w:rsidRPr="00B52D04" w:rsidRDefault="00773270" w:rsidP="00773270">
      <w:pPr>
        <w:pStyle w:val="BodyText"/>
        <w:numPr>
          <w:ilvl w:val="0"/>
          <w:numId w:val="34"/>
        </w:numPr>
      </w:pPr>
      <w:r w:rsidRPr="00B52D04">
        <w:t>Water</w:t>
      </w:r>
    </w:p>
    <w:p w:rsidR="00773270" w:rsidRPr="00B52D04" w:rsidRDefault="00773270" w:rsidP="00773270">
      <w:pPr>
        <w:pStyle w:val="BodyText"/>
        <w:numPr>
          <w:ilvl w:val="0"/>
          <w:numId w:val="34"/>
        </w:numPr>
      </w:pPr>
      <w:r w:rsidRPr="00B52D04">
        <w:t>Gasses</w:t>
      </w:r>
    </w:p>
    <w:p w:rsidR="00773270" w:rsidRPr="00B52D04" w:rsidRDefault="00773270" w:rsidP="00773270">
      <w:pPr>
        <w:pStyle w:val="BodyText"/>
        <w:numPr>
          <w:ilvl w:val="0"/>
          <w:numId w:val="34"/>
        </w:numPr>
      </w:pPr>
      <w:r w:rsidRPr="00B52D04">
        <w:t>Fuels</w:t>
      </w:r>
    </w:p>
    <w:p w:rsidR="00773270" w:rsidRPr="00B52D04" w:rsidRDefault="00773270" w:rsidP="00773270">
      <w:pPr>
        <w:pStyle w:val="BodyText"/>
      </w:pPr>
      <w:r w:rsidRPr="00B52D04">
        <w:t>Unit (Lab) Graphic</w:t>
      </w:r>
      <w:r>
        <w:t>s</w:t>
      </w:r>
      <w:r w:rsidRPr="00B52D04">
        <w:t xml:space="preserve"> provide</w:t>
      </w:r>
      <w:r>
        <w:t xml:space="preserve"> an</w:t>
      </w:r>
      <w:r w:rsidRPr="00B52D04">
        <w:t xml:space="preserve"> operator access </w:t>
      </w:r>
      <w:r>
        <w:t>to</w:t>
      </w:r>
      <w:r w:rsidRPr="00B52D04">
        <w:t xml:space="preserve"> Lab monitoring and manual control. </w:t>
      </w:r>
      <w:r>
        <w:t xml:space="preserve">The </w:t>
      </w:r>
      <w:r w:rsidRPr="00B52D04">
        <w:t>Unit Graphic is designed for operator access to necessary information to determine state of process without having to leave that Unit Graphic.</w:t>
      </w:r>
      <w:r>
        <w:t xml:space="preserve"> </w:t>
      </w:r>
      <w:r w:rsidRPr="00B52D04">
        <w:t>Monitoring functions include the following:</w:t>
      </w:r>
    </w:p>
    <w:p w:rsidR="00773270" w:rsidRPr="00B52D04" w:rsidRDefault="00773270" w:rsidP="00773270">
      <w:pPr>
        <w:pStyle w:val="BodyBulletList"/>
        <w:numPr>
          <w:ilvl w:val="0"/>
          <w:numId w:val="44"/>
        </w:numPr>
      </w:pPr>
      <w:r w:rsidRPr="00B52D04">
        <w:t>Status of control elements</w:t>
      </w:r>
    </w:p>
    <w:p w:rsidR="00773270" w:rsidRPr="00B52D04" w:rsidRDefault="00773270" w:rsidP="00773270">
      <w:pPr>
        <w:pStyle w:val="BodyBulletList"/>
        <w:numPr>
          <w:ilvl w:val="0"/>
          <w:numId w:val="44"/>
        </w:numPr>
      </w:pPr>
      <w:r w:rsidRPr="00B52D04">
        <w:t>Process parameters for each field instrument</w:t>
      </w:r>
    </w:p>
    <w:p w:rsidR="00773270" w:rsidRDefault="00773270" w:rsidP="00773270">
      <w:pPr>
        <w:pStyle w:val="BodyBulletList"/>
        <w:numPr>
          <w:ilvl w:val="0"/>
          <w:numId w:val="44"/>
        </w:numPr>
      </w:pPr>
      <w:r w:rsidRPr="00B52D04">
        <w:t>Interlock status and description(s)</w:t>
      </w:r>
    </w:p>
    <w:p w:rsidR="00773270" w:rsidRPr="009035CB" w:rsidRDefault="00773270" w:rsidP="00773270">
      <w:pPr>
        <w:pStyle w:val="BodyBulletList"/>
        <w:numPr>
          <w:ilvl w:val="0"/>
          <w:numId w:val="44"/>
        </w:numPr>
      </w:pPr>
      <w:r w:rsidRPr="00F23061">
        <w:t>Access to specific control and monitoring sub-graphics from unit graphics</w:t>
      </w:r>
    </w:p>
    <w:p w:rsidR="00773270" w:rsidRDefault="00773270" w:rsidP="00773270">
      <w:pPr>
        <w:pStyle w:val="Heading2"/>
        <w:tabs>
          <w:tab w:val="clear" w:pos="360"/>
          <w:tab w:val="num" w:pos="720"/>
        </w:tabs>
        <w:ind w:left="720" w:hanging="720"/>
      </w:pPr>
      <w:bookmarkStart w:id="123" w:name="_Toc316050218"/>
      <w:bookmarkStart w:id="124" w:name="_Toc317854788"/>
      <w:bookmarkStart w:id="125" w:name="_Toc318201668"/>
      <w:r>
        <w:t xml:space="preserve">Graphical </w:t>
      </w:r>
      <w:smartTag w:uri="urn:schemas-microsoft-com:office:smarttags" w:element="country-region">
        <w:smartTag w:uri="urn:schemas-microsoft-com:office:smarttags" w:element="place">
          <w:r>
            <w:t>Us</w:t>
          </w:r>
        </w:smartTag>
      </w:smartTag>
      <w:r>
        <w:t>er Interface (GUI)</w:t>
      </w:r>
      <w:bookmarkEnd w:id="123"/>
      <w:bookmarkEnd w:id="124"/>
      <w:bookmarkEnd w:id="125"/>
    </w:p>
    <w:p w:rsidR="00773270" w:rsidRPr="00A31FD4" w:rsidRDefault="00773270" w:rsidP="00773270">
      <w:pPr>
        <w:pStyle w:val="BodyText"/>
      </w:pPr>
      <w:r>
        <w:t xml:space="preserve">The Area Overview screens provide navigation to the Unit Graphics screens for each laboratory.  The Unit Graphics can also be accessed directly from the navigation 'tree' menu.  </w:t>
      </w:r>
    </w:p>
    <w:p w:rsidR="00773270" w:rsidRDefault="00773270" w:rsidP="00773270">
      <w:pPr>
        <w:pStyle w:val="Heading3"/>
      </w:pPr>
      <w:r>
        <w:t>Lab Screen (Typical Unit graphics)</w:t>
      </w:r>
    </w:p>
    <w:p w:rsidR="00773270" w:rsidRDefault="00773270" w:rsidP="00773270">
      <w:pPr>
        <w:pStyle w:val="BodyText"/>
      </w:pPr>
      <w:r>
        <w:t xml:space="preserve">Each laboratory HMI has access to the complete Master SCADA system.  The purpose of a laboratory is to conduct experiments.  The Master SCADA treats each individual laboratory as </w:t>
      </w:r>
      <w:proofErr w:type="gramStart"/>
      <w:r>
        <w:t>a  ‘Unit’</w:t>
      </w:r>
      <w:proofErr w:type="gramEnd"/>
      <w:r>
        <w:t>, and will by default display the HMI graphics locally that are pertinent to that laboratory.</w:t>
      </w:r>
    </w:p>
    <w:p w:rsidR="00773270" w:rsidRDefault="00773270" w:rsidP="00773270">
      <w:pPr>
        <w:pStyle w:val="BodyText"/>
      </w:pPr>
      <w:r>
        <w:t>The general laboratory screen schema involves four (template) screens:</w:t>
      </w:r>
    </w:p>
    <w:p w:rsidR="00773270" w:rsidRDefault="00773270" w:rsidP="00773270">
      <w:pPr>
        <w:pStyle w:val="BodyText"/>
        <w:numPr>
          <w:ilvl w:val="0"/>
          <w:numId w:val="35"/>
        </w:numPr>
      </w:pPr>
      <w:r>
        <w:t>The REDB View Screen – an overview of the entire REDB bus utilized by a laboratory;</w:t>
      </w:r>
    </w:p>
    <w:p w:rsidR="00773270" w:rsidRDefault="00773270" w:rsidP="00773270">
      <w:pPr>
        <w:pStyle w:val="BodyText"/>
        <w:numPr>
          <w:ilvl w:val="0"/>
          <w:numId w:val="35"/>
        </w:numPr>
      </w:pPr>
      <w:r>
        <w:t>The Lateral View Screen – a view of the ‘lateral’ branch of the REDB bus that serves the lab</w:t>
      </w:r>
    </w:p>
    <w:p w:rsidR="00773270" w:rsidRDefault="00773270" w:rsidP="00773270">
      <w:pPr>
        <w:pStyle w:val="BodyText"/>
        <w:numPr>
          <w:ilvl w:val="0"/>
          <w:numId w:val="35"/>
        </w:numPr>
      </w:pPr>
      <w:r>
        <w:t>The Test View Screen – an overview screen that allows an experimenter to set-up, control, and view experiment-specific parameters (see Section 10 - Experiments).</w:t>
      </w:r>
    </w:p>
    <w:p w:rsidR="00773270" w:rsidRDefault="00773270" w:rsidP="00773270">
      <w:pPr>
        <w:pStyle w:val="BodyText"/>
        <w:numPr>
          <w:ilvl w:val="0"/>
          <w:numId w:val="35"/>
        </w:numPr>
      </w:pPr>
      <w:r>
        <w:t xml:space="preserve">The Room View Screen – an overview screen that supports the operator’s visualization of laboratory-specific equipment, alarms, configurations, and data capture and transfer.  All Room View screens provide </w:t>
      </w:r>
      <w:proofErr w:type="gramStart"/>
      <w:r>
        <w:t>a visualization</w:t>
      </w:r>
      <w:proofErr w:type="gramEnd"/>
      <w:r>
        <w:t xml:space="preserve"> of monitored lab utilities and of REDB lateral status.</w:t>
      </w:r>
    </w:p>
    <w:p w:rsidR="00773270" w:rsidRDefault="00773270" w:rsidP="00773270">
      <w:pPr>
        <w:pStyle w:val="BodyText"/>
      </w:pPr>
      <w:r>
        <w:lastRenderedPageBreak/>
        <w:t xml:space="preserve">Each of the above-referenced screens </w:t>
      </w:r>
      <w:proofErr w:type="gramStart"/>
      <w:r>
        <w:t>are</w:t>
      </w:r>
      <w:proofErr w:type="gramEnd"/>
      <w:r>
        <w:t xml:space="preserve"> provided with pop-up screens that allow the experimenter to ‘drill-down’ to access control and visualization aspects of specific devices or equipment.  Each screen also includes the ability to navigate quickly to each of the other screens, or to SCADA functions external to a specific laboratory.</w:t>
      </w:r>
    </w:p>
    <w:p w:rsidR="00773270" w:rsidRDefault="00773270" w:rsidP="00773270">
      <w:pPr>
        <w:pStyle w:val="Heading2"/>
        <w:tabs>
          <w:tab w:val="clear" w:pos="360"/>
          <w:tab w:val="num" w:pos="720"/>
        </w:tabs>
        <w:ind w:left="720" w:hanging="720"/>
      </w:pPr>
      <w:bookmarkStart w:id="126" w:name="_Toc316050219"/>
      <w:bookmarkStart w:id="127" w:name="_Toc317854789"/>
      <w:bookmarkStart w:id="128" w:name="_Toc318201669"/>
      <w:r>
        <w:t>Laboratory Details</w:t>
      </w:r>
      <w:bookmarkEnd w:id="126"/>
      <w:bookmarkEnd w:id="127"/>
      <w:bookmarkEnd w:id="128"/>
    </w:p>
    <w:p w:rsidR="00773270" w:rsidRDefault="00773270" w:rsidP="00773270">
      <w:pPr>
        <w:pStyle w:val="Heading3"/>
        <w:rPr>
          <w:rStyle w:val="Strong"/>
          <w:rFonts w:cs="Arial"/>
          <w:b/>
          <w:bCs/>
        </w:rPr>
      </w:pPr>
      <w:r w:rsidRPr="0094797F">
        <w:rPr>
          <w:rStyle w:val="Strong"/>
          <w:rFonts w:cs="Arial"/>
          <w:b/>
          <w:bCs/>
        </w:rPr>
        <w:t>Electrochemical Characterization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The Electrochemical Characterization Laboratory has the base laboratory template screens. This lab has a local display monitor.  The screens specific to this lab are generally accessed from the Area Overview screen of 'Area A - Level 3'.</w:t>
      </w:r>
    </w:p>
    <w:p w:rsidR="00773270" w:rsidRDefault="00773270" w:rsidP="00773270">
      <w:pPr>
        <w:pStyle w:val="Heading5"/>
        <w:tabs>
          <w:tab w:val="clear" w:pos="432"/>
        </w:tabs>
        <w:rPr>
          <w:rFonts w:cs="Arial"/>
        </w:rPr>
      </w:pPr>
      <w:r>
        <w:rPr>
          <w:rFonts w:cs="Arial"/>
        </w:rPr>
        <w:t>Lab Overview Screen (from drawing DP-601)</w:t>
      </w:r>
    </w:p>
    <w:p w:rsidR="00773270" w:rsidRDefault="00773270" w:rsidP="00773270">
      <w:pPr>
        <w:pStyle w:val="BodyText"/>
      </w:pPr>
      <w:r>
        <w:t>The Electrochemical Characterization lab Room View screen has indication of the status of:</w:t>
      </w:r>
    </w:p>
    <w:p w:rsidR="00773270" w:rsidRDefault="00773270" w:rsidP="00773270">
      <w:pPr>
        <w:pStyle w:val="BodyBulletList"/>
        <w:numPr>
          <w:ilvl w:val="0"/>
          <w:numId w:val="43"/>
        </w:numPr>
      </w:pPr>
      <w:r>
        <w:t>H2 AITs indication (pressure, flow, &amp; temperature)</w:t>
      </w:r>
    </w:p>
    <w:p w:rsidR="00773270" w:rsidRDefault="00773270" w:rsidP="00773270">
      <w:pPr>
        <w:pStyle w:val="BodyBulletList"/>
        <w:numPr>
          <w:ilvl w:val="0"/>
          <w:numId w:val="43"/>
        </w:numPr>
      </w:pPr>
      <w:r>
        <w:t>H2, H2S, and CO detector status</w:t>
      </w:r>
    </w:p>
    <w:p w:rsidR="00773270" w:rsidRDefault="00773270" w:rsidP="00773270">
      <w:pPr>
        <w:pStyle w:val="BodyBulletList"/>
        <w:numPr>
          <w:ilvl w:val="0"/>
          <w:numId w:val="43"/>
        </w:numPr>
      </w:pPr>
      <w:r>
        <w:t>Status of H2 block and bleed valves</w:t>
      </w:r>
    </w:p>
    <w:p w:rsidR="00773270" w:rsidRDefault="00773270" w:rsidP="00773270">
      <w:pPr>
        <w:pStyle w:val="BodyBulletList"/>
        <w:numPr>
          <w:ilvl w:val="0"/>
          <w:numId w:val="43"/>
        </w:numPr>
      </w:pPr>
      <w:r>
        <w:t>Gas Bottle Manifold status (O2 and CO, Hi Purity N2 and H2)</w:t>
      </w:r>
    </w:p>
    <w:p w:rsidR="00773270" w:rsidRDefault="00773270" w:rsidP="00773270">
      <w:pPr>
        <w:pStyle w:val="BodyBulletList"/>
        <w:numPr>
          <w:ilvl w:val="0"/>
          <w:numId w:val="43"/>
        </w:numPr>
      </w:pPr>
      <w:r>
        <w:t>Lab room temperature</w:t>
      </w:r>
    </w:p>
    <w:p w:rsidR="00773270" w:rsidRDefault="00773270" w:rsidP="00773270">
      <w:pPr>
        <w:pStyle w:val="BodyBulletList"/>
        <w:numPr>
          <w:ilvl w:val="0"/>
          <w:numId w:val="43"/>
        </w:numPr>
      </w:pPr>
      <w:r>
        <w:t>Lab room humidity</w:t>
      </w:r>
    </w:p>
    <w:p w:rsidR="00773270" w:rsidRDefault="00773270" w:rsidP="00773270">
      <w:pPr>
        <w:pStyle w:val="BodyBulletList"/>
        <w:numPr>
          <w:ilvl w:val="0"/>
          <w:numId w:val="43"/>
        </w:numPr>
      </w:pPr>
      <w:r>
        <w:t>Hood status</w:t>
      </w:r>
    </w:p>
    <w:p w:rsidR="00773270" w:rsidRDefault="00773270" w:rsidP="00773270">
      <w:pPr>
        <w:pStyle w:val="BodyBulletList"/>
        <w:numPr>
          <w:ilvl w:val="0"/>
          <w:numId w:val="43"/>
        </w:numPr>
      </w:pPr>
      <w:r>
        <w:t>REDB lateral status</w:t>
      </w:r>
    </w:p>
    <w:p w:rsidR="00773270" w:rsidRDefault="00773270" w:rsidP="00773270">
      <w:pPr>
        <w:pStyle w:val="BodyText"/>
      </w:pPr>
      <w:r>
        <w:t xml:space="preserve">From this screen, the operator can shut down the individual gas manifolds (CO &amp; Hi Purity H2), send </w:t>
      </w:r>
      <w:proofErr w:type="spellStart"/>
      <w:r>
        <w:t>setpoints</w:t>
      </w:r>
      <w:proofErr w:type="spellEnd"/>
      <w:r>
        <w:t xml:space="preserve"> to the BAS for room temperature and humidity, and control the state of the H2 block and bleed valves.  The screen is designed to accommodate the (future) addition of multiple NI workstations and laboratory equipment (reference DP-601).</w:t>
      </w:r>
    </w:p>
    <w:p w:rsidR="00773270" w:rsidRDefault="00773270" w:rsidP="00773270">
      <w:pPr>
        <w:pStyle w:val="Heading5"/>
        <w:tabs>
          <w:tab w:val="clear" w:pos="432"/>
        </w:tabs>
      </w:pPr>
      <w:smartTag w:uri="urn:schemas-microsoft-com:office:smarttags" w:element="State">
        <w:smartTag w:uri="urn:schemas-microsoft-com:office:smarttags" w:element="place">
          <w:r>
            <w:t>Ala</w:t>
          </w:r>
        </w:smartTag>
      </w:smartTag>
      <w:r>
        <w:t>rms &amp; Messages</w:t>
      </w:r>
    </w:p>
    <w:p w:rsidR="00773270" w:rsidRPr="00593C8E" w:rsidRDefault="00773270" w:rsidP="00773270">
      <w:pPr>
        <w:pStyle w:val="BodyText"/>
      </w:pPr>
      <w:r>
        <w:t>Alarms configured:</w:t>
      </w:r>
    </w:p>
    <w:p w:rsidR="00773270" w:rsidRDefault="00773270" w:rsidP="00773270">
      <w:pPr>
        <w:pStyle w:val="BodyBulletList"/>
        <w:numPr>
          <w:ilvl w:val="0"/>
          <w:numId w:val="41"/>
        </w:numPr>
      </w:pPr>
      <w:r>
        <w:t>Gas Bottle Manifold alarms (N2, H2, O2, CO)</w:t>
      </w:r>
    </w:p>
    <w:p w:rsidR="00773270" w:rsidRPr="00593C8E" w:rsidRDefault="00773270" w:rsidP="00773270">
      <w:pPr>
        <w:pStyle w:val="BodyBulletList"/>
        <w:numPr>
          <w:ilvl w:val="0"/>
          <w:numId w:val="41"/>
        </w:numPr>
      </w:pPr>
      <w:r>
        <w:t>Hood Alarm</w:t>
      </w:r>
    </w:p>
    <w:p w:rsidR="00773270" w:rsidRDefault="00773270" w:rsidP="00773270">
      <w:pPr>
        <w:pStyle w:val="BodyBulletList"/>
        <w:numPr>
          <w:ilvl w:val="0"/>
          <w:numId w:val="41"/>
        </w:numPr>
      </w:pPr>
      <w:r>
        <w:t>Alert alarm for H2</w:t>
      </w:r>
    </w:p>
    <w:p w:rsidR="00773270" w:rsidRDefault="00773270" w:rsidP="00773270">
      <w:pPr>
        <w:pStyle w:val="BodyBulletList"/>
        <w:numPr>
          <w:ilvl w:val="0"/>
          <w:numId w:val="41"/>
        </w:numPr>
      </w:pPr>
      <w:r>
        <w:t>Action alarm for H2</w:t>
      </w:r>
    </w:p>
    <w:p w:rsidR="00773270" w:rsidRDefault="00773270" w:rsidP="00773270">
      <w:pPr>
        <w:pStyle w:val="BodyBulletList"/>
        <w:numPr>
          <w:ilvl w:val="0"/>
          <w:numId w:val="41"/>
        </w:numPr>
      </w:pPr>
      <w:r>
        <w:t>Alert alarm for CO</w:t>
      </w:r>
    </w:p>
    <w:p w:rsidR="00773270" w:rsidRDefault="00773270" w:rsidP="00773270">
      <w:pPr>
        <w:pStyle w:val="BodyBulletList"/>
        <w:numPr>
          <w:ilvl w:val="0"/>
          <w:numId w:val="41"/>
        </w:numPr>
      </w:pPr>
      <w:r>
        <w:t>Action alarm for CO</w:t>
      </w:r>
    </w:p>
    <w:p w:rsidR="00773270" w:rsidRDefault="00773270" w:rsidP="00773270">
      <w:pPr>
        <w:pStyle w:val="BodyBulletList"/>
        <w:numPr>
          <w:ilvl w:val="0"/>
          <w:numId w:val="41"/>
        </w:numPr>
      </w:pPr>
      <w:r>
        <w:t>Action alarm for H2S</w:t>
      </w:r>
    </w:p>
    <w:p w:rsidR="00773270" w:rsidRDefault="00773270" w:rsidP="00773270">
      <w:pPr>
        <w:pStyle w:val="BodyBulletList"/>
        <w:numPr>
          <w:ilvl w:val="0"/>
          <w:numId w:val="41"/>
        </w:numPr>
      </w:pPr>
      <w:r>
        <w:t>Trouble alarms - H2, CO, H2S detectors</w:t>
      </w:r>
    </w:p>
    <w:p w:rsidR="00773270" w:rsidRDefault="00773270" w:rsidP="00773270">
      <w:pPr>
        <w:pStyle w:val="BodyBulletList"/>
        <w:numPr>
          <w:ilvl w:val="0"/>
          <w:numId w:val="41"/>
        </w:numPr>
      </w:pPr>
      <w:r>
        <w:t>EPO action alarm</w:t>
      </w:r>
    </w:p>
    <w:p w:rsidR="00773270" w:rsidRDefault="00773270" w:rsidP="00773270">
      <w:pPr>
        <w:pStyle w:val="Heading5"/>
        <w:tabs>
          <w:tab w:val="clear" w:pos="432"/>
        </w:tabs>
      </w:pPr>
      <w:r>
        <w:t>Security Interface</w:t>
      </w:r>
    </w:p>
    <w:p w:rsidR="00773270" w:rsidRDefault="00773270" w:rsidP="00773270">
      <w:pPr>
        <w:pStyle w:val="BodyText"/>
      </w:pPr>
      <w:r>
        <w:t>The Security System dry contact interface is activated whenever any of the following occur:</w:t>
      </w:r>
    </w:p>
    <w:p w:rsidR="00773270" w:rsidRDefault="00773270" w:rsidP="00773270">
      <w:pPr>
        <w:pStyle w:val="BodyBulletList"/>
        <w:numPr>
          <w:ilvl w:val="0"/>
          <w:numId w:val="42"/>
        </w:numPr>
      </w:pPr>
      <w:r>
        <w:lastRenderedPageBreak/>
        <w:t>H2 detector alarm</w:t>
      </w:r>
    </w:p>
    <w:p w:rsidR="00773270" w:rsidRDefault="00773270" w:rsidP="00773270">
      <w:pPr>
        <w:pStyle w:val="BodyBulletList"/>
        <w:numPr>
          <w:ilvl w:val="0"/>
          <w:numId w:val="42"/>
        </w:numPr>
      </w:pPr>
      <w:r>
        <w:t>CO detector alarm</w:t>
      </w:r>
    </w:p>
    <w:p w:rsidR="00773270" w:rsidRDefault="00773270" w:rsidP="00773270">
      <w:pPr>
        <w:pStyle w:val="BodyBulletList"/>
        <w:numPr>
          <w:ilvl w:val="0"/>
          <w:numId w:val="42"/>
        </w:numPr>
      </w:pPr>
      <w:r>
        <w:t>H2S detector alarm</w:t>
      </w:r>
    </w:p>
    <w:p w:rsidR="00773270" w:rsidRDefault="00773270" w:rsidP="00773270">
      <w:pPr>
        <w:pStyle w:val="BodyBulletList"/>
        <w:numPr>
          <w:ilvl w:val="0"/>
          <w:numId w:val="42"/>
        </w:numPr>
      </w:pPr>
      <w:r>
        <w:t>EPO action</w:t>
      </w:r>
    </w:p>
    <w:p w:rsidR="00773270" w:rsidRDefault="00773270" w:rsidP="00773270">
      <w:pPr>
        <w:pStyle w:val="Heading5"/>
        <w:tabs>
          <w:tab w:val="clear" w:pos="432"/>
        </w:tabs>
      </w:pPr>
      <w:r>
        <w:t>BAS Interface</w:t>
      </w:r>
    </w:p>
    <w:p w:rsidR="0077327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40"/>
        </w:numPr>
      </w:pPr>
      <w:r>
        <w:t>H2, H2S, or CO detector warning alarm; or</w:t>
      </w:r>
    </w:p>
    <w:p w:rsidR="00773270" w:rsidRDefault="00773270" w:rsidP="00773270">
      <w:pPr>
        <w:pStyle w:val="BodyBulletList"/>
        <w:numPr>
          <w:ilvl w:val="0"/>
          <w:numId w:val="40"/>
        </w:numPr>
      </w:pPr>
      <w:r>
        <w:t>H2, H2S, or CO detector alarm</w:t>
      </w:r>
    </w:p>
    <w:p w:rsidR="00773270" w:rsidRPr="007962FA" w:rsidRDefault="00773270" w:rsidP="00773270">
      <w:pPr>
        <w:pStyle w:val="BodyText"/>
      </w:pPr>
      <w:r w:rsidRPr="005717B1">
        <w:t xml:space="preserve">Through the Master SCADA HMI, temperature and humidity </w:t>
      </w:r>
      <w:proofErr w:type="spellStart"/>
      <w:r w:rsidRPr="005717B1">
        <w:t>setpoints</w:t>
      </w:r>
      <w:proofErr w:type="spellEnd"/>
      <w:r w:rsidRPr="005717B1">
        <w:t xml:space="preserve"> for the lab can be sent to the BAS.</w:t>
      </w:r>
      <w:r>
        <w:t xml:space="preserve">  The BAS sends Hood Status and Alarms to SCADA.</w:t>
      </w:r>
    </w:p>
    <w:p w:rsidR="00773270" w:rsidRDefault="00773270" w:rsidP="00773270">
      <w:pPr>
        <w:pStyle w:val="Heading3"/>
        <w:rPr>
          <w:rStyle w:val="Strong"/>
          <w:rFonts w:cs="Arial"/>
          <w:b/>
          <w:bCs/>
        </w:rPr>
      </w:pPr>
      <w:r w:rsidRPr="000C685D">
        <w:rPr>
          <w:rStyle w:val="Strong"/>
          <w:rFonts w:cs="Arial"/>
          <w:b/>
          <w:bCs/>
        </w:rPr>
        <w:t>Energy Systems Fabrication Laboratory</w:t>
      </w:r>
    </w:p>
    <w:p w:rsidR="00773270" w:rsidRDefault="00773270" w:rsidP="00773270">
      <w:pPr>
        <w:pStyle w:val="Heading4"/>
        <w:tabs>
          <w:tab w:val="clear" w:pos="432"/>
        </w:tabs>
      </w:pPr>
      <w:r>
        <w:t>Area Screens</w:t>
      </w:r>
    </w:p>
    <w:p w:rsidR="00773270" w:rsidRPr="005717B1" w:rsidRDefault="00773270" w:rsidP="00773270">
      <w:pPr>
        <w:pStyle w:val="BodyText"/>
      </w:pPr>
      <w:r>
        <w:rPr>
          <w:rFonts w:cs="Arial"/>
        </w:rPr>
        <w:t xml:space="preserve">The </w:t>
      </w:r>
      <w:r w:rsidRPr="000C685D">
        <w:rPr>
          <w:rStyle w:val="Strong"/>
          <w:rFonts w:cs="Arial"/>
          <w:b w:val="0"/>
          <w:bCs/>
        </w:rPr>
        <w:t>Energy Systems Fabrication</w:t>
      </w:r>
      <w:r>
        <w:rPr>
          <w:rFonts w:cs="Arial"/>
        </w:rPr>
        <w:t xml:space="preserve"> Laboratory has the base laboratory template screens.  This lab has a local display monitor.  These lab screens are usually accessed from the 'Area A - Level 3' Area screen.</w:t>
      </w:r>
    </w:p>
    <w:p w:rsidR="00773270" w:rsidRDefault="00773270" w:rsidP="00773270">
      <w:pPr>
        <w:pStyle w:val="Heading5"/>
        <w:tabs>
          <w:tab w:val="clear" w:pos="432"/>
        </w:tabs>
        <w:rPr>
          <w:rFonts w:cs="Arial"/>
        </w:rPr>
      </w:pPr>
      <w:r>
        <w:rPr>
          <w:rFonts w:cs="Arial"/>
        </w:rPr>
        <w:t>Lab Overview (from drawing DP-602)</w:t>
      </w:r>
    </w:p>
    <w:p w:rsidR="00773270" w:rsidRDefault="00773270" w:rsidP="00773270">
      <w:pPr>
        <w:pStyle w:val="BodyText"/>
      </w:pPr>
      <w:r>
        <w:t xml:space="preserve">The </w:t>
      </w:r>
      <w:r w:rsidRPr="000C685D">
        <w:rPr>
          <w:rStyle w:val="Strong"/>
          <w:rFonts w:cs="Arial"/>
          <w:b w:val="0"/>
          <w:bCs/>
        </w:rPr>
        <w:t>Energy Systems Fabrication</w:t>
      </w:r>
      <w:r>
        <w:t xml:space="preserve"> Laboratory Room View screen has indication of the following:</w:t>
      </w:r>
    </w:p>
    <w:p w:rsidR="00773270" w:rsidRDefault="00773270" w:rsidP="00773270">
      <w:pPr>
        <w:pStyle w:val="BodyBulletList"/>
        <w:numPr>
          <w:ilvl w:val="0"/>
          <w:numId w:val="38"/>
        </w:numPr>
      </w:pPr>
      <w:r>
        <w:t>Warning and Trouble alarm of H2 detector</w:t>
      </w:r>
    </w:p>
    <w:p w:rsidR="00773270" w:rsidRDefault="00773270" w:rsidP="00773270">
      <w:pPr>
        <w:pStyle w:val="BodyBulletList"/>
        <w:numPr>
          <w:ilvl w:val="0"/>
          <w:numId w:val="38"/>
        </w:numPr>
      </w:pPr>
      <w:r>
        <w:t>Action level alarm of H2 detector</w:t>
      </w:r>
    </w:p>
    <w:p w:rsidR="00773270" w:rsidRDefault="00773270" w:rsidP="00773270">
      <w:pPr>
        <w:pStyle w:val="BodyBulletList"/>
        <w:numPr>
          <w:ilvl w:val="0"/>
          <w:numId w:val="38"/>
        </w:numPr>
      </w:pPr>
      <w:r>
        <w:t>H2 AITs indication (pressure, flow, temperature)</w:t>
      </w:r>
    </w:p>
    <w:p w:rsidR="00773270" w:rsidRDefault="00773270" w:rsidP="00773270">
      <w:pPr>
        <w:pStyle w:val="BodyBulletList"/>
        <w:numPr>
          <w:ilvl w:val="0"/>
          <w:numId w:val="38"/>
        </w:numPr>
      </w:pPr>
      <w:r>
        <w:t>Status of H2 block and bleed valves and pressure switch</w:t>
      </w:r>
    </w:p>
    <w:p w:rsidR="00773270" w:rsidRDefault="00773270" w:rsidP="00773270">
      <w:pPr>
        <w:pStyle w:val="BodyBulletList"/>
        <w:numPr>
          <w:ilvl w:val="0"/>
          <w:numId w:val="38"/>
        </w:numPr>
      </w:pPr>
      <w:r>
        <w:t>CO Gas Manifold alarm</w:t>
      </w:r>
    </w:p>
    <w:p w:rsidR="00773270" w:rsidRDefault="00773270" w:rsidP="00773270">
      <w:pPr>
        <w:pStyle w:val="BodyBulletList"/>
        <w:numPr>
          <w:ilvl w:val="0"/>
          <w:numId w:val="38"/>
        </w:numPr>
      </w:pPr>
      <w:r>
        <w:t>Lab Room temperature</w:t>
      </w:r>
    </w:p>
    <w:p w:rsidR="00773270" w:rsidRDefault="00773270" w:rsidP="00773270">
      <w:pPr>
        <w:pStyle w:val="BodyBulletList"/>
        <w:numPr>
          <w:ilvl w:val="0"/>
          <w:numId w:val="38"/>
        </w:numPr>
      </w:pPr>
      <w:r>
        <w:t>Lab Room humidity</w:t>
      </w:r>
    </w:p>
    <w:p w:rsidR="00773270" w:rsidRDefault="00773270" w:rsidP="00773270">
      <w:pPr>
        <w:pStyle w:val="BodyBulletList"/>
        <w:numPr>
          <w:ilvl w:val="0"/>
          <w:numId w:val="38"/>
        </w:numPr>
      </w:pPr>
      <w:r>
        <w:t>EPO Status</w:t>
      </w:r>
    </w:p>
    <w:p w:rsidR="00773270" w:rsidRDefault="00773270" w:rsidP="00773270">
      <w:pPr>
        <w:pStyle w:val="BodyBulletList"/>
        <w:numPr>
          <w:ilvl w:val="0"/>
          <w:numId w:val="38"/>
        </w:numPr>
      </w:pPr>
      <w:r>
        <w:t>REDB lateral status</w:t>
      </w:r>
    </w:p>
    <w:p w:rsidR="00773270" w:rsidRPr="005717B1" w:rsidRDefault="00773270" w:rsidP="00773270">
      <w:pPr>
        <w:pStyle w:val="BodyBulletList"/>
      </w:pPr>
      <w:r>
        <w:t xml:space="preserve">From this screen, the operator can send </w:t>
      </w:r>
      <w:proofErr w:type="spellStart"/>
      <w:r>
        <w:t>setpoints</w:t>
      </w:r>
      <w:proofErr w:type="spellEnd"/>
      <w:r>
        <w:t xml:space="preserve"> to the BAS for room temperature and humidity, and control the state of the H2 block and bleed valves.  </w:t>
      </w:r>
    </w:p>
    <w:p w:rsidR="00773270" w:rsidRDefault="00773270" w:rsidP="00773270">
      <w:pPr>
        <w:pStyle w:val="Heading5"/>
        <w:tabs>
          <w:tab w:val="clear" w:pos="432"/>
        </w:tabs>
      </w:pPr>
      <w:smartTag w:uri="urn:schemas-microsoft-com:office:smarttags" w:element="State">
        <w:smartTag w:uri="urn:schemas-microsoft-com:office:smarttags" w:element="place">
          <w:r>
            <w:t>Ala</w:t>
          </w:r>
        </w:smartTag>
      </w:smartTag>
      <w:r>
        <w:t>rms &amp; Messages</w:t>
      </w:r>
    </w:p>
    <w:p w:rsidR="00773270" w:rsidRPr="002A453E" w:rsidRDefault="00773270" w:rsidP="00773270">
      <w:pPr>
        <w:pStyle w:val="BodyText"/>
      </w:pPr>
      <w:r>
        <w:t>Configured alarms/messages in this lab:</w:t>
      </w:r>
    </w:p>
    <w:p w:rsidR="00773270" w:rsidRDefault="00773270" w:rsidP="00773270">
      <w:pPr>
        <w:pStyle w:val="BodyBulletList"/>
        <w:numPr>
          <w:ilvl w:val="0"/>
          <w:numId w:val="39"/>
        </w:numPr>
      </w:pPr>
      <w:r>
        <w:t>H2 detector Warning</w:t>
      </w:r>
    </w:p>
    <w:p w:rsidR="00773270" w:rsidRDefault="00773270" w:rsidP="00773270">
      <w:pPr>
        <w:pStyle w:val="BodyBulletList"/>
        <w:numPr>
          <w:ilvl w:val="0"/>
          <w:numId w:val="39"/>
        </w:numPr>
      </w:pPr>
      <w:r>
        <w:t>H2 detector Trouble</w:t>
      </w:r>
    </w:p>
    <w:p w:rsidR="00773270" w:rsidRDefault="00773270" w:rsidP="00773270">
      <w:pPr>
        <w:pStyle w:val="BodyBulletList"/>
        <w:numPr>
          <w:ilvl w:val="0"/>
          <w:numId w:val="39"/>
        </w:numPr>
      </w:pPr>
      <w:r>
        <w:t>H2 detector alarm</w:t>
      </w:r>
    </w:p>
    <w:p w:rsidR="00773270" w:rsidRDefault="00773270" w:rsidP="00773270">
      <w:pPr>
        <w:pStyle w:val="BodyBulletList"/>
        <w:numPr>
          <w:ilvl w:val="0"/>
          <w:numId w:val="39"/>
        </w:numPr>
      </w:pPr>
      <w:r>
        <w:t>CO Gas Manifold alarm</w:t>
      </w:r>
    </w:p>
    <w:p w:rsidR="00773270" w:rsidRPr="00F7036C" w:rsidRDefault="00773270" w:rsidP="00773270">
      <w:pPr>
        <w:pStyle w:val="BodyBulletList"/>
        <w:numPr>
          <w:ilvl w:val="0"/>
          <w:numId w:val="39"/>
        </w:numPr>
      </w:pPr>
      <w:r>
        <w:t>Hood alarm</w:t>
      </w:r>
    </w:p>
    <w:p w:rsidR="00773270" w:rsidRPr="00F7036C" w:rsidRDefault="00773270" w:rsidP="00773270">
      <w:pPr>
        <w:pStyle w:val="BodyBulletList"/>
        <w:numPr>
          <w:ilvl w:val="0"/>
          <w:numId w:val="39"/>
        </w:numPr>
      </w:pPr>
      <w: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numPr>
          <w:ilvl w:val="0"/>
          <w:numId w:val="120"/>
        </w:numPr>
      </w:pPr>
      <w:r>
        <w:lastRenderedPageBreak/>
        <w:t>H2 detector alarm, or</w:t>
      </w:r>
    </w:p>
    <w:p w:rsidR="00773270" w:rsidRPr="005717B1" w:rsidRDefault="00773270" w:rsidP="00773270">
      <w:pPr>
        <w:pStyle w:val="BodyBulletList"/>
        <w:numPr>
          <w:ilvl w:val="0"/>
          <w:numId w:val="37"/>
        </w:numPr>
      </w:pPr>
      <w:r>
        <w:t>EPO action</w:t>
      </w:r>
    </w:p>
    <w:p w:rsidR="00773270" w:rsidRDefault="00773270" w:rsidP="00773270">
      <w:pPr>
        <w:pStyle w:val="Heading5"/>
        <w:tabs>
          <w:tab w:val="clear" w:pos="432"/>
        </w:tabs>
      </w:pPr>
      <w:r>
        <w:t>BAS Interface</w:t>
      </w:r>
    </w:p>
    <w:p w:rsidR="00773270" w:rsidRPr="008A131D"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36"/>
        </w:numPr>
      </w:pPr>
      <w:r>
        <w:t>H2 detector warning</w:t>
      </w:r>
    </w:p>
    <w:p w:rsidR="00773270" w:rsidRDefault="00773270" w:rsidP="00773270">
      <w:pPr>
        <w:pStyle w:val="BodyBulletList"/>
        <w:numPr>
          <w:ilvl w:val="0"/>
          <w:numId w:val="36"/>
        </w:numPr>
      </w:pPr>
      <w:r>
        <w:t>H2 detector alarm</w:t>
      </w:r>
    </w:p>
    <w:p w:rsidR="00773270" w:rsidRDefault="00773270" w:rsidP="00773270">
      <w:pPr>
        <w:pStyle w:val="BodyText"/>
        <w:rPr>
          <w:rFonts w:cs="Arial"/>
        </w:rPr>
      </w:pPr>
      <w:r w:rsidRPr="004714F2">
        <w:rPr>
          <w:rFonts w:cs="Arial"/>
        </w:rPr>
        <w:t xml:space="preserve">Through the Master SCADA HMI, temperature and humidity </w:t>
      </w:r>
      <w:proofErr w:type="spellStart"/>
      <w:r w:rsidRPr="004714F2">
        <w:rPr>
          <w:rFonts w:cs="Arial"/>
        </w:rPr>
        <w:t>setpoints</w:t>
      </w:r>
      <w:proofErr w:type="spellEnd"/>
      <w:r w:rsidRPr="004714F2">
        <w:rPr>
          <w:rFonts w:cs="Arial"/>
        </w:rPr>
        <w:t xml:space="preserve"> for the lab can be sent to the BAS.</w:t>
      </w:r>
      <w:r>
        <w:rPr>
          <w:rFonts w:cs="Arial"/>
        </w:rPr>
        <w:t xml:space="preserve">  The BAS sends Hood Alarms to SCADA.</w:t>
      </w:r>
    </w:p>
    <w:p w:rsidR="00773270" w:rsidRDefault="00773270" w:rsidP="00773270">
      <w:pPr>
        <w:pStyle w:val="Heading3"/>
        <w:rPr>
          <w:rStyle w:val="Strong"/>
          <w:rFonts w:cs="Arial"/>
          <w:b/>
          <w:bCs/>
        </w:rPr>
      </w:pPr>
      <w:r w:rsidRPr="004714F2">
        <w:rPr>
          <w:rStyle w:val="Strong"/>
          <w:rFonts w:cs="Arial"/>
          <w:b/>
          <w:bCs/>
        </w:rPr>
        <w:t>Fuel Cell Development &amp; Testing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4714F2">
        <w:rPr>
          <w:rStyle w:val="Strong"/>
          <w:rFonts w:cs="Arial"/>
          <w:b w:val="0"/>
          <w:bCs/>
        </w:rPr>
        <w:t xml:space="preserve">Fuel Cell Development &amp; Testing </w:t>
      </w:r>
      <w:r>
        <w:rPr>
          <w:rFonts w:cs="Arial"/>
        </w:rPr>
        <w:t>Laboratory has the base laboratory template screens. This lab has a local display monitor.  These screens reside below the 'Area A - Level 3' area screen.</w:t>
      </w:r>
    </w:p>
    <w:p w:rsidR="00773270" w:rsidRDefault="00773270" w:rsidP="00773270">
      <w:pPr>
        <w:pStyle w:val="Heading5"/>
        <w:tabs>
          <w:tab w:val="clear" w:pos="432"/>
        </w:tabs>
        <w:rPr>
          <w:rFonts w:cs="Arial"/>
        </w:rPr>
      </w:pPr>
      <w:r>
        <w:rPr>
          <w:rFonts w:cs="Arial"/>
        </w:rPr>
        <w:t>Lab Overview (from drawing DP-603)</w:t>
      </w:r>
    </w:p>
    <w:p w:rsidR="00773270" w:rsidRDefault="00773270" w:rsidP="00773270">
      <w:pPr>
        <w:pStyle w:val="BodyText"/>
      </w:pPr>
      <w:r>
        <w:t xml:space="preserve">The </w:t>
      </w:r>
      <w:r w:rsidRPr="004714F2">
        <w:rPr>
          <w:rStyle w:val="Strong"/>
          <w:rFonts w:cs="Arial"/>
          <w:b w:val="0"/>
          <w:bCs/>
        </w:rPr>
        <w:t xml:space="preserve">Fuel Cell Development &amp; Testing </w:t>
      </w:r>
      <w:r>
        <w:t>Laboratory Room View screen has indication of the following:</w:t>
      </w:r>
    </w:p>
    <w:p w:rsidR="00773270" w:rsidRDefault="00773270" w:rsidP="00773270">
      <w:pPr>
        <w:pStyle w:val="BodyBulletList"/>
        <w:numPr>
          <w:ilvl w:val="0"/>
          <w:numId w:val="45"/>
        </w:numPr>
      </w:pPr>
      <w:r>
        <w:t>Status of the DI Water system</w:t>
      </w:r>
    </w:p>
    <w:p w:rsidR="00773270" w:rsidRDefault="00773270" w:rsidP="00773270">
      <w:pPr>
        <w:pStyle w:val="BodyBulletList"/>
        <w:numPr>
          <w:ilvl w:val="0"/>
          <w:numId w:val="45"/>
        </w:numPr>
      </w:pPr>
      <w:r>
        <w:t>H2 Bottle S flow</w:t>
      </w:r>
    </w:p>
    <w:p w:rsidR="00773270" w:rsidRDefault="00773270" w:rsidP="00773270">
      <w:pPr>
        <w:pStyle w:val="BodyBulletList"/>
        <w:numPr>
          <w:ilvl w:val="0"/>
          <w:numId w:val="45"/>
        </w:numPr>
      </w:pPr>
      <w:r>
        <w:t xml:space="preserve">Gas Manifold Alarms - CH4, NH3, CO/H2, He, </w:t>
      </w:r>
      <w:proofErr w:type="spellStart"/>
      <w:r>
        <w:t>Ar</w:t>
      </w:r>
      <w:proofErr w:type="spellEnd"/>
      <w:r>
        <w:t xml:space="preserve">, O2, </w:t>
      </w:r>
      <w:proofErr w:type="spellStart"/>
      <w:r>
        <w:t>HiPurity</w:t>
      </w:r>
      <w:proofErr w:type="spellEnd"/>
      <w:r>
        <w:t xml:space="preserve"> H2</w:t>
      </w:r>
    </w:p>
    <w:p w:rsidR="00773270" w:rsidRDefault="00773270" w:rsidP="00773270">
      <w:pPr>
        <w:pStyle w:val="BodyBulletList"/>
        <w:numPr>
          <w:ilvl w:val="0"/>
          <w:numId w:val="45"/>
        </w:numPr>
      </w:pPr>
      <w:r>
        <w:t>Detector Trouble - H2, H2S, NH3, CO/O2</w:t>
      </w:r>
    </w:p>
    <w:p w:rsidR="00773270" w:rsidRDefault="00773270" w:rsidP="00773270">
      <w:pPr>
        <w:pStyle w:val="BodyBulletList"/>
        <w:numPr>
          <w:ilvl w:val="0"/>
          <w:numId w:val="45"/>
        </w:numPr>
      </w:pPr>
      <w:r>
        <w:t>Detector Warning - H2, H2S, NH3, CO, O2</w:t>
      </w:r>
    </w:p>
    <w:p w:rsidR="00773270" w:rsidRDefault="00773270" w:rsidP="00773270">
      <w:pPr>
        <w:pStyle w:val="BodyBulletList"/>
        <w:numPr>
          <w:ilvl w:val="0"/>
          <w:numId w:val="45"/>
        </w:numPr>
      </w:pPr>
      <w:r>
        <w:t>Detector Alarm - H2, H2S, NH3, CO, O2</w:t>
      </w:r>
    </w:p>
    <w:p w:rsidR="00773270" w:rsidRDefault="00773270" w:rsidP="00773270">
      <w:pPr>
        <w:pStyle w:val="BodyBulletList"/>
        <w:numPr>
          <w:ilvl w:val="0"/>
          <w:numId w:val="45"/>
        </w:numPr>
      </w:pPr>
      <w:r>
        <w:t>H2 AITs indication (pressure, flow, temperature)</w:t>
      </w:r>
    </w:p>
    <w:p w:rsidR="00773270" w:rsidRDefault="00773270" w:rsidP="00773270">
      <w:pPr>
        <w:pStyle w:val="BodyBulletList"/>
        <w:numPr>
          <w:ilvl w:val="0"/>
          <w:numId w:val="45"/>
        </w:numPr>
      </w:pPr>
      <w:r>
        <w:t>Status of H2 block and bleed valves and pressure switch</w:t>
      </w:r>
    </w:p>
    <w:p w:rsidR="00773270" w:rsidRDefault="00773270" w:rsidP="00773270">
      <w:pPr>
        <w:pStyle w:val="BodyBulletList"/>
        <w:numPr>
          <w:ilvl w:val="0"/>
          <w:numId w:val="45"/>
        </w:numPr>
      </w:pPr>
      <w:r>
        <w:t>Lab Room temperature</w:t>
      </w:r>
    </w:p>
    <w:p w:rsidR="00773270" w:rsidRDefault="00773270" w:rsidP="00773270">
      <w:pPr>
        <w:pStyle w:val="BodyBulletList"/>
        <w:numPr>
          <w:ilvl w:val="0"/>
          <w:numId w:val="45"/>
        </w:numPr>
      </w:pPr>
      <w:r>
        <w:t>Lab Room humidity</w:t>
      </w:r>
    </w:p>
    <w:p w:rsidR="00773270" w:rsidRDefault="00773270" w:rsidP="00773270">
      <w:pPr>
        <w:pStyle w:val="BodyBulletList"/>
        <w:numPr>
          <w:ilvl w:val="0"/>
          <w:numId w:val="45"/>
        </w:numPr>
      </w:pPr>
      <w:r>
        <w:t>Dew Point</w:t>
      </w:r>
    </w:p>
    <w:p w:rsidR="00773270" w:rsidRDefault="00773270" w:rsidP="00773270">
      <w:pPr>
        <w:pStyle w:val="BodyBulletList"/>
        <w:numPr>
          <w:ilvl w:val="0"/>
          <w:numId w:val="45"/>
        </w:numPr>
      </w:pPr>
      <w:r>
        <w:t>EPO status</w:t>
      </w:r>
    </w:p>
    <w:p w:rsidR="00773270" w:rsidRDefault="00773270" w:rsidP="00773270">
      <w:pPr>
        <w:pStyle w:val="BodyBulletList"/>
        <w:numPr>
          <w:ilvl w:val="0"/>
          <w:numId w:val="45"/>
        </w:numPr>
      </w:pPr>
      <w:r>
        <w:t>REDB lateral status</w:t>
      </w:r>
    </w:p>
    <w:p w:rsidR="00773270" w:rsidRDefault="00773270" w:rsidP="00773270">
      <w:pPr>
        <w:pStyle w:val="BodyText"/>
      </w:pPr>
      <w:r>
        <w:t xml:space="preserve">From this screen, the operator can shut down the individual gas manifolds (CH4, NH3, CO/H2, Hi Purity H2), send </w:t>
      </w:r>
      <w:proofErr w:type="spellStart"/>
      <w:r>
        <w:t>setpoints</w:t>
      </w:r>
      <w:proofErr w:type="spellEnd"/>
      <w:r>
        <w:t xml:space="preserve"> to the BAS for room temperature and humidity, and control the state of the H2 block and bleed valves.  </w:t>
      </w:r>
      <w:r w:rsidRPr="0072221E">
        <w:t xml:space="preserve">The </w:t>
      </w:r>
      <w:r>
        <w:t>Room View</w:t>
      </w:r>
      <w:r w:rsidRPr="0072221E">
        <w:t xml:space="preserve"> screen is able to accommodate future expansion to include NI test stations</w:t>
      </w:r>
      <w:r>
        <w:t xml:space="preserve"> </w:t>
      </w:r>
      <w:r w:rsidRPr="0072221E">
        <w:t>and other (future) lab equipment.</w:t>
      </w:r>
    </w:p>
    <w:p w:rsidR="00773270" w:rsidRDefault="00773270" w:rsidP="00773270">
      <w:pPr>
        <w:pStyle w:val="Heading5"/>
        <w:tabs>
          <w:tab w:val="clear" w:pos="432"/>
        </w:tabs>
      </w:pPr>
      <w:smartTag w:uri="urn:schemas-microsoft-com:office:smarttags" w:element="State">
        <w:smartTag w:uri="urn:schemas-microsoft-com:office:smarttags" w:element="place">
          <w:r>
            <w:t>Ala</w:t>
          </w:r>
        </w:smartTag>
      </w:smartTag>
      <w:r>
        <w:t>rms &amp; Messages</w:t>
      </w:r>
    </w:p>
    <w:p w:rsidR="00773270" w:rsidRPr="00A52960" w:rsidRDefault="00773270" w:rsidP="00773270">
      <w:pPr>
        <w:pStyle w:val="BodyText"/>
      </w:pPr>
      <w:r>
        <w:t>Configured alarms/messages:</w:t>
      </w:r>
    </w:p>
    <w:p w:rsidR="00773270" w:rsidRDefault="00773270" w:rsidP="00773270">
      <w:pPr>
        <w:pStyle w:val="BodyBulletList"/>
        <w:numPr>
          <w:ilvl w:val="0"/>
          <w:numId w:val="46"/>
        </w:numPr>
      </w:pPr>
      <w:r w:rsidRPr="00F7036C">
        <w:t xml:space="preserve">DI Water system </w:t>
      </w:r>
      <w:r>
        <w:t>Trim alarm</w:t>
      </w:r>
    </w:p>
    <w:p w:rsidR="00773270" w:rsidRPr="00F7036C" w:rsidRDefault="00773270" w:rsidP="00773270">
      <w:pPr>
        <w:pStyle w:val="BodyBulletList"/>
        <w:numPr>
          <w:ilvl w:val="0"/>
          <w:numId w:val="46"/>
        </w:numPr>
      </w:pPr>
      <w:r w:rsidRPr="00F7036C">
        <w:t xml:space="preserve">DI Water system </w:t>
      </w:r>
      <w:r>
        <w:t>alarm</w:t>
      </w:r>
    </w:p>
    <w:p w:rsidR="00773270" w:rsidRDefault="00773270" w:rsidP="00773270">
      <w:pPr>
        <w:pStyle w:val="BodyBulletList"/>
        <w:numPr>
          <w:ilvl w:val="0"/>
          <w:numId w:val="46"/>
        </w:numPr>
      </w:pPr>
      <w:r>
        <w:t>Warning</w:t>
      </w:r>
      <w:r w:rsidRPr="00F7036C">
        <w:t xml:space="preserve"> alarm for </w:t>
      </w:r>
      <w:bookmarkStart w:id="129" w:name="OLE_LINK1"/>
      <w:r w:rsidRPr="00F7036C">
        <w:t>H2</w:t>
      </w:r>
      <w:r>
        <w:t xml:space="preserve">, NH3, CO, O2, and H2S </w:t>
      </w:r>
      <w:bookmarkEnd w:id="129"/>
    </w:p>
    <w:p w:rsidR="00773270" w:rsidRDefault="00773270" w:rsidP="00773270">
      <w:pPr>
        <w:pStyle w:val="BodyBulletList"/>
        <w:numPr>
          <w:ilvl w:val="0"/>
          <w:numId w:val="46"/>
        </w:numPr>
      </w:pPr>
      <w:r w:rsidRPr="00F7036C">
        <w:t>Action alarm for H2</w:t>
      </w:r>
      <w:r>
        <w:t xml:space="preserve">, NH3, CO, O2, and H2S </w:t>
      </w:r>
    </w:p>
    <w:p w:rsidR="00773270" w:rsidRDefault="00773270" w:rsidP="00773270">
      <w:pPr>
        <w:pStyle w:val="BodyBulletList"/>
        <w:numPr>
          <w:ilvl w:val="0"/>
          <w:numId w:val="46"/>
        </w:numPr>
      </w:pPr>
      <w:r>
        <w:lastRenderedPageBreak/>
        <w:t>Trouble alert for gas detectors for H2, H2S, NH3, &amp; CO/O2</w:t>
      </w:r>
    </w:p>
    <w:p w:rsidR="00773270" w:rsidRPr="00F7036C" w:rsidRDefault="00773270" w:rsidP="00773270">
      <w:pPr>
        <w:pStyle w:val="BodyBulletList"/>
        <w:numPr>
          <w:ilvl w:val="0"/>
          <w:numId w:val="46"/>
        </w:numPr>
      </w:pPr>
      <w:r>
        <w:t xml:space="preserve">Gas Manifold alarms for CH4, NH3, CO/H2, He, </w:t>
      </w:r>
      <w:proofErr w:type="spellStart"/>
      <w:r>
        <w:t>Ar</w:t>
      </w:r>
      <w:proofErr w:type="spellEnd"/>
      <w:r>
        <w:t xml:space="preserve">, O2, &amp; </w:t>
      </w:r>
      <w:proofErr w:type="spellStart"/>
      <w:r>
        <w:t>HiPurity</w:t>
      </w:r>
      <w:proofErr w:type="spellEnd"/>
      <w:r>
        <w:t xml:space="preserve"> H2</w:t>
      </w:r>
    </w:p>
    <w:p w:rsidR="00773270" w:rsidRPr="0072221E" w:rsidRDefault="00773270" w:rsidP="00773270">
      <w:pPr>
        <w:pStyle w:val="BodyBulletList"/>
        <w:numPr>
          <w:ilvl w:val="0"/>
          <w:numId w:val="46"/>
        </w:numPr>
      </w:pPr>
      <w:r>
        <w:rPr>
          <w:rFonts w:cs="Arial"/>
        </w:rP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pStyle w:val="BodyBulletList"/>
        <w:numPr>
          <w:ilvl w:val="0"/>
          <w:numId w:val="47"/>
        </w:numPr>
      </w:pPr>
      <w:r>
        <w:t>H2 detector alarm</w:t>
      </w:r>
    </w:p>
    <w:p w:rsidR="00773270" w:rsidRDefault="00773270" w:rsidP="00773270">
      <w:pPr>
        <w:pStyle w:val="BodyBulletList"/>
        <w:numPr>
          <w:ilvl w:val="0"/>
          <w:numId w:val="47"/>
        </w:numPr>
      </w:pPr>
      <w:r>
        <w:t>CO detector alarm</w:t>
      </w:r>
    </w:p>
    <w:p w:rsidR="00773270" w:rsidRDefault="00773270" w:rsidP="00773270">
      <w:pPr>
        <w:pStyle w:val="BodyBulletList"/>
        <w:numPr>
          <w:ilvl w:val="0"/>
          <w:numId w:val="47"/>
        </w:numPr>
      </w:pPr>
      <w:r>
        <w:t>O2 detector alarm</w:t>
      </w:r>
    </w:p>
    <w:p w:rsidR="00773270" w:rsidRDefault="00773270" w:rsidP="00773270">
      <w:pPr>
        <w:pStyle w:val="BodyBulletList"/>
        <w:numPr>
          <w:ilvl w:val="0"/>
          <w:numId w:val="47"/>
        </w:numPr>
      </w:pPr>
      <w:r>
        <w:t>NH3 detector alarm</w:t>
      </w:r>
    </w:p>
    <w:p w:rsidR="00773270" w:rsidRDefault="00773270" w:rsidP="00773270">
      <w:pPr>
        <w:pStyle w:val="BodyBulletList"/>
        <w:numPr>
          <w:ilvl w:val="0"/>
          <w:numId w:val="47"/>
        </w:numPr>
      </w:pPr>
      <w:r>
        <w:t>H2S detector alarm</w:t>
      </w:r>
    </w:p>
    <w:p w:rsidR="00773270" w:rsidRPr="0072221E" w:rsidRDefault="00773270" w:rsidP="00773270">
      <w:pPr>
        <w:pStyle w:val="BodyBulletList"/>
        <w:numPr>
          <w:ilvl w:val="0"/>
          <w:numId w:val="47"/>
        </w:numPr>
      </w:pPr>
      <w:r>
        <w:rPr>
          <w:rFonts w:cs="Arial"/>
        </w:rPr>
        <w:t>EPO action</w:t>
      </w:r>
    </w:p>
    <w:p w:rsidR="00773270" w:rsidRDefault="00773270" w:rsidP="00773270">
      <w:pPr>
        <w:pStyle w:val="Heading5"/>
        <w:tabs>
          <w:tab w:val="clear" w:pos="432"/>
        </w:tabs>
      </w:pPr>
      <w:r>
        <w:t>BAS Interface</w:t>
      </w:r>
    </w:p>
    <w:p w:rsidR="00773270" w:rsidRPr="00A5296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48"/>
        </w:numPr>
      </w:pPr>
      <w:r>
        <w:t>H2 detector alarm</w:t>
      </w:r>
    </w:p>
    <w:p w:rsidR="00773270" w:rsidRDefault="00773270" w:rsidP="00773270">
      <w:pPr>
        <w:pStyle w:val="BodyBulletList"/>
        <w:numPr>
          <w:ilvl w:val="0"/>
          <w:numId w:val="48"/>
        </w:numPr>
      </w:pPr>
      <w:r>
        <w:t>CO detector alarm</w:t>
      </w:r>
    </w:p>
    <w:p w:rsidR="00773270" w:rsidRDefault="00773270" w:rsidP="00773270">
      <w:pPr>
        <w:pStyle w:val="BodyBulletList"/>
        <w:numPr>
          <w:ilvl w:val="0"/>
          <w:numId w:val="48"/>
        </w:numPr>
      </w:pPr>
      <w:r>
        <w:t>O2 detector alarm</w:t>
      </w:r>
    </w:p>
    <w:p w:rsidR="00773270" w:rsidRDefault="00773270" w:rsidP="00773270">
      <w:pPr>
        <w:pStyle w:val="BodyBulletList"/>
        <w:numPr>
          <w:ilvl w:val="0"/>
          <w:numId w:val="48"/>
        </w:numPr>
      </w:pPr>
      <w:r>
        <w:t>NH3 detector alarm</w:t>
      </w:r>
    </w:p>
    <w:p w:rsidR="00773270" w:rsidRDefault="00773270" w:rsidP="00773270">
      <w:pPr>
        <w:pStyle w:val="BodyBulletList"/>
        <w:numPr>
          <w:ilvl w:val="0"/>
          <w:numId w:val="48"/>
        </w:numPr>
      </w:pPr>
      <w:r>
        <w:t>H2S detector alarm</w:t>
      </w:r>
    </w:p>
    <w:p w:rsidR="00773270" w:rsidRDefault="00773270" w:rsidP="00773270">
      <w:pPr>
        <w:pStyle w:val="BodyBulletList"/>
        <w:numPr>
          <w:ilvl w:val="0"/>
          <w:numId w:val="48"/>
        </w:numPr>
      </w:pPr>
      <w:r>
        <w:t>H2 detector warning alarm</w:t>
      </w:r>
    </w:p>
    <w:p w:rsidR="00773270" w:rsidRDefault="00773270" w:rsidP="00773270">
      <w:pPr>
        <w:pStyle w:val="BodyBulletList"/>
        <w:numPr>
          <w:ilvl w:val="0"/>
          <w:numId w:val="48"/>
        </w:numPr>
      </w:pPr>
      <w:r>
        <w:t>CO detector warning alarm</w:t>
      </w:r>
    </w:p>
    <w:p w:rsidR="00773270" w:rsidRDefault="00773270" w:rsidP="00773270">
      <w:pPr>
        <w:pStyle w:val="BodyBulletList"/>
        <w:numPr>
          <w:ilvl w:val="0"/>
          <w:numId w:val="48"/>
        </w:numPr>
      </w:pPr>
      <w:r>
        <w:t>O2 detector warning alarm</w:t>
      </w:r>
    </w:p>
    <w:p w:rsidR="00773270" w:rsidRDefault="00773270" w:rsidP="00773270">
      <w:pPr>
        <w:pStyle w:val="BodyBulletList"/>
        <w:numPr>
          <w:ilvl w:val="0"/>
          <w:numId w:val="48"/>
        </w:numPr>
      </w:pPr>
      <w:r>
        <w:t>NH3 detector warning alarm</w:t>
      </w:r>
    </w:p>
    <w:p w:rsidR="00773270" w:rsidRDefault="00773270" w:rsidP="00773270">
      <w:pPr>
        <w:pStyle w:val="BodyBulletList"/>
        <w:numPr>
          <w:ilvl w:val="0"/>
          <w:numId w:val="48"/>
        </w:numPr>
      </w:pPr>
      <w:r>
        <w:t>H2S detector warning alarm</w:t>
      </w:r>
    </w:p>
    <w:p w:rsidR="00773270" w:rsidRDefault="00773270" w:rsidP="00773270">
      <w:pPr>
        <w:pStyle w:val="BodyTex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BAS sends Hood status and alarms to SCADA.</w:t>
      </w:r>
    </w:p>
    <w:p w:rsidR="00773270" w:rsidRDefault="00773270" w:rsidP="00773270">
      <w:pPr>
        <w:pStyle w:val="Heading3"/>
      </w:pPr>
      <w:r>
        <w:t>Manufacturing Laboratory</w:t>
      </w:r>
    </w:p>
    <w:p w:rsidR="00773270" w:rsidRDefault="00773270" w:rsidP="00773270">
      <w:pPr>
        <w:pStyle w:val="Heading4"/>
        <w:tabs>
          <w:tab w:val="clear" w:pos="432"/>
        </w:tabs>
      </w:pPr>
      <w:r>
        <w:t>Area Screens</w:t>
      </w:r>
    </w:p>
    <w:p w:rsidR="00773270" w:rsidRPr="0072221E" w:rsidRDefault="00773270" w:rsidP="00773270">
      <w:pPr>
        <w:pStyle w:val="BodyText"/>
      </w:pPr>
      <w:r>
        <w:rPr>
          <w:rFonts w:cs="Arial"/>
        </w:rPr>
        <w:t xml:space="preserve">The </w:t>
      </w:r>
      <w:r w:rsidRPr="009604D0">
        <w:rPr>
          <w:rStyle w:val="Strong"/>
          <w:rFonts w:cs="Arial"/>
          <w:b w:val="0"/>
          <w:bCs/>
        </w:rPr>
        <w:t>Manufacturing Laboratory</w:t>
      </w:r>
      <w:r>
        <w:rPr>
          <w:rFonts w:cs="Arial"/>
        </w:rPr>
        <w:t xml:space="preserve"> has the base laboratory template screens</w:t>
      </w:r>
      <w:proofErr w:type="gramStart"/>
      <w:r>
        <w:rPr>
          <w:rFonts w:cs="Arial"/>
        </w:rPr>
        <w:t>..</w:t>
      </w:r>
      <w:proofErr w:type="gramEnd"/>
      <w:r>
        <w:rPr>
          <w:rFonts w:cs="Arial"/>
        </w:rPr>
        <w:t xml:space="preserve">  This lab has a local display monitor. This lab's Room View screen is typically accessed from the 'Area A -Level 3' overview screen.</w:t>
      </w:r>
    </w:p>
    <w:p w:rsidR="00773270" w:rsidRDefault="00773270" w:rsidP="00773270">
      <w:pPr>
        <w:pStyle w:val="Heading5"/>
        <w:tabs>
          <w:tab w:val="clear" w:pos="432"/>
        </w:tabs>
        <w:rPr>
          <w:rFonts w:cs="Arial"/>
        </w:rPr>
      </w:pPr>
      <w:r>
        <w:rPr>
          <w:rFonts w:cs="Arial"/>
        </w:rPr>
        <w:t>Lab Overview (from drawing DP-604)</w:t>
      </w:r>
    </w:p>
    <w:p w:rsidR="00773270" w:rsidRDefault="00773270" w:rsidP="00773270">
      <w:pPr>
        <w:pStyle w:val="BodyText"/>
      </w:pPr>
      <w:r>
        <w:t xml:space="preserve">The </w:t>
      </w:r>
      <w:r w:rsidRPr="009604D0">
        <w:rPr>
          <w:rStyle w:val="Strong"/>
          <w:rFonts w:cs="Arial"/>
          <w:b w:val="0"/>
          <w:bCs/>
        </w:rPr>
        <w:t>Manufacturing Laboratory</w:t>
      </w:r>
      <w:r>
        <w:t xml:space="preserve"> Room View screen has indication of the following:</w:t>
      </w:r>
    </w:p>
    <w:p w:rsidR="00773270" w:rsidRDefault="00773270" w:rsidP="00773270">
      <w:pPr>
        <w:pStyle w:val="BodyBulletList"/>
        <w:numPr>
          <w:ilvl w:val="0"/>
          <w:numId w:val="49"/>
        </w:numPr>
      </w:pPr>
      <w:r>
        <w:t>Status of H2 block and bleed valves and pressure switch</w:t>
      </w:r>
    </w:p>
    <w:p w:rsidR="00773270" w:rsidRDefault="00773270" w:rsidP="00773270">
      <w:pPr>
        <w:pStyle w:val="BodyBulletList"/>
        <w:numPr>
          <w:ilvl w:val="0"/>
          <w:numId w:val="49"/>
        </w:numPr>
      </w:pPr>
      <w:r>
        <w:t>Trouble, Warning, and Action alarms of H2 detectors</w:t>
      </w:r>
    </w:p>
    <w:p w:rsidR="00773270" w:rsidRDefault="00773270" w:rsidP="00773270">
      <w:pPr>
        <w:pStyle w:val="BodyBulletList"/>
        <w:numPr>
          <w:ilvl w:val="0"/>
          <w:numId w:val="49"/>
        </w:numPr>
      </w:pPr>
      <w:r>
        <w:t>Lab Room temperature</w:t>
      </w:r>
    </w:p>
    <w:p w:rsidR="00773270" w:rsidRDefault="00773270" w:rsidP="00773270">
      <w:pPr>
        <w:pStyle w:val="BodyBulletList"/>
        <w:numPr>
          <w:ilvl w:val="0"/>
          <w:numId w:val="49"/>
        </w:numPr>
      </w:pPr>
      <w:r>
        <w:t>Lab Room humidity</w:t>
      </w:r>
    </w:p>
    <w:p w:rsidR="00773270" w:rsidRPr="00E959A5" w:rsidRDefault="00773270" w:rsidP="00773270">
      <w:pPr>
        <w:pStyle w:val="BodyBulletList"/>
        <w:numPr>
          <w:ilvl w:val="0"/>
          <w:numId w:val="49"/>
        </w:numPr>
      </w:pPr>
      <w:r>
        <w:rPr>
          <w:rFonts w:cs="Arial"/>
        </w:rPr>
        <w:t>Dew Point</w:t>
      </w:r>
    </w:p>
    <w:p w:rsidR="00773270" w:rsidRPr="0072221E" w:rsidRDefault="00773270" w:rsidP="00773270">
      <w:pPr>
        <w:pStyle w:val="BodyBulletList"/>
      </w:pPr>
      <w:r>
        <w:t xml:space="preserve">From this screen, the operator can send </w:t>
      </w:r>
      <w:proofErr w:type="spellStart"/>
      <w:r>
        <w:t>setpoints</w:t>
      </w:r>
      <w:proofErr w:type="spellEnd"/>
      <w:r>
        <w:t xml:space="preserve"> to the BAS for room temperature and humidity, and control the state of the H2 block and bleed valves.  </w:t>
      </w:r>
    </w:p>
    <w:p w:rsidR="00773270" w:rsidRDefault="00773270" w:rsidP="00773270">
      <w:pPr>
        <w:pStyle w:val="Heading5"/>
        <w:tabs>
          <w:tab w:val="clear" w:pos="432"/>
        </w:tabs>
      </w:pPr>
      <w:smartTag w:uri="urn:schemas-microsoft-com:office:smarttags" w:element="State">
        <w:smartTag w:uri="urn:schemas-microsoft-com:office:smarttags" w:element="place">
          <w:r>
            <w:lastRenderedPageBreak/>
            <w:t>Ala</w:t>
          </w:r>
        </w:smartTag>
      </w:smartTag>
      <w:r>
        <w:t>rms &amp; Messages</w:t>
      </w:r>
    </w:p>
    <w:p w:rsidR="00773270" w:rsidRPr="00E959A5" w:rsidRDefault="00773270" w:rsidP="00773270">
      <w:pPr>
        <w:pStyle w:val="BodyText"/>
      </w:pPr>
      <w:r>
        <w:t>Configured alarms for this Laboratory:</w:t>
      </w:r>
    </w:p>
    <w:p w:rsidR="00773270" w:rsidRDefault="00773270" w:rsidP="00773270">
      <w:pPr>
        <w:pStyle w:val="BodyBulletList"/>
        <w:numPr>
          <w:ilvl w:val="0"/>
          <w:numId w:val="50"/>
        </w:numPr>
      </w:pPr>
      <w:r>
        <w:t>Trouble alarm for H2 detector</w:t>
      </w:r>
    </w:p>
    <w:p w:rsidR="00773270" w:rsidRPr="00F7036C" w:rsidRDefault="00773270" w:rsidP="00773270">
      <w:pPr>
        <w:pStyle w:val="BodyBulletList"/>
        <w:numPr>
          <w:ilvl w:val="0"/>
          <w:numId w:val="50"/>
        </w:numPr>
      </w:pPr>
      <w:r w:rsidRPr="00F7036C">
        <w:t xml:space="preserve">Alert alarm for H2 </w:t>
      </w:r>
      <w:r>
        <w:t>detector</w:t>
      </w:r>
    </w:p>
    <w:p w:rsidR="00773270" w:rsidRPr="00F7036C" w:rsidRDefault="00773270" w:rsidP="00773270">
      <w:pPr>
        <w:pStyle w:val="BodyBulletList"/>
        <w:numPr>
          <w:ilvl w:val="0"/>
          <w:numId w:val="50"/>
        </w:numPr>
      </w:pPr>
      <w:r w:rsidRPr="00F7036C">
        <w:t xml:space="preserve">Action alarm for H2 </w:t>
      </w:r>
      <w:r>
        <w:t>detector</w:t>
      </w:r>
    </w:p>
    <w:p w:rsidR="00773270" w:rsidRPr="0072221E" w:rsidRDefault="00773270" w:rsidP="00773270">
      <w:pPr>
        <w:pStyle w:val="BodyBulletList"/>
        <w:numPr>
          <w:ilvl w:val="0"/>
          <w:numId w:val="50"/>
        </w:numPr>
      </w:pPr>
      <w:r>
        <w:rPr>
          <w:rFonts w:cs="Arial"/>
        </w:rP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pStyle w:val="BodyBulletList"/>
        <w:numPr>
          <w:ilvl w:val="0"/>
          <w:numId w:val="51"/>
        </w:numPr>
      </w:pPr>
      <w:r>
        <w:t>H2 detector alarm, or</w:t>
      </w:r>
    </w:p>
    <w:p w:rsidR="00773270" w:rsidRDefault="00773270" w:rsidP="00773270">
      <w:pPr>
        <w:pStyle w:val="BodyBulletList"/>
        <w:numPr>
          <w:ilvl w:val="0"/>
          <w:numId w:val="51"/>
        </w:numPr>
      </w:pPr>
      <w:r>
        <w:t>EPO action</w:t>
      </w:r>
    </w:p>
    <w:p w:rsidR="00773270" w:rsidRDefault="00773270" w:rsidP="00773270">
      <w:pPr>
        <w:pStyle w:val="Heading5"/>
        <w:tabs>
          <w:tab w:val="clear" w:pos="432"/>
        </w:tabs>
      </w:pPr>
      <w:r>
        <w:t>BAS Interface</w:t>
      </w:r>
    </w:p>
    <w:p w:rsidR="00773270" w:rsidRPr="00A5296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52"/>
        </w:numPr>
      </w:pPr>
      <w:r>
        <w:t>H2 detector warning alarm, or</w:t>
      </w:r>
    </w:p>
    <w:p w:rsidR="00773270" w:rsidRDefault="00773270" w:rsidP="00773270">
      <w:pPr>
        <w:pStyle w:val="BodyBulletList"/>
        <w:numPr>
          <w:ilvl w:val="0"/>
          <w:numId w:val="52"/>
        </w:numPr>
      </w:pPr>
      <w:r>
        <w:t>H2 detector alarm</w:t>
      </w:r>
    </w:p>
    <w:p w:rsidR="00773270" w:rsidRDefault="00773270" w:rsidP="00773270">
      <w:pPr>
        <w:pStyle w:val="BodyBulletList"/>
      </w:pPr>
    </w:p>
    <w:p w:rsidR="00773270" w:rsidRDefault="00773270" w:rsidP="00773270">
      <w:pPr>
        <w:pStyle w:val="BodyTex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BAS sends Hood status and alarms and </w:t>
      </w:r>
      <w:proofErr w:type="spellStart"/>
      <w:proofErr w:type="gramStart"/>
      <w:r>
        <w:t>dewpoint</w:t>
      </w:r>
      <w:proofErr w:type="spellEnd"/>
      <w:r>
        <w:t xml:space="preserve">  to</w:t>
      </w:r>
      <w:proofErr w:type="gramEnd"/>
      <w:r>
        <w:t xml:space="preserve"> SCADA.</w:t>
      </w:r>
    </w:p>
    <w:p w:rsidR="00773270" w:rsidRDefault="00773270" w:rsidP="00773270">
      <w:pPr>
        <w:pStyle w:val="BodyBulletList"/>
      </w:pPr>
    </w:p>
    <w:p w:rsidR="00773270" w:rsidRPr="005A755E" w:rsidRDefault="00773270" w:rsidP="00773270">
      <w:pPr>
        <w:pStyle w:val="Heading3"/>
        <w:rPr>
          <w:rStyle w:val="Strong"/>
          <w:rFonts w:cs="Arial"/>
          <w:b/>
          <w:bCs/>
        </w:rPr>
      </w:pPr>
      <w:r w:rsidRPr="005A755E">
        <w:rPr>
          <w:rStyle w:val="Strong"/>
          <w:rFonts w:cs="Arial"/>
          <w:b/>
          <w:bCs/>
        </w:rPr>
        <w:t>Energy Systems High Pressure Testing Bay Laboratory</w:t>
      </w:r>
    </w:p>
    <w:p w:rsidR="00773270" w:rsidRPr="005A755E" w:rsidRDefault="00773270" w:rsidP="00773270">
      <w:pPr>
        <w:pStyle w:val="Heading4"/>
        <w:tabs>
          <w:tab w:val="clear" w:pos="432"/>
        </w:tabs>
      </w:pPr>
      <w:r w:rsidRPr="005A755E">
        <w:t>Area Screens</w:t>
      </w:r>
    </w:p>
    <w:p w:rsidR="00773270" w:rsidRDefault="00773270" w:rsidP="00773270">
      <w:pPr>
        <w:pStyle w:val="BodyText"/>
        <w:rPr>
          <w:rFonts w:cs="Arial"/>
        </w:rPr>
      </w:pPr>
      <w:r w:rsidRPr="005A755E">
        <w:rPr>
          <w:rFonts w:cs="Arial"/>
        </w:rPr>
        <w:t xml:space="preserve">The </w:t>
      </w:r>
      <w:r w:rsidRPr="005A755E">
        <w:rPr>
          <w:rStyle w:val="Strong"/>
          <w:rFonts w:cs="Arial"/>
          <w:b w:val="0"/>
          <w:bCs/>
        </w:rPr>
        <w:t>Energy Systems High Pressure Testing Bay</w:t>
      </w:r>
      <w:r w:rsidRPr="005A755E">
        <w:rPr>
          <w:rFonts w:cs="Arial"/>
        </w:rPr>
        <w:t xml:space="preserve"> Laboratory </w:t>
      </w:r>
      <w:r>
        <w:rPr>
          <w:rFonts w:cs="Arial"/>
        </w:rPr>
        <w:t>graphic are part of the Energy Systems Integration Laboratory (see 9.3.8)</w:t>
      </w:r>
    </w:p>
    <w:p w:rsidR="00773270" w:rsidRDefault="00773270" w:rsidP="00773270">
      <w:pPr>
        <w:pStyle w:val="BodyText"/>
        <w:rPr>
          <w:rFonts w:cs="Arial"/>
        </w:rPr>
      </w:pPr>
    </w:p>
    <w:p w:rsidR="00773270" w:rsidRDefault="00773270" w:rsidP="00773270">
      <w:pPr>
        <w:pStyle w:val="Heading3"/>
        <w:rPr>
          <w:rStyle w:val="Strong"/>
          <w:rFonts w:cs="Arial"/>
          <w:b/>
          <w:bCs/>
        </w:rPr>
      </w:pPr>
      <w:r w:rsidRPr="00E45842">
        <w:rPr>
          <w:rStyle w:val="Strong"/>
          <w:rFonts w:cs="Arial"/>
          <w:b/>
          <w:bCs/>
        </w:rPr>
        <w:t>Energy Systems Sensor Laboratory</w:t>
      </w:r>
    </w:p>
    <w:p w:rsidR="00773270" w:rsidRDefault="00773270" w:rsidP="00773270">
      <w:pPr>
        <w:pStyle w:val="Heading4"/>
        <w:tabs>
          <w:tab w:val="clear" w:pos="432"/>
        </w:tabs>
      </w:pPr>
      <w:r>
        <w:t>Area Screens</w:t>
      </w:r>
    </w:p>
    <w:p w:rsidR="00773270" w:rsidRPr="005B4374" w:rsidRDefault="00773270" w:rsidP="00773270">
      <w:pPr>
        <w:pStyle w:val="BodyText"/>
      </w:pPr>
      <w:r>
        <w:rPr>
          <w:rFonts w:cs="Arial"/>
        </w:rPr>
        <w:t xml:space="preserve">The </w:t>
      </w:r>
      <w:r w:rsidRPr="00E45842">
        <w:rPr>
          <w:rStyle w:val="Strong"/>
          <w:rFonts w:cs="Arial"/>
          <w:b w:val="0"/>
          <w:bCs/>
        </w:rPr>
        <w:t xml:space="preserve">Energy Systems Sensor </w:t>
      </w:r>
      <w:r>
        <w:rPr>
          <w:rFonts w:cs="Arial"/>
        </w:rPr>
        <w:t>Laboratory has the base laboratory template screens, modified to include laboratory-specific utilities and equipment.  This lab has a local display monitor.</w:t>
      </w:r>
    </w:p>
    <w:p w:rsidR="00773270" w:rsidRDefault="00773270" w:rsidP="00773270">
      <w:pPr>
        <w:pStyle w:val="Heading5"/>
        <w:tabs>
          <w:tab w:val="clear" w:pos="432"/>
        </w:tabs>
        <w:rPr>
          <w:rFonts w:cs="Arial"/>
        </w:rPr>
      </w:pPr>
      <w:r>
        <w:rPr>
          <w:rFonts w:cs="Arial"/>
        </w:rPr>
        <w:t>Lab Overview (from drawing DP-606)</w:t>
      </w:r>
    </w:p>
    <w:p w:rsidR="00773270" w:rsidRDefault="00773270" w:rsidP="00773270">
      <w:pPr>
        <w:pStyle w:val="BodyText"/>
      </w:pPr>
      <w:r>
        <w:t xml:space="preserve">The </w:t>
      </w:r>
      <w:r w:rsidRPr="00E45842">
        <w:rPr>
          <w:rStyle w:val="Strong"/>
          <w:rFonts w:cs="Arial"/>
          <w:b w:val="0"/>
          <w:bCs/>
        </w:rPr>
        <w:t xml:space="preserve">Energy Systems Sensor </w:t>
      </w:r>
      <w:r>
        <w:t>Laboratory overview screen has indication of the following:</w:t>
      </w:r>
    </w:p>
    <w:p w:rsidR="00773270" w:rsidRDefault="00773270" w:rsidP="00773270">
      <w:pPr>
        <w:pStyle w:val="BodyBulletList"/>
        <w:numPr>
          <w:ilvl w:val="0"/>
          <w:numId w:val="45"/>
        </w:numPr>
      </w:pPr>
      <w:r>
        <w:t xml:space="preserve">Gas Manifold Alarms - CH4, CO2, </w:t>
      </w:r>
      <w:proofErr w:type="spellStart"/>
      <w:r>
        <w:t>Ar</w:t>
      </w:r>
      <w:proofErr w:type="spellEnd"/>
      <w:r>
        <w:t xml:space="preserve">, </w:t>
      </w:r>
      <w:proofErr w:type="spellStart"/>
      <w:r>
        <w:t>HiPurity</w:t>
      </w:r>
      <w:proofErr w:type="spellEnd"/>
      <w:r>
        <w:t xml:space="preserve"> H2</w:t>
      </w:r>
    </w:p>
    <w:p w:rsidR="00773270" w:rsidRDefault="00773270" w:rsidP="00773270">
      <w:pPr>
        <w:pStyle w:val="BodyBulletList"/>
        <w:numPr>
          <w:ilvl w:val="0"/>
          <w:numId w:val="45"/>
        </w:numPr>
      </w:pPr>
      <w:r>
        <w:t>Detector Trouble - H2</w:t>
      </w:r>
    </w:p>
    <w:p w:rsidR="00773270" w:rsidRDefault="00773270" w:rsidP="00773270">
      <w:pPr>
        <w:pStyle w:val="BodyBulletList"/>
        <w:numPr>
          <w:ilvl w:val="0"/>
          <w:numId w:val="45"/>
        </w:numPr>
      </w:pPr>
      <w:r>
        <w:t>Detector Alarm - H2</w:t>
      </w:r>
    </w:p>
    <w:p w:rsidR="00773270" w:rsidRDefault="00773270" w:rsidP="00773270">
      <w:pPr>
        <w:pStyle w:val="BodyBulletList"/>
        <w:numPr>
          <w:ilvl w:val="0"/>
          <w:numId w:val="45"/>
        </w:numPr>
      </w:pPr>
      <w:r>
        <w:t>H2 AITs indication (pressure, flow, temperature)</w:t>
      </w:r>
    </w:p>
    <w:p w:rsidR="00773270" w:rsidRDefault="00773270" w:rsidP="00773270">
      <w:pPr>
        <w:pStyle w:val="BodyBulletList"/>
        <w:numPr>
          <w:ilvl w:val="0"/>
          <w:numId w:val="45"/>
        </w:numPr>
      </w:pPr>
      <w:r>
        <w:t>Status of H2 block and bleed valves and pressure switch</w:t>
      </w:r>
    </w:p>
    <w:p w:rsidR="00773270" w:rsidRDefault="00773270" w:rsidP="00773270">
      <w:pPr>
        <w:pStyle w:val="BodyBulletList"/>
        <w:numPr>
          <w:ilvl w:val="0"/>
          <w:numId w:val="45"/>
        </w:numPr>
      </w:pPr>
      <w:r>
        <w:t>Lab Room temperature</w:t>
      </w:r>
    </w:p>
    <w:p w:rsidR="00773270" w:rsidRDefault="00773270" w:rsidP="00773270">
      <w:pPr>
        <w:pStyle w:val="BodyBulletList"/>
        <w:numPr>
          <w:ilvl w:val="0"/>
          <w:numId w:val="45"/>
        </w:numPr>
      </w:pPr>
      <w:r>
        <w:lastRenderedPageBreak/>
        <w:t>Lab Room humidity</w:t>
      </w:r>
    </w:p>
    <w:p w:rsidR="00773270" w:rsidRDefault="00773270" w:rsidP="00773270">
      <w:pPr>
        <w:pStyle w:val="BodyBulletList"/>
        <w:numPr>
          <w:ilvl w:val="0"/>
          <w:numId w:val="45"/>
        </w:numPr>
      </w:pPr>
      <w:r>
        <w:t>Dew Point</w:t>
      </w:r>
    </w:p>
    <w:p w:rsidR="00773270" w:rsidRDefault="00773270" w:rsidP="00773270">
      <w:pPr>
        <w:pStyle w:val="BodyBulletList"/>
        <w:numPr>
          <w:ilvl w:val="0"/>
          <w:numId w:val="45"/>
        </w:numPr>
      </w:pPr>
      <w:r>
        <w:t>Hood status</w:t>
      </w:r>
    </w:p>
    <w:p w:rsidR="00773270" w:rsidRDefault="00773270" w:rsidP="00773270">
      <w:pPr>
        <w:pStyle w:val="BodyBulletList"/>
        <w:numPr>
          <w:ilvl w:val="0"/>
          <w:numId w:val="45"/>
        </w:numPr>
      </w:pPr>
      <w:r>
        <w:t>EPO status</w:t>
      </w:r>
    </w:p>
    <w:p w:rsidR="00773270" w:rsidRDefault="00773270" w:rsidP="00773270">
      <w:pPr>
        <w:pStyle w:val="BodyBulletList"/>
        <w:numPr>
          <w:ilvl w:val="0"/>
          <w:numId w:val="45"/>
        </w:numPr>
      </w:pPr>
      <w:r>
        <w:t>REDB lateral status</w:t>
      </w:r>
    </w:p>
    <w:p w:rsidR="00773270" w:rsidRDefault="00773270" w:rsidP="00773270">
      <w:pPr>
        <w:pStyle w:val="BodyBulletList"/>
      </w:pPr>
      <w:r>
        <w:t>From this screen, the operator can shut down the individual gas manifolds (</w:t>
      </w:r>
      <w:proofErr w:type="spellStart"/>
      <w:r>
        <w:t>Silane</w:t>
      </w:r>
      <w:proofErr w:type="spellEnd"/>
      <w:r>
        <w:t xml:space="preserve">, Hi Purity H2), send </w:t>
      </w:r>
      <w:proofErr w:type="spellStart"/>
      <w:r>
        <w:t>setpoints</w:t>
      </w:r>
      <w:proofErr w:type="spellEnd"/>
      <w:r>
        <w:t xml:space="preserve"> to the BAS for room temperature and humidity, and control the state of the H2 block and bleed valves.  </w:t>
      </w:r>
    </w:p>
    <w:p w:rsidR="00773270" w:rsidRDefault="00773270" w:rsidP="00773270">
      <w:pPr>
        <w:pStyle w:val="Heading5"/>
        <w:tabs>
          <w:tab w:val="clear" w:pos="432"/>
        </w:tabs>
        <w:rPr>
          <w:rFonts w:cs="Arial"/>
        </w:rPr>
      </w:pPr>
      <w:r>
        <w:rPr>
          <w:rFonts w:cs="Arial"/>
        </w:rPr>
        <w:t>Alarms &amp; Messages</w:t>
      </w:r>
    </w:p>
    <w:p w:rsidR="00773270" w:rsidRPr="00E959A5" w:rsidRDefault="00773270" w:rsidP="00773270">
      <w:pPr>
        <w:pStyle w:val="BodyText"/>
      </w:pPr>
      <w:r>
        <w:t>Configured alarms for this Laboratory:</w:t>
      </w:r>
    </w:p>
    <w:p w:rsidR="00773270" w:rsidRPr="00F7036C" w:rsidRDefault="00773270" w:rsidP="00773270">
      <w:pPr>
        <w:pStyle w:val="BodyBulletList"/>
        <w:numPr>
          <w:ilvl w:val="0"/>
          <w:numId w:val="53"/>
        </w:numPr>
      </w:pPr>
      <w:r w:rsidRPr="00F7036C">
        <w:t xml:space="preserve">Alert alarm for H2 </w:t>
      </w:r>
      <w:r>
        <w:t>detector</w:t>
      </w:r>
    </w:p>
    <w:p w:rsidR="00773270" w:rsidRDefault="00773270" w:rsidP="00773270">
      <w:pPr>
        <w:pStyle w:val="BodyBulletList"/>
        <w:numPr>
          <w:ilvl w:val="0"/>
          <w:numId w:val="53"/>
        </w:numPr>
      </w:pPr>
      <w:r w:rsidRPr="00F7036C">
        <w:t xml:space="preserve">Action alarm for H2 </w:t>
      </w:r>
      <w:r>
        <w:t>detector</w:t>
      </w:r>
    </w:p>
    <w:p w:rsidR="00773270" w:rsidRDefault="00773270" w:rsidP="00773270">
      <w:pPr>
        <w:pStyle w:val="BodyBulletList"/>
        <w:numPr>
          <w:ilvl w:val="0"/>
          <w:numId w:val="53"/>
        </w:numPr>
      </w:pPr>
      <w:r>
        <w:t>Trouble alarm for H2 detector</w:t>
      </w:r>
    </w:p>
    <w:p w:rsidR="00773270" w:rsidRDefault="00773270" w:rsidP="00773270">
      <w:pPr>
        <w:pStyle w:val="BodyBulletList"/>
        <w:numPr>
          <w:ilvl w:val="0"/>
          <w:numId w:val="53"/>
        </w:numPr>
      </w:pPr>
      <w:r>
        <w:t xml:space="preserve">Individual Gas Manifold Alarms - (CH4, CO2, </w:t>
      </w:r>
      <w:proofErr w:type="spellStart"/>
      <w:r>
        <w:t>Ar</w:t>
      </w:r>
      <w:proofErr w:type="spellEnd"/>
      <w:r>
        <w:t xml:space="preserve">, </w:t>
      </w:r>
      <w:proofErr w:type="spellStart"/>
      <w:r>
        <w:t>HiPurity</w:t>
      </w:r>
      <w:proofErr w:type="spellEnd"/>
      <w:r>
        <w:t xml:space="preserve"> H2)</w:t>
      </w:r>
    </w:p>
    <w:p w:rsidR="00773270" w:rsidRDefault="00773270" w:rsidP="00773270">
      <w:pPr>
        <w:pStyle w:val="BodyBulletList"/>
        <w:numPr>
          <w:ilvl w:val="0"/>
          <w:numId w:val="53"/>
        </w:numPr>
      </w:pPr>
      <w:r>
        <w:t>H2 flow alarm</w:t>
      </w:r>
    </w:p>
    <w:p w:rsidR="00773270" w:rsidRDefault="00773270" w:rsidP="00773270">
      <w:pPr>
        <w:pStyle w:val="BodyBulletList"/>
        <w:numPr>
          <w:ilvl w:val="0"/>
          <w:numId w:val="53"/>
        </w:numPr>
      </w:pPr>
      <w:r>
        <w:t>H2 pressure alarm</w:t>
      </w:r>
    </w:p>
    <w:p w:rsidR="00773270" w:rsidRDefault="00773270" w:rsidP="00773270">
      <w:pPr>
        <w:pStyle w:val="BodyBulletList"/>
        <w:numPr>
          <w:ilvl w:val="0"/>
          <w:numId w:val="53"/>
        </w:numPr>
      </w:pPr>
      <w:r>
        <w:t>H2 temperature alarm</w:t>
      </w:r>
    </w:p>
    <w:p w:rsidR="00773270" w:rsidRPr="00F7036C" w:rsidRDefault="00773270" w:rsidP="00773270">
      <w:pPr>
        <w:pStyle w:val="BodyBulletList"/>
        <w:numPr>
          <w:ilvl w:val="0"/>
          <w:numId w:val="53"/>
        </w:numPr>
      </w:pPr>
      <w:r>
        <w:t>Hood alarm</w:t>
      </w:r>
    </w:p>
    <w:p w:rsidR="00773270" w:rsidRPr="005B4374" w:rsidRDefault="00773270" w:rsidP="00773270">
      <w:pPr>
        <w:pStyle w:val="BodyBulletList"/>
        <w:numPr>
          <w:ilvl w:val="0"/>
          <w:numId w:val="53"/>
        </w:numPr>
      </w:pPr>
      <w:r>
        <w:rPr>
          <w:rFonts w:cs="Arial"/>
        </w:rP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pStyle w:val="BodyBulletList"/>
        <w:numPr>
          <w:ilvl w:val="0"/>
          <w:numId w:val="51"/>
        </w:numPr>
      </w:pPr>
      <w:r>
        <w:t>H2 detector alarm, or</w:t>
      </w:r>
    </w:p>
    <w:p w:rsidR="00773270" w:rsidRDefault="00773270" w:rsidP="00773270">
      <w:pPr>
        <w:pStyle w:val="BodyBulletList"/>
        <w:numPr>
          <w:ilvl w:val="0"/>
          <w:numId w:val="51"/>
        </w:numPr>
      </w:pPr>
      <w:r>
        <w:t>EPO action</w:t>
      </w:r>
    </w:p>
    <w:p w:rsidR="00773270" w:rsidRDefault="00773270" w:rsidP="00773270">
      <w:pPr>
        <w:pStyle w:val="Heading5"/>
        <w:tabs>
          <w:tab w:val="clear" w:pos="432"/>
        </w:tabs>
      </w:pPr>
      <w:r>
        <w:t>BAS Interface</w:t>
      </w:r>
    </w:p>
    <w:p w:rsidR="00773270" w:rsidRPr="00A5296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52"/>
        </w:numPr>
      </w:pPr>
      <w:r>
        <w:t>H2 detector warning alarm, or</w:t>
      </w:r>
    </w:p>
    <w:p w:rsidR="00773270" w:rsidRDefault="00773270" w:rsidP="00773270">
      <w:pPr>
        <w:pStyle w:val="BodyBulletList"/>
        <w:numPr>
          <w:ilvl w:val="0"/>
          <w:numId w:val="52"/>
        </w:numPr>
      </w:pPr>
      <w:r>
        <w:t>H2 detector alarm</w:t>
      </w:r>
    </w:p>
    <w:p w:rsidR="00773270" w:rsidRDefault="00773270" w:rsidP="00773270">
      <w:pPr>
        <w:pStyle w:val="BodyTex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BAS sends Hood status and alarms to SCADA.</w:t>
      </w:r>
    </w:p>
    <w:p w:rsidR="00773270" w:rsidRDefault="00773270" w:rsidP="00773270">
      <w:pPr>
        <w:pStyle w:val="BodyText"/>
        <w:rPr>
          <w:rFonts w:cs="Arial"/>
        </w:rPr>
      </w:pPr>
    </w:p>
    <w:p w:rsidR="00773270" w:rsidRDefault="00773270" w:rsidP="00773270">
      <w:pPr>
        <w:pStyle w:val="Heading3"/>
        <w:rPr>
          <w:rStyle w:val="Strong"/>
          <w:rFonts w:cs="Arial"/>
          <w:b/>
          <w:bCs/>
        </w:rPr>
      </w:pPr>
      <w:r w:rsidRPr="003B7A9F">
        <w:rPr>
          <w:rStyle w:val="Strong"/>
          <w:rFonts w:cs="Arial"/>
          <w:b/>
          <w:bCs/>
        </w:rPr>
        <w:t>Materials Characterization Laboratory</w:t>
      </w:r>
    </w:p>
    <w:p w:rsidR="00773270" w:rsidRDefault="00773270" w:rsidP="00773270">
      <w:pPr>
        <w:pStyle w:val="Heading4"/>
        <w:tabs>
          <w:tab w:val="clear" w:pos="432"/>
        </w:tabs>
      </w:pPr>
      <w:r>
        <w:t>Area Screens</w:t>
      </w:r>
    </w:p>
    <w:p w:rsidR="00773270" w:rsidRPr="0072221E" w:rsidRDefault="00773270" w:rsidP="00773270">
      <w:pPr>
        <w:pStyle w:val="BodyText"/>
      </w:pPr>
      <w:r>
        <w:rPr>
          <w:rFonts w:cs="Arial"/>
        </w:rPr>
        <w:t xml:space="preserve">The </w:t>
      </w:r>
      <w:r w:rsidRPr="003B7A9F">
        <w:rPr>
          <w:rStyle w:val="Strong"/>
          <w:rFonts w:cs="Arial"/>
          <w:b w:val="0"/>
          <w:bCs/>
        </w:rPr>
        <w:t xml:space="preserve">Materials Characterization </w:t>
      </w:r>
      <w:r>
        <w:rPr>
          <w:rFonts w:cs="Arial"/>
        </w:rPr>
        <w:t>Laboratory has the base laboratory template screens</w:t>
      </w:r>
      <w:proofErr w:type="gramStart"/>
      <w:r>
        <w:rPr>
          <w:rFonts w:cs="Arial"/>
        </w:rPr>
        <w:t>..</w:t>
      </w:r>
      <w:proofErr w:type="gramEnd"/>
      <w:r>
        <w:rPr>
          <w:rFonts w:cs="Arial"/>
        </w:rPr>
        <w:t xml:space="preserve">  This lab has a local display monitor. This lab's Room View screen is typically accessed from the 'Area A -Level 3' overview screen.</w:t>
      </w:r>
    </w:p>
    <w:p w:rsidR="00773270" w:rsidRDefault="00773270" w:rsidP="00773270">
      <w:pPr>
        <w:pStyle w:val="Heading4"/>
        <w:tabs>
          <w:tab w:val="clear" w:pos="432"/>
        </w:tabs>
      </w:pPr>
      <w:r>
        <w:t>Lab Overview (from drawing DP-607)</w:t>
      </w:r>
    </w:p>
    <w:p w:rsidR="00773270" w:rsidRDefault="00773270" w:rsidP="00773270">
      <w:pPr>
        <w:pStyle w:val="BodyText"/>
      </w:pPr>
      <w:r>
        <w:t xml:space="preserve">The </w:t>
      </w:r>
      <w:r w:rsidRPr="003B7A9F">
        <w:rPr>
          <w:rStyle w:val="Strong"/>
          <w:rFonts w:cs="Arial"/>
          <w:b w:val="0"/>
          <w:bCs/>
        </w:rPr>
        <w:t xml:space="preserve">Materials Characterization </w:t>
      </w:r>
      <w:r>
        <w:t>Laboratory Room View screen has indication of the following:</w:t>
      </w:r>
    </w:p>
    <w:p w:rsidR="00773270" w:rsidRDefault="00773270" w:rsidP="00773270">
      <w:pPr>
        <w:pStyle w:val="BodyBulletList"/>
        <w:numPr>
          <w:ilvl w:val="0"/>
          <w:numId w:val="45"/>
        </w:numPr>
      </w:pPr>
      <w:r>
        <w:lastRenderedPageBreak/>
        <w:t xml:space="preserve">Gas Manifold Alarms - CH4, CO2, </w:t>
      </w:r>
      <w:proofErr w:type="spellStart"/>
      <w:r>
        <w:t>Ar</w:t>
      </w:r>
      <w:proofErr w:type="spellEnd"/>
      <w:r>
        <w:t xml:space="preserve">, </w:t>
      </w:r>
      <w:proofErr w:type="spellStart"/>
      <w:r>
        <w:t>HiPurity</w:t>
      </w:r>
      <w:proofErr w:type="spellEnd"/>
      <w:r>
        <w:t xml:space="preserve"> H2</w:t>
      </w:r>
    </w:p>
    <w:p w:rsidR="00773270" w:rsidRDefault="00773270" w:rsidP="00773270">
      <w:pPr>
        <w:pStyle w:val="BodyBulletList"/>
        <w:numPr>
          <w:ilvl w:val="0"/>
          <w:numId w:val="45"/>
        </w:numPr>
      </w:pPr>
      <w:r>
        <w:t>Detector Trouble - H2, H2S</w:t>
      </w:r>
    </w:p>
    <w:p w:rsidR="00773270" w:rsidRDefault="00773270" w:rsidP="00773270">
      <w:pPr>
        <w:pStyle w:val="BodyBulletList"/>
        <w:numPr>
          <w:ilvl w:val="0"/>
          <w:numId w:val="45"/>
        </w:numPr>
      </w:pPr>
      <w:r>
        <w:t>Detector Alarm - H2, H2S</w:t>
      </w:r>
    </w:p>
    <w:p w:rsidR="00773270" w:rsidRDefault="00773270" w:rsidP="00773270">
      <w:pPr>
        <w:pStyle w:val="BodyBulletList"/>
        <w:numPr>
          <w:ilvl w:val="0"/>
          <w:numId w:val="45"/>
        </w:numPr>
      </w:pPr>
      <w:r>
        <w:t>H2 AITs indication (pressure, flow, temperature)</w:t>
      </w:r>
    </w:p>
    <w:p w:rsidR="00773270" w:rsidRDefault="00773270" w:rsidP="00773270">
      <w:pPr>
        <w:pStyle w:val="BodyBulletList"/>
        <w:numPr>
          <w:ilvl w:val="0"/>
          <w:numId w:val="45"/>
        </w:numPr>
      </w:pPr>
      <w:r>
        <w:t>Status of H2 block and bleed valves and pressure switch</w:t>
      </w:r>
    </w:p>
    <w:p w:rsidR="00773270" w:rsidRDefault="00773270" w:rsidP="00773270">
      <w:pPr>
        <w:pStyle w:val="BodyBulletList"/>
        <w:numPr>
          <w:ilvl w:val="0"/>
          <w:numId w:val="45"/>
        </w:numPr>
      </w:pPr>
      <w:r>
        <w:t>Lab Room temperature</w:t>
      </w:r>
    </w:p>
    <w:p w:rsidR="00773270" w:rsidRDefault="00773270" w:rsidP="00773270">
      <w:pPr>
        <w:pStyle w:val="BodyBulletList"/>
        <w:numPr>
          <w:ilvl w:val="0"/>
          <w:numId w:val="45"/>
        </w:numPr>
      </w:pPr>
      <w:r>
        <w:t>Lab Room humidity</w:t>
      </w:r>
    </w:p>
    <w:p w:rsidR="00773270" w:rsidRDefault="00773270" w:rsidP="00773270">
      <w:pPr>
        <w:pStyle w:val="BodyBulletList"/>
        <w:numPr>
          <w:ilvl w:val="0"/>
          <w:numId w:val="45"/>
        </w:numPr>
      </w:pPr>
      <w:r>
        <w:t>Hood status</w:t>
      </w:r>
    </w:p>
    <w:p w:rsidR="00773270" w:rsidRDefault="00773270" w:rsidP="00773270">
      <w:pPr>
        <w:pStyle w:val="BodyBulletList"/>
        <w:numPr>
          <w:ilvl w:val="0"/>
          <w:numId w:val="45"/>
        </w:numPr>
      </w:pPr>
      <w:r>
        <w:t>EPO status</w:t>
      </w:r>
    </w:p>
    <w:p w:rsidR="00773270" w:rsidRDefault="00773270" w:rsidP="00773270">
      <w:pPr>
        <w:pStyle w:val="BodyBulletList"/>
        <w:numPr>
          <w:ilvl w:val="0"/>
          <w:numId w:val="45"/>
        </w:numPr>
      </w:pPr>
      <w:r>
        <w:t>REDB lateral status</w:t>
      </w:r>
    </w:p>
    <w:p w:rsidR="00773270" w:rsidRDefault="00773270" w:rsidP="00773270">
      <w:pPr>
        <w:pStyle w:val="BodyBulletList"/>
      </w:pPr>
      <w:r>
        <w:t xml:space="preserve">From this screen, the operator can shut down the individual gas manifolds (CH4, Hi Purity H2), send </w:t>
      </w:r>
      <w:proofErr w:type="spellStart"/>
      <w:r>
        <w:t>setpoints</w:t>
      </w:r>
      <w:proofErr w:type="spellEnd"/>
      <w:r>
        <w:t xml:space="preserve"> to the BAS for room temperature and humidity, and control the state of the H2 block and bleed valves.</w:t>
      </w:r>
    </w:p>
    <w:p w:rsidR="00773270" w:rsidRDefault="00773270" w:rsidP="00773270">
      <w:pPr>
        <w:pStyle w:val="Heading5"/>
        <w:tabs>
          <w:tab w:val="clear" w:pos="432"/>
        </w:tabs>
        <w:rPr>
          <w:rFonts w:cs="Arial"/>
        </w:rPr>
      </w:pPr>
      <w:r>
        <w:rPr>
          <w:rFonts w:cs="Arial"/>
        </w:rPr>
        <w:t>Alarms &amp; Messages</w:t>
      </w:r>
    </w:p>
    <w:p w:rsidR="00773270" w:rsidRPr="00E959A5" w:rsidRDefault="00773270" w:rsidP="00773270">
      <w:pPr>
        <w:pStyle w:val="BodyText"/>
      </w:pPr>
      <w:r>
        <w:t>Configured alarms for this Laboratory:</w:t>
      </w:r>
    </w:p>
    <w:p w:rsidR="00773270" w:rsidRDefault="00773270" w:rsidP="00773270">
      <w:pPr>
        <w:pStyle w:val="BodyBulletList"/>
        <w:numPr>
          <w:ilvl w:val="0"/>
          <w:numId w:val="45"/>
        </w:numPr>
      </w:pPr>
      <w:r>
        <w:t xml:space="preserve">Gas Manifold Alarms - CH4, CO2, </w:t>
      </w:r>
      <w:proofErr w:type="spellStart"/>
      <w:r>
        <w:t>Ar</w:t>
      </w:r>
      <w:proofErr w:type="spellEnd"/>
      <w:r>
        <w:t xml:space="preserve">, </w:t>
      </w:r>
      <w:proofErr w:type="spellStart"/>
      <w:r>
        <w:t>HiPurity</w:t>
      </w:r>
      <w:proofErr w:type="spellEnd"/>
      <w:r>
        <w:t xml:space="preserve"> H2</w:t>
      </w:r>
    </w:p>
    <w:p w:rsidR="00773270" w:rsidRDefault="00773270" w:rsidP="00773270">
      <w:pPr>
        <w:pStyle w:val="BodyBulletList"/>
        <w:numPr>
          <w:ilvl w:val="0"/>
          <w:numId w:val="54"/>
        </w:numPr>
      </w:pPr>
      <w:r>
        <w:t>Detector Trouble  alarm- H2, H2S</w:t>
      </w:r>
      <w:r w:rsidRPr="00F7036C">
        <w:t xml:space="preserve"> </w:t>
      </w:r>
    </w:p>
    <w:p w:rsidR="00773270" w:rsidRPr="00F7036C" w:rsidRDefault="00773270" w:rsidP="00773270">
      <w:pPr>
        <w:pStyle w:val="BodyBulletList"/>
        <w:numPr>
          <w:ilvl w:val="0"/>
          <w:numId w:val="54"/>
        </w:numPr>
      </w:pPr>
      <w:r w:rsidRPr="00F7036C">
        <w:t>Alert alarm for H2</w:t>
      </w:r>
      <w:r>
        <w:t>, H2S</w:t>
      </w:r>
      <w:r w:rsidRPr="00F7036C">
        <w:t xml:space="preserve"> </w:t>
      </w:r>
      <w:r>
        <w:t>detectors</w:t>
      </w:r>
    </w:p>
    <w:p w:rsidR="00773270" w:rsidRDefault="00773270" w:rsidP="00773270">
      <w:pPr>
        <w:pStyle w:val="BodyBulletList"/>
        <w:numPr>
          <w:ilvl w:val="0"/>
          <w:numId w:val="54"/>
        </w:numPr>
      </w:pPr>
      <w:r w:rsidRPr="00F7036C">
        <w:t>Action alarm for H2</w:t>
      </w:r>
      <w:r>
        <w:t>, H2S</w:t>
      </w:r>
      <w:r w:rsidRPr="00F7036C">
        <w:t xml:space="preserve"> </w:t>
      </w:r>
      <w:r>
        <w:t>detectors</w:t>
      </w:r>
    </w:p>
    <w:p w:rsidR="00773270" w:rsidRDefault="00773270" w:rsidP="00773270">
      <w:pPr>
        <w:pStyle w:val="BodyBulletList"/>
        <w:numPr>
          <w:ilvl w:val="0"/>
          <w:numId w:val="54"/>
        </w:numPr>
      </w:pPr>
      <w:r>
        <w:t>Hood alarms</w:t>
      </w:r>
    </w:p>
    <w:p w:rsidR="00773270" w:rsidRDefault="00773270" w:rsidP="00773270">
      <w:pPr>
        <w:pStyle w:val="BodyBulletList"/>
        <w:numPr>
          <w:ilvl w:val="0"/>
          <w:numId w:val="54"/>
        </w:numPr>
      </w:pPr>
      <w:r>
        <w:t>H2 Flow, Temperature, and Pressure Alarms</w:t>
      </w:r>
    </w:p>
    <w:p w:rsidR="00773270" w:rsidRPr="00436B52" w:rsidRDefault="00773270" w:rsidP="00773270">
      <w:pPr>
        <w:pStyle w:val="BodyBulletList"/>
        <w:numPr>
          <w:ilvl w:val="0"/>
          <w:numId w:val="54"/>
        </w:numPr>
      </w:pPr>
      <w:r>
        <w:rPr>
          <w:rFonts w:cs="Arial"/>
        </w:rP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pStyle w:val="BodyBulletList"/>
        <w:numPr>
          <w:ilvl w:val="0"/>
          <w:numId w:val="51"/>
        </w:numPr>
      </w:pPr>
      <w:r>
        <w:t>H2 detector alarm</w:t>
      </w:r>
    </w:p>
    <w:p w:rsidR="00773270" w:rsidRDefault="00773270" w:rsidP="00773270">
      <w:pPr>
        <w:pStyle w:val="BodyBulletList"/>
        <w:numPr>
          <w:ilvl w:val="0"/>
          <w:numId w:val="51"/>
        </w:numPr>
      </w:pPr>
      <w:r>
        <w:t>H2S detector alarm</w:t>
      </w:r>
    </w:p>
    <w:p w:rsidR="00773270" w:rsidRDefault="00773270" w:rsidP="00773270">
      <w:pPr>
        <w:pStyle w:val="BodyBulletList"/>
        <w:numPr>
          <w:ilvl w:val="0"/>
          <w:numId w:val="51"/>
        </w:numPr>
      </w:pPr>
      <w:r>
        <w:t>EPO action</w:t>
      </w:r>
    </w:p>
    <w:p w:rsidR="00773270" w:rsidRDefault="00773270" w:rsidP="00773270">
      <w:pPr>
        <w:pStyle w:val="Heading5"/>
        <w:tabs>
          <w:tab w:val="clear" w:pos="432"/>
        </w:tabs>
      </w:pPr>
      <w:r>
        <w:t>BAS Interface</w:t>
      </w:r>
    </w:p>
    <w:p w:rsidR="00773270" w:rsidRDefault="00773270" w:rsidP="00773270">
      <w:r>
        <w:t>The BAS system dry-contact interface is activated whenever any of the following occur:</w:t>
      </w:r>
    </w:p>
    <w:p w:rsidR="00773270" w:rsidRDefault="00773270" w:rsidP="00773270">
      <w:pPr>
        <w:pStyle w:val="BodyBulletList"/>
        <w:numPr>
          <w:ilvl w:val="0"/>
          <w:numId w:val="51"/>
        </w:numPr>
      </w:pPr>
      <w:r>
        <w:t>H2 detector warning alarm</w:t>
      </w:r>
    </w:p>
    <w:p w:rsidR="00773270" w:rsidRDefault="00773270" w:rsidP="00773270">
      <w:pPr>
        <w:pStyle w:val="BodyBulletList"/>
        <w:numPr>
          <w:ilvl w:val="0"/>
          <w:numId w:val="51"/>
        </w:numPr>
      </w:pPr>
      <w:r>
        <w:t>H2 detector alarm</w:t>
      </w:r>
    </w:p>
    <w:p w:rsidR="00773270" w:rsidRDefault="00773270" w:rsidP="00773270">
      <w:pPr>
        <w:pStyle w:val="BodyBulletList"/>
        <w:numPr>
          <w:ilvl w:val="0"/>
          <w:numId w:val="51"/>
        </w:numPr>
      </w:pPr>
      <w:r>
        <w:t>H2S detector warning alarm</w:t>
      </w:r>
    </w:p>
    <w:p w:rsidR="00773270" w:rsidRDefault="00773270" w:rsidP="00773270">
      <w:pPr>
        <w:pStyle w:val="BodyBulletList"/>
        <w:numPr>
          <w:ilvl w:val="0"/>
          <w:numId w:val="51"/>
        </w:numPr>
      </w:pPr>
      <w:r>
        <w:t>H2S detector alarm</w:t>
      </w:r>
    </w:p>
    <w:p w:rsidR="00773270" w:rsidRDefault="00773270" w:rsidP="00773270">
      <w:pPr>
        <w:pStyle w:val="BodyTex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BAS sends Hood status and alarms to SCADA.</w:t>
      </w:r>
    </w:p>
    <w:p w:rsidR="00773270" w:rsidRDefault="00773270" w:rsidP="00773270">
      <w:pPr>
        <w:pStyle w:val="BodyBulletList"/>
      </w:pPr>
    </w:p>
    <w:p w:rsidR="00773270" w:rsidRDefault="00773270" w:rsidP="00773270">
      <w:pPr>
        <w:pStyle w:val="Heading3"/>
        <w:rPr>
          <w:rStyle w:val="Strong"/>
          <w:rFonts w:cs="Arial"/>
          <w:b/>
          <w:bCs/>
        </w:rPr>
      </w:pPr>
      <w:r w:rsidRPr="009D37F8">
        <w:rPr>
          <w:rStyle w:val="Strong"/>
          <w:rFonts w:cs="Arial"/>
          <w:b/>
          <w:bCs/>
        </w:rPr>
        <w:lastRenderedPageBreak/>
        <w:t>Energy Systems Integration Lab</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0C685D">
        <w:rPr>
          <w:rStyle w:val="Strong"/>
          <w:rFonts w:cs="Arial"/>
          <w:b w:val="0"/>
          <w:bCs/>
        </w:rPr>
        <w:t xml:space="preserve">Energy Systems </w:t>
      </w:r>
      <w:r w:rsidRPr="009D37F8">
        <w:rPr>
          <w:rStyle w:val="Strong"/>
          <w:rFonts w:cs="Arial"/>
          <w:b w:val="0"/>
          <w:bCs/>
        </w:rPr>
        <w:t>Integration</w:t>
      </w:r>
      <w:r>
        <w:rPr>
          <w:rFonts w:cs="Arial"/>
        </w:rPr>
        <w:t xml:space="preserve"> Laboratory has the base laboratory template screens</w:t>
      </w:r>
      <w:proofErr w:type="gramStart"/>
      <w:r>
        <w:rPr>
          <w:rFonts w:cs="Arial"/>
        </w:rPr>
        <w:t>..</w:t>
      </w:r>
      <w:proofErr w:type="gramEnd"/>
      <w:r>
        <w:rPr>
          <w:rFonts w:cs="Arial"/>
        </w:rPr>
        <w:t xml:space="preserve">  This lab's Room View screen is typically accessed from the 'Area A -Level 3' overview screen.  This lab has a local display monitor located in the Control Room, and two desktop pc/monitor combinations in the Control Room. ESIL includes the two High Pressure Test Bay (HPTB) laboratories. The </w:t>
      </w:r>
      <w:r w:rsidRPr="000C685D">
        <w:rPr>
          <w:rStyle w:val="Strong"/>
          <w:rFonts w:cs="Arial"/>
          <w:b w:val="0"/>
          <w:bCs/>
        </w:rPr>
        <w:t xml:space="preserve">Energy Systems </w:t>
      </w:r>
      <w:r w:rsidRPr="009D37F8">
        <w:rPr>
          <w:rStyle w:val="Strong"/>
          <w:rFonts w:cs="Arial"/>
          <w:b w:val="0"/>
          <w:bCs/>
        </w:rPr>
        <w:t>Integration</w:t>
      </w:r>
      <w:r>
        <w:rPr>
          <w:rFonts w:cs="Arial"/>
        </w:rPr>
        <w:t xml:space="preserve"> Laboratory Room View screen is typically accessed from the 'Area A - Level 3' area graphic screen.</w:t>
      </w:r>
    </w:p>
    <w:p w:rsidR="00773270" w:rsidRDefault="00773270" w:rsidP="00773270">
      <w:pPr>
        <w:pStyle w:val="Heading5"/>
        <w:tabs>
          <w:tab w:val="clear" w:pos="432"/>
        </w:tabs>
        <w:rPr>
          <w:rFonts w:cs="Arial"/>
        </w:rPr>
      </w:pPr>
      <w:r>
        <w:rPr>
          <w:rFonts w:cs="Arial"/>
        </w:rPr>
        <w:t>Lab Overview (from drawing DP-608, 605)</w:t>
      </w:r>
    </w:p>
    <w:p w:rsidR="00773270" w:rsidRDefault="00773270" w:rsidP="00773270">
      <w:pPr>
        <w:pStyle w:val="BodyText"/>
      </w:pPr>
      <w:r>
        <w:t xml:space="preserve">The </w:t>
      </w:r>
      <w:r w:rsidRPr="000C685D">
        <w:rPr>
          <w:rStyle w:val="Strong"/>
          <w:rFonts w:cs="Arial"/>
          <w:b w:val="0"/>
          <w:bCs/>
        </w:rPr>
        <w:t xml:space="preserve">Energy Systems </w:t>
      </w:r>
      <w:r w:rsidRPr="009D37F8">
        <w:rPr>
          <w:rStyle w:val="Strong"/>
          <w:rFonts w:cs="Arial"/>
          <w:b w:val="0"/>
          <w:bCs/>
        </w:rPr>
        <w:t>Integration</w:t>
      </w:r>
      <w:r>
        <w:t xml:space="preserve"> Laboratory Room View screen has indication of the following:</w:t>
      </w:r>
    </w:p>
    <w:p w:rsidR="00773270" w:rsidRDefault="00773270" w:rsidP="00773270">
      <w:pPr>
        <w:pStyle w:val="BodyBulletList"/>
        <w:numPr>
          <w:ilvl w:val="0"/>
          <w:numId w:val="55"/>
        </w:numPr>
      </w:pPr>
      <w:r>
        <w:t>HPTB 1 H2 detector alarm</w:t>
      </w:r>
    </w:p>
    <w:p w:rsidR="00773270" w:rsidRDefault="00773270" w:rsidP="00773270">
      <w:pPr>
        <w:pStyle w:val="BodyBulletList"/>
        <w:numPr>
          <w:ilvl w:val="0"/>
          <w:numId w:val="55"/>
        </w:numPr>
      </w:pPr>
      <w:r>
        <w:t>HPTB 1 O2 detector alarm</w:t>
      </w:r>
    </w:p>
    <w:p w:rsidR="00773270" w:rsidRDefault="00773270" w:rsidP="00773270">
      <w:pPr>
        <w:pStyle w:val="BodyBulletList"/>
        <w:numPr>
          <w:ilvl w:val="0"/>
          <w:numId w:val="55"/>
        </w:numPr>
      </w:pPr>
      <w:r>
        <w:t>HPTB 2 H2 detector alarm</w:t>
      </w:r>
    </w:p>
    <w:p w:rsidR="00773270" w:rsidRDefault="00773270" w:rsidP="00773270">
      <w:pPr>
        <w:pStyle w:val="BodyBulletList"/>
        <w:numPr>
          <w:ilvl w:val="0"/>
          <w:numId w:val="55"/>
        </w:numPr>
      </w:pPr>
      <w:r>
        <w:t>HPTB 2 O2 detector alarm</w:t>
      </w:r>
    </w:p>
    <w:p w:rsidR="00773270" w:rsidRDefault="00773270" w:rsidP="00773270">
      <w:pPr>
        <w:pStyle w:val="BodyBulletList"/>
        <w:numPr>
          <w:ilvl w:val="0"/>
          <w:numId w:val="55"/>
        </w:numPr>
      </w:pPr>
      <w:r>
        <w:t>H2 detector trouble alarm (6)</w:t>
      </w:r>
    </w:p>
    <w:p w:rsidR="00773270" w:rsidRDefault="00773270" w:rsidP="00773270">
      <w:pPr>
        <w:pStyle w:val="BodyBulletList"/>
        <w:numPr>
          <w:ilvl w:val="0"/>
          <w:numId w:val="55"/>
        </w:numPr>
      </w:pPr>
      <w:r>
        <w:t>H2 detector action alarm (6)</w:t>
      </w:r>
    </w:p>
    <w:p w:rsidR="00773270" w:rsidRDefault="00773270" w:rsidP="00773270">
      <w:pPr>
        <w:pStyle w:val="BodyBulletList"/>
        <w:numPr>
          <w:ilvl w:val="0"/>
          <w:numId w:val="55"/>
        </w:numPr>
      </w:pPr>
      <w:r>
        <w:t>HPTB 1&amp;2 Door switch status</w:t>
      </w:r>
    </w:p>
    <w:p w:rsidR="00773270" w:rsidRDefault="00773270" w:rsidP="00773270">
      <w:pPr>
        <w:pStyle w:val="BodyBulletList"/>
        <w:numPr>
          <w:ilvl w:val="0"/>
          <w:numId w:val="55"/>
        </w:numPr>
      </w:pPr>
      <w:r>
        <w:t>NG shutoff valve state</w:t>
      </w:r>
    </w:p>
    <w:p w:rsidR="00773270" w:rsidRDefault="00773270" w:rsidP="00773270">
      <w:pPr>
        <w:pStyle w:val="BodyBulletList"/>
        <w:numPr>
          <w:ilvl w:val="0"/>
          <w:numId w:val="55"/>
        </w:numPr>
      </w:pPr>
      <w:r>
        <w:t xml:space="preserve">H2 Vent Heat trace status </w:t>
      </w:r>
    </w:p>
    <w:p w:rsidR="00773270" w:rsidRDefault="00773270" w:rsidP="00773270">
      <w:pPr>
        <w:pStyle w:val="BodyBulletList"/>
        <w:numPr>
          <w:ilvl w:val="0"/>
          <w:numId w:val="55"/>
        </w:numPr>
      </w:pPr>
      <w:r>
        <w:t>H2 block and bleed valve states</w:t>
      </w:r>
    </w:p>
    <w:p w:rsidR="00773270" w:rsidRDefault="00773270" w:rsidP="00773270">
      <w:pPr>
        <w:pStyle w:val="BodyBulletList"/>
        <w:numPr>
          <w:ilvl w:val="0"/>
          <w:numId w:val="55"/>
        </w:numPr>
      </w:pPr>
      <w:r>
        <w:t xml:space="preserve">O2 vent temperature </w:t>
      </w:r>
    </w:p>
    <w:p w:rsidR="00773270" w:rsidRDefault="00773270" w:rsidP="00773270">
      <w:pPr>
        <w:pStyle w:val="BodyBulletList"/>
        <w:numPr>
          <w:ilvl w:val="0"/>
          <w:numId w:val="55"/>
        </w:numPr>
      </w:pPr>
      <w:r>
        <w:t>Lab Room temperature</w:t>
      </w:r>
    </w:p>
    <w:p w:rsidR="00773270" w:rsidRDefault="00773270" w:rsidP="00773270">
      <w:pPr>
        <w:pStyle w:val="BodyBulletList"/>
        <w:numPr>
          <w:ilvl w:val="0"/>
          <w:numId w:val="55"/>
        </w:numPr>
      </w:pPr>
      <w:r>
        <w:t>Lab Room humidity</w:t>
      </w:r>
    </w:p>
    <w:p w:rsidR="00773270" w:rsidRDefault="00773270" w:rsidP="00773270">
      <w:pPr>
        <w:pStyle w:val="BodyBulletList"/>
        <w:numPr>
          <w:ilvl w:val="0"/>
          <w:numId w:val="55"/>
        </w:numPr>
      </w:pPr>
      <w:r>
        <w:t>Hood status</w:t>
      </w:r>
    </w:p>
    <w:p w:rsidR="00773270" w:rsidRDefault="00773270" w:rsidP="00773270">
      <w:pPr>
        <w:pStyle w:val="BodyBulletList"/>
        <w:numPr>
          <w:ilvl w:val="0"/>
          <w:numId w:val="55"/>
        </w:numPr>
      </w:pPr>
      <w:r>
        <w:t>REDB lateral status</w:t>
      </w:r>
    </w:p>
    <w:p w:rsidR="00773270" w:rsidRDefault="00773270" w:rsidP="00773270">
      <w:pPr>
        <w:pStyle w:val="BodyBulletList"/>
      </w:pPr>
      <w:r>
        <w:t xml:space="preserve">From this screen, the operator can control the state of the H2 block and bleed valves, control the NG shut off valve, and send </w:t>
      </w:r>
      <w:proofErr w:type="spellStart"/>
      <w:r>
        <w:t>setpoints</w:t>
      </w:r>
      <w:proofErr w:type="spellEnd"/>
      <w:r>
        <w:t xml:space="preserve"> to the BAS for room temperature and humidity</w:t>
      </w:r>
      <w:proofErr w:type="gramStart"/>
      <w:r>
        <w:t>..</w:t>
      </w:r>
      <w:proofErr w:type="gramEnd"/>
      <w:r>
        <w:t xml:space="preserve">  </w:t>
      </w:r>
    </w:p>
    <w:p w:rsidR="00773270" w:rsidRDefault="00773270" w:rsidP="00773270">
      <w:pPr>
        <w:pStyle w:val="Heading5"/>
        <w:tabs>
          <w:tab w:val="clear" w:pos="432"/>
        </w:tabs>
        <w:rPr>
          <w:rFonts w:cs="Arial"/>
        </w:rPr>
      </w:pPr>
      <w:r>
        <w:rPr>
          <w:rFonts w:cs="Arial"/>
        </w:rPr>
        <w:t>Alarms &amp; Messages</w:t>
      </w:r>
    </w:p>
    <w:p w:rsidR="00773270" w:rsidRPr="00D31FAD" w:rsidRDefault="00773270" w:rsidP="00773270">
      <w:pPr>
        <w:pStyle w:val="BodyText"/>
      </w:pPr>
      <w:r>
        <w:t>Alarms configured for this Lab area:</w:t>
      </w:r>
    </w:p>
    <w:p w:rsidR="00773270" w:rsidRDefault="00773270" w:rsidP="00773270">
      <w:pPr>
        <w:pStyle w:val="BodyBulletList"/>
        <w:numPr>
          <w:ilvl w:val="0"/>
          <w:numId w:val="55"/>
        </w:numPr>
      </w:pPr>
      <w:r>
        <w:t>HPTB 1 H2 detector alarm</w:t>
      </w:r>
    </w:p>
    <w:p w:rsidR="00773270" w:rsidRDefault="00773270" w:rsidP="00773270">
      <w:pPr>
        <w:pStyle w:val="BodyBulletList"/>
        <w:numPr>
          <w:ilvl w:val="0"/>
          <w:numId w:val="55"/>
        </w:numPr>
      </w:pPr>
      <w:r>
        <w:t>HPTB 1 O2 detector alarm</w:t>
      </w:r>
    </w:p>
    <w:p w:rsidR="00773270" w:rsidRDefault="00773270" w:rsidP="00773270">
      <w:pPr>
        <w:pStyle w:val="BodyBulletList"/>
        <w:numPr>
          <w:ilvl w:val="0"/>
          <w:numId w:val="55"/>
        </w:numPr>
      </w:pPr>
      <w:r>
        <w:t>HPTB 2 H2 detector alarm</w:t>
      </w:r>
    </w:p>
    <w:p w:rsidR="00773270" w:rsidRDefault="00773270" w:rsidP="00773270">
      <w:pPr>
        <w:pStyle w:val="BodyBulletList"/>
        <w:numPr>
          <w:ilvl w:val="0"/>
          <w:numId w:val="55"/>
        </w:numPr>
      </w:pPr>
      <w:r>
        <w:t>HPTB 2 O2 detector alarm</w:t>
      </w:r>
    </w:p>
    <w:p w:rsidR="00773270" w:rsidRDefault="00773270" w:rsidP="00773270">
      <w:pPr>
        <w:pStyle w:val="BodyBulletList"/>
        <w:numPr>
          <w:ilvl w:val="0"/>
          <w:numId w:val="55"/>
        </w:numPr>
      </w:pPr>
      <w:r>
        <w:t>H2 detector trouble alarm (6)</w:t>
      </w:r>
    </w:p>
    <w:p w:rsidR="00773270" w:rsidRDefault="00773270" w:rsidP="00773270">
      <w:pPr>
        <w:pStyle w:val="BodyBulletList"/>
        <w:numPr>
          <w:ilvl w:val="0"/>
          <w:numId w:val="55"/>
        </w:numPr>
      </w:pPr>
      <w:r>
        <w:t>H2 detector action alarm (6)</w:t>
      </w:r>
    </w:p>
    <w:p w:rsidR="00773270" w:rsidRDefault="00773270" w:rsidP="00773270">
      <w:pPr>
        <w:pStyle w:val="BodyBulletList"/>
        <w:numPr>
          <w:ilvl w:val="0"/>
          <w:numId w:val="55"/>
        </w:numPr>
      </w:pPr>
      <w:r>
        <w:t>HPTB 1&amp;2 Door switch alarm</w:t>
      </w:r>
    </w:p>
    <w:p w:rsidR="00773270" w:rsidRDefault="00773270" w:rsidP="00773270">
      <w:pPr>
        <w:pStyle w:val="BodyBulletList"/>
        <w:numPr>
          <w:ilvl w:val="0"/>
          <w:numId w:val="55"/>
        </w:numPr>
      </w:pPr>
      <w:r>
        <w:t>Hood alarms</w:t>
      </w:r>
    </w:p>
    <w:p w:rsidR="00773270" w:rsidRDefault="00773270" w:rsidP="00773270">
      <w:pPr>
        <w:pStyle w:val="BodyBulletList"/>
        <w:numPr>
          <w:ilvl w:val="0"/>
          <w:numId w:val="55"/>
        </w:numPr>
      </w:pPr>
      <w:r>
        <w:t>O2 vent temperature warning alarm</w:t>
      </w:r>
    </w:p>
    <w:p w:rsidR="00773270" w:rsidRDefault="00773270" w:rsidP="00773270">
      <w:pPr>
        <w:pStyle w:val="BodyBulletList"/>
        <w:numPr>
          <w:ilvl w:val="0"/>
          <w:numId w:val="55"/>
        </w:numPr>
      </w:pPr>
      <w:r>
        <w:t>O2 vent temperature alarm</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 in ESIL:</w:t>
      </w:r>
    </w:p>
    <w:p w:rsidR="00773270" w:rsidRDefault="00773270" w:rsidP="00773270">
      <w:pPr>
        <w:pStyle w:val="BodyBulletList"/>
        <w:numPr>
          <w:ilvl w:val="0"/>
          <w:numId w:val="56"/>
        </w:numPr>
      </w:pPr>
      <w:r>
        <w:lastRenderedPageBreak/>
        <w:t>H2 detector alarm</w:t>
      </w:r>
    </w:p>
    <w:p w:rsidR="00773270" w:rsidRDefault="00773270" w:rsidP="00773270">
      <w:pPr>
        <w:pStyle w:val="BodyBulletList"/>
        <w:numPr>
          <w:ilvl w:val="0"/>
          <w:numId w:val="56"/>
        </w:numPr>
      </w:pPr>
      <w:r>
        <w:t>EPO action</w:t>
      </w:r>
    </w:p>
    <w:p w:rsidR="00773270" w:rsidRDefault="00773270" w:rsidP="00773270">
      <w:pPr>
        <w:pStyle w:val="BodyBulletList"/>
        <w:numPr>
          <w:ilvl w:val="0"/>
          <w:numId w:val="56"/>
        </w:numPr>
      </w:pPr>
      <w:proofErr w:type="spellStart"/>
      <w:r>
        <w:t>Electrolyzer</w:t>
      </w:r>
      <w:proofErr w:type="spellEnd"/>
      <w:r>
        <w:t xml:space="preserve"> #3 ESTOP</w:t>
      </w:r>
    </w:p>
    <w:p w:rsidR="00773270" w:rsidRDefault="00773270" w:rsidP="00773270">
      <w:pPr>
        <w:pStyle w:val="BodyBulletList"/>
      </w:pPr>
      <w:r>
        <w:t xml:space="preserve">In addition, each of the two HPTBs </w:t>
      </w:r>
      <w:proofErr w:type="gramStart"/>
      <w:r>
        <w:t>include</w:t>
      </w:r>
      <w:proofErr w:type="gramEnd"/>
      <w:r>
        <w:t xml:space="preserve"> a separate contact closure to the Security system to indicate:</w:t>
      </w:r>
    </w:p>
    <w:p w:rsidR="00773270" w:rsidRDefault="00773270" w:rsidP="00773270">
      <w:pPr>
        <w:pStyle w:val="BodyBulletList"/>
        <w:numPr>
          <w:ilvl w:val="0"/>
          <w:numId w:val="121"/>
        </w:numPr>
      </w:pPr>
      <w:r>
        <w:t>Test active (one in each Bay), and</w:t>
      </w:r>
    </w:p>
    <w:p w:rsidR="00773270" w:rsidRDefault="00773270" w:rsidP="00773270">
      <w:pPr>
        <w:pStyle w:val="BodyBulletList"/>
        <w:numPr>
          <w:ilvl w:val="0"/>
          <w:numId w:val="121"/>
        </w:numPr>
      </w:pPr>
      <w:proofErr w:type="spellStart"/>
      <w:r>
        <w:t>Electrolyzer</w:t>
      </w:r>
      <w:proofErr w:type="spellEnd"/>
      <w:r>
        <w:t xml:space="preserve"> ESTOP (one in each Bay)</w:t>
      </w:r>
    </w:p>
    <w:p w:rsidR="00773270" w:rsidRDefault="00773270" w:rsidP="00773270">
      <w:pPr>
        <w:pStyle w:val="Heading5"/>
        <w:tabs>
          <w:tab w:val="clear" w:pos="432"/>
        </w:tabs>
      </w:pPr>
      <w:r>
        <w:t>BAS Interface</w:t>
      </w:r>
    </w:p>
    <w:p w:rsidR="00773270" w:rsidRDefault="00773270" w:rsidP="00773270">
      <w:r>
        <w:t>The BAS system dry-contact interface is activated whenever any of the following occur:</w:t>
      </w:r>
    </w:p>
    <w:p w:rsidR="00773270" w:rsidRDefault="00773270" w:rsidP="00773270">
      <w:pPr>
        <w:pStyle w:val="BodyBulletList"/>
        <w:numPr>
          <w:ilvl w:val="0"/>
          <w:numId w:val="57"/>
        </w:numPr>
      </w:pPr>
      <w:r>
        <w:t>HPTB1 H2 detector warning</w:t>
      </w:r>
    </w:p>
    <w:p w:rsidR="00773270" w:rsidRDefault="00773270" w:rsidP="00773270">
      <w:pPr>
        <w:pStyle w:val="BodyBulletList"/>
        <w:numPr>
          <w:ilvl w:val="0"/>
          <w:numId w:val="57"/>
        </w:numPr>
      </w:pPr>
      <w:r>
        <w:t>HPTB2 H2 detector warning</w:t>
      </w:r>
    </w:p>
    <w:p w:rsidR="00773270" w:rsidRDefault="00773270" w:rsidP="00773270">
      <w:pPr>
        <w:pStyle w:val="BodyBulletList"/>
        <w:numPr>
          <w:ilvl w:val="0"/>
          <w:numId w:val="57"/>
        </w:numPr>
      </w:pPr>
      <w:r>
        <w:t>HPTB1 O2 detector warning</w:t>
      </w:r>
    </w:p>
    <w:p w:rsidR="00773270" w:rsidRDefault="00773270" w:rsidP="00773270">
      <w:pPr>
        <w:pStyle w:val="BodyBulletList"/>
        <w:numPr>
          <w:ilvl w:val="0"/>
          <w:numId w:val="57"/>
        </w:numPr>
      </w:pPr>
      <w:r>
        <w:t>HPTB2 O2 detector warning</w:t>
      </w:r>
    </w:p>
    <w:p w:rsidR="00773270" w:rsidRDefault="00773270" w:rsidP="00773270">
      <w:pPr>
        <w:pStyle w:val="BodyBulletList"/>
        <w:numPr>
          <w:ilvl w:val="0"/>
          <w:numId w:val="57"/>
        </w:numPr>
      </w:pPr>
      <w:r>
        <w:t>H2 detector warning (6 separate)</w:t>
      </w:r>
    </w:p>
    <w:p w:rsidR="00773270" w:rsidRDefault="00773270" w:rsidP="00773270">
      <w:pPr>
        <w:pStyle w:val="BodyBulletList"/>
      </w:pPr>
    </w:p>
    <w:p w:rsidR="00773270" w:rsidRDefault="00773270" w:rsidP="00773270">
      <w:pPr>
        <w:pStyle w:val="BodyTex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BAS sends Hood status and alarms to SCADA.</w:t>
      </w:r>
    </w:p>
    <w:p w:rsidR="00773270" w:rsidRDefault="00773270" w:rsidP="00773270">
      <w:pPr>
        <w:pStyle w:val="BodyBulletList"/>
      </w:pPr>
    </w:p>
    <w:p w:rsidR="00773270" w:rsidRDefault="00773270" w:rsidP="00773270">
      <w:pPr>
        <w:pStyle w:val="Heading3"/>
        <w:rPr>
          <w:rStyle w:val="Strong"/>
          <w:rFonts w:cs="Arial"/>
          <w:b/>
          <w:bCs/>
        </w:rPr>
      </w:pPr>
      <w:r w:rsidRPr="0071045A">
        <w:rPr>
          <w:rStyle w:val="Strong"/>
          <w:rFonts w:cs="Arial"/>
          <w:b/>
          <w:bCs/>
        </w:rPr>
        <w:t>Electrical Characterization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71045A">
        <w:rPr>
          <w:rStyle w:val="Strong"/>
          <w:rFonts w:cs="Arial"/>
          <w:b w:val="0"/>
          <w:bCs/>
        </w:rPr>
        <w:t>Electrical Characterization</w:t>
      </w:r>
      <w:r>
        <w:rPr>
          <w:rStyle w:val="Strong"/>
          <w:rFonts w:cs="Arial"/>
          <w:bCs/>
        </w:rPr>
        <w:t xml:space="preserve"> </w:t>
      </w:r>
      <w:r>
        <w:rPr>
          <w:rFonts w:cs="Arial"/>
        </w:rPr>
        <w:t xml:space="preserve">Laboratory has the base laboratory template screens. This lab has a local display monitor.  These screens are typically accessed from </w:t>
      </w:r>
      <w:proofErr w:type="gramStart"/>
      <w:r>
        <w:rPr>
          <w:rFonts w:cs="Arial"/>
        </w:rPr>
        <w:t>the  'Area</w:t>
      </w:r>
      <w:proofErr w:type="gramEnd"/>
      <w:r>
        <w:rPr>
          <w:rFonts w:cs="Arial"/>
        </w:rPr>
        <w:t xml:space="preserve"> A - Level 3' area screen.</w:t>
      </w:r>
    </w:p>
    <w:p w:rsidR="00773270" w:rsidRDefault="00773270" w:rsidP="00773270">
      <w:pPr>
        <w:pStyle w:val="Heading5"/>
        <w:tabs>
          <w:tab w:val="clear" w:pos="432"/>
        </w:tabs>
        <w:rPr>
          <w:rFonts w:cs="Arial"/>
        </w:rPr>
      </w:pPr>
      <w:r>
        <w:rPr>
          <w:rFonts w:cs="Arial"/>
        </w:rPr>
        <w:t>Lab Overview (from drawing DP-609)</w:t>
      </w:r>
    </w:p>
    <w:p w:rsidR="00773270" w:rsidRDefault="00773270" w:rsidP="00773270">
      <w:pPr>
        <w:pStyle w:val="BodyText"/>
      </w:pPr>
      <w:r>
        <w:t xml:space="preserve">The </w:t>
      </w:r>
      <w:r w:rsidRPr="0071045A">
        <w:rPr>
          <w:rStyle w:val="Strong"/>
          <w:rFonts w:cs="Arial"/>
          <w:b w:val="0"/>
          <w:bCs/>
        </w:rPr>
        <w:t xml:space="preserve">Electrical Characterization </w:t>
      </w:r>
      <w:r>
        <w:t xml:space="preserve">Laboratory Room </w:t>
      </w:r>
      <w:proofErr w:type="gramStart"/>
      <w:r>
        <w:t>View  screen</w:t>
      </w:r>
      <w:proofErr w:type="gramEnd"/>
      <w:r>
        <w:t xml:space="preserve"> has indication of the following:</w:t>
      </w:r>
    </w:p>
    <w:p w:rsidR="00773270" w:rsidRDefault="00773270" w:rsidP="00773270">
      <w:pPr>
        <w:pStyle w:val="BodyBulletList"/>
        <w:numPr>
          <w:ilvl w:val="0"/>
          <w:numId w:val="58"/>
        </w:numPr>
      </w:pPr>
      <w:r>
        <w:t>H2 level</w:t>
      </w:r>
    </w:p>
    <w:p w:rsidR="00773270" w:rsidRDefault="00773270" w:rsidP="00773270">
      <w:pPr>
        <w:pStyle w:val="BodyBulletList"/>
        <w:numPr>
          <w:ilvl w:val="0"/>
          <w:numId w:val="58"/>
        </w:numPr>
      </w:pPr>
      <w:r>
        <w:t>H2 block and bleed valve states</w:t>
      </w:r>
    </w:p>
    <w:p w:rsidR="00773270" w:rsidRDefault="00773270" w:rsidP="00773270">
      <w:pPr>
        <w:pStyle w:val="BodyBulletList"/>
        <w:numPr>
          <w:ilvl w:val="0"/>
          <w:numId w:val="58"/>
        </w:numPr>
      </w:pPr>
      <w:r>
        <w:t>H2 BB pressure switch status</w:t>
      </w:r>
    </w:p>
    <w:p w:rsidR="00773270" w:rsidRDefault="00773270" w:rsidP="00773270">
      <w:pPr>
        <w:pStyle w:val="BodyBulletList"/>
        <w:numPr>
          <w:ilvl w:val="0"/>
          <w:numId w:val="58"/>
        </w:numPr>
      </w:pPr>
      <w:r>
        <w:t>NG shutoff valve state</w:t>
      </w:r>
    </w:p>
    <w:p w:rsidR="00773270" w:rsidRDefault="00773270" w:rsidP="00773270">
      <w:pPr>
        <w:pStyle w:val="BodyBulletList"/>
        <w:numPr>
          <w:ilvl w:val="0"/>
          <w:numId w:val="58"/>
        </w:numPr>
      </w:pPr>
      <w:r>
        <w:t>Lab Room temperature</w:t>
      </w:r>
    </w:p>
    <w:p w:rsidR="00773270" w:rsidRDefault="00773270" w:rsidP="00773270">
      <w:pPr>
        <w:pStyle w:val="BodyBulletList"/>
        <w:numPr>
          <w:ilvl w:val="0"/>
          <w:numId w:val="58"/>
        </w:numPr>
      </w:pPr>
      <w:r>
        <w:t>Lab Room humidity</w:t>
      </w:r>
    </w:p>
    <w:p w:rsidR="00773270" w:rsidRDefault="00773270" w:rsidP="00773270">
      <w:pPr>
        <w:pStyle w:val="BodyBulletList"/>
        <w:numPr>
          <w:ilvl w:val="0"/>
          <w:numId w:val="58"/>
        </w:numPr>
      </w:pPr>
      <w:r>
        <w:t xml:space="preserve">Room </w:t>
      </w:r>
      <w:proofErr w:type="spellStart"/>
      <w:r>
        <w:t>Dewpoint</w:t>
      </w:r>
      <w:proofErr w:type="spellEnd"/>
    </w:p>
    <w:p w:rsidR="00773270" w:rsidRDefault="00773270" w:rsidP="00773270">
      <w:pPr>
        <w:pStyle w:val="BodyBulletList"/>
        <w:numPr>
          <w:ilvl w:val="0"/>
          <w:numId w:val="58"/>
        </w:numPr>
      </w:pPr>
      <w:r>
        <w:t>EPO status</w:t>
      </w:r>
    </w:p>
    <w:p w:rsidR="00773270" w:rsidRDefault="00773270" w:rsidP="00773270">
      <w:pPr>
        <w:pStyle w:val="BodyBulletList"/>
        <w:numPr>
          <w:ilvl w:val="0"/>
          <w:numId w:val="58"/>
        </w:numPr>
      </w:pPr>
      <w:r>
        <w:t>REDB lateral status</w:t>
      </w:r>
    </w:p>
    <w:p w:rsidR="00773270" w:rsidRDefault="00773270" w:rsidP="00773270">
      <w:pPr>
        <w:pStyle w:val="Heading5"/>
        <w:tabs>
          <w:tab w:val="clear" w:pos="432"/>
        </w:tabs>
        <w:rPr>
          <w:rFonts w:cs="Arial"/>
        </w:rPr>
      </w:pPr>
      <w:r>
        <w:rPr>
          <w:rFonts w:cs="Arial"/>
        </w:rPr>
        <w:t>Alarms &amp; Messages</w:t>
      </w:r>
    </w:p>
    <w:p w:rsidR="00773270" w:rsidRDefault="00773270" w:rsidP="00773270">
      <w:pPr>
        <w:pStyle w:val="BodyBulletList"/>
        <w:numPr>
          <w:ilvl w:val="0"/>
          <w:numId w:val="59"/>
        </w:numPr>
      </w:pPr>
      <w:r>
        <w:t>H2 detector trouble alarm</w:t>
      </w:r>
    </w:p>
    <w:p w:rsidR="00773270" w:rsidRDefault="00773270" w:rsidP="00773270">
      <w:pPr>
        <w:pStyle w:val="BodyBulletList"/>
        <w:numPr>
          <w:ilvl w:val="0"/>
          <w:numId w:val="59"/>
        </w:numPr>
      </w:pPr>
      <w:r>
        <w:t>H2 detector alarm</w:t>
      </w:r>
    </w:p>
    <w:p w:rsidR="00773270" w:rsidRPr="00F7036C" w:rsidRDefault="00773270" w:rsidP="00773270">
      <w:pPr>
        <w:pStyle w:val="BodyBulletList"/>
        <w:numPr>
          <w:ilvl w:val="0"/>
          <w:numId w:val="59"/>
        </w:numPr>
      </w:pPr>
      <w:r>
        <w:t>H2 detector High alarm</w:t>
      </w:r>
    </w:p>
    <w:p w:rsidR="00773270" w:rsidRPr="00C23391" w:rsidRDefault="00773270" w:rsidP="00773270">
      <w:pPr>
        <w:pStyle w:val="BodyBulletList"/>
        <w:numPr>
          <w:ilvl w:val="0"/>
          <w:numId w:val="59"/>
        </w:numPr>
      </w:pPr>
      <w:r>
        <w:rPr>
          <w:rFonts w:cs="Arial"/>
        </w:rPr>
        <w:t>EPO action</w:t>
      </w:r>
    </w:p>
    <w:p w:rsidR="00773270" w:rsidRDefault="00773270" w:rsidP="00773270">
      <w:pPr>
        <w:pStyle w:val="Heading5"/>
        <w:tabs>
          <w:tab w:val="clear" w:pos="432"/>
        </w:tabs>
      </w:pPr>
      <w:r>
        <w:lastRenderedPageBreak/>
        <w:t>Security Interface</w:t>
      </w:r>
    </w:p>
    <w:p w:rsidR="00773270" w:rsidRDefault="00773270" w:rsidP="00773270">
      <w:r>
        <w:t>The Security System dry contact interface is activated whenever the following occurs:</w:t>
      </w:r>
    </w:p>
    <w:p w:rsidR="00773270" w:rsidRDefault="00773270" w:rsidP="00773270">
      <w:pPr>
        <w:pStyle w:val="BodyBulletList"/>
        <w:numPr>
          <w:ilvl w:val="0"/>
          <w:numId w:val="59"/>
        </w:numPr>
      </w:pPr>
      <w:r>
        <w:t>H2 detector alarm</w:t>
      </w:r>
    </w:p>
    <w:p w:rsidR="00773270" w:rsidRDefault="00773270" w:rsidP="00773270">
      <w:pPr>
        <w:pStyle w:val="Heading5"/>
        <w:tabs>
          <w:tab w:val="clear" w:pos="432"/>
        </w:tabs>
      </w:pPr>
      <w:r>
        <w:t>BAS Interface</w:t>
      </w:r>
    </w:p>
    <w:p w:rsidR="00773270" w:rsidRDefault="00773270" w:rsidP="00773270">
      <w:r>
        <w:t>The BAS system dry-contact interface is activated whenever the following occurs:</w:t>
      </w:r>
    </w:p>
    <w:p w:rsidR="00773270" w:rsidRDefault="00773270" w:rsidP="00773270">
      <w:pPr>
        <w:pStyle w:val="BodyBulletList"/>
        <w:numPr>
          <w:ilvl w:val="0"/>
          <w:numId w:val="60"/>
        </w:numPr>
      </w:pPr>
      <w:r>
        <w:t>H2 detector alarm</w:t>
      </w:r>
    </w:p>
    <w:p w:rsidR="00773270" w:rsidRDefault="00773270" w:rsidP="00773270">
      <w:pPr>
        <w:pStyle w:val="BodyBulletList"/>
      </w:pPr>
      <w:r w:rsidRPr="0072221E">
        <w:t xml:space="preserve">Through the Master SCADA HMI, temperature and humidity </w:t>
      </w:r>
      <w:proofErr w:type="spellStart"/>
      <w:r w:rsidRPr="0072221E">
        <w:t>setpoints</w:t>
      </w:r>
      <w:proofErr w:type="spellEnd"/>
      <w:r w:rsidRPr="0072221E">
        <w:t xml:space="preserve"> for the lab can be sent to the BAS.</w:t>
      </w:r>
      <w:r>
        <w:t xml:space="preserve">  The BAS sends temperature, humidity, and </w:t>
      </w:r>
      <w:proofErr w:type="spellStart"/>
      <w:r>
        <w:t>dewpoint</w:t>
      </w:r>
      <w:proofErr w:type="spellEnd"/>
      <w:r>
        <w:t xml:space="preserve"> information to the SCADA.</w:t>
      </w:r>
    </w:p>
    <w:p w:rsidR="00773270" w:rsidRDefault="00773270" w:rsidP="00773270">
      <w:pPr>
        <w:pStyle w:val="BodyBulletList"/>
      </w:pPr>
    </w:p>
    <w:p w:rsidR="00773270" w:rsidRPr="00C23391" w:rsidRDefault="00773270" w:rsidP="00773270">
      <w:pPr>
        <w:pStyle w:val="Heading3"/>
        <w:rPr>
          <w:rFonts w:cs="Arial"/>
          <w:bCs/>
        </w:rPr>
      </w:pPr>
      <w:r w:rsidRPr="000C3B82">
        <w:rPr>
          <w:rStyle w:val="Strong"/>
          <w:rFonts w:cs="Arial"/>
          <w:b/>
          <w:bCs/>
        </w:rPr>
        <w:t>Machine Shop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0C3B82">
        <w:rPr>
          <w:rStyle w:val="Strong"/>
          <w:rFonts w:cs="Arial"/>
          <w:b w:val="0"/>
          <w:bCs/>
        </w:rPr>
        <w:t xml:space="preserve">Machine Shop </w:t>
      </w:r>
      <w:r>
        <w:rPr>
          <w:rFonts w:cs="Arial"/>
        </w:rPr>
        <w:t>Laboratory has no visual interface to SCADA.</w:t>
      </w:r>
    </w:p>
    <w:p w:rsidR="00773270" w:rsidRDefault="00773270" w:rsidP="00773270">
      <w:pPr>
        <w:pStyle w:val="Heading5"/>
        <w:tabs>
          <w:tab w:val="clear" w:pos="432"/>
        </w:tabs>
      </w:pPr>
      <w:r>
        <w:t>Security Interface</w:t>
      </w:r>
    </w:p>
    <w:p w:rsidR="00773270" w:rsidRDefault="00773270" w:rsidP="00773270">
      <w:pPr>
        <w:pStyle w:val="BodyText"/>
        <w:rPr>
          <w:rFonts w:cs="Arial"/>
        </w:rPr>
      </w:pPr>
      <w:r>
        <w:rPr>
          <w:rFonts w:cs="Arial"/>
        </w:rPr>
        <w:t xml:space="preserve">The </w:t>
      </w:r>
      <w:r w:rsidRPr="000C3B82">
        <w:rPr>
          <w:rStyle w:val="Strong"/>
          <w:rFonts w:cs="Arial"/>
          <w:b w:val="0"/>
          <w:bCs/>
        </w:rPr>
        <w:t xml:space="preserve">Machine Shop </w:t>
      </w:r>
      <w:r>
        <w:rPr>
          <w:rFonts w:cs="Arial"/>
        </w:rPr>
        <w:t>Laboratory has no Security interface to SCADA.</w:t>
      </w:r>
    </w:p>
    <w:p w:rsidR="00773270" w:rsidRDefault="00773270" w:rsidP="00773270">
      <w:pPr>
        <w:pStyle w:val="Heading5"/>
        <w:tabs>
          <w:tab w:val="clear" w:pos="432"/>
        </w:tabs>
      </w:pPr>
      <w:r>
        <w:t>BAS Interface</w:t>
      </w:r>
    </w:p>
    <w:p w:rsidR="00773270" w:rsidRDefault="00773270" w:rsidP="00773270">
      <w:pPr>
        <w:pStyle w:val="BodyText"/>
      </w:pPr>
      <w:r>
        <w:t xml:space="preserve">The Master SCADA is able to display the following Machine Shop information </w:t>
      </w:r>
      <w:r>
        <w:rPr>
          <w:rFonts w:cs="Arial"/>
        </w:rPr>
        <w:t>on the BAS overview screen (see Section 7.1)</w:t>
      </w:r>
      <w:r>
        <w:t>:</w:t>
      </w:r>
    </w:p>
    <w:p w:rsidR="00773270" w:rsidRDefault="00773270" w:rsidP="00773270">
      <w:pPr>
        <w:pStyle w:val="BodyBulletList"/>
        <w:numPr>
          <w:ilvl w:val="0"/>
          <w:numId w:val="61"/>
        </w:numPr>
      </w:pPr>
      <w:r>
        <w:t>Room Dew Point</w:t>
      </w:r>
    </w:p>
    <w:p w:rsidR="00773270" w:rsidRDefault="00773270" w:rsidP="00773270">
      <w:pPr>
        <w:pStyle w:val="BodyBulletList"/>
        <w:numPr>
          <w:ilvl w:val="0"/>
          <w:numId w:val="61"/>
        </w:numPr>
      </w:pPr>
      <w:r>
        <w:t>Lab temperature</w:t>
      </w:r>
    </w:p>
    <w:p w:rsidR="00773270" w:rsidRDefault="00773270" w:rsidP="00773270">
      <w:pPr>
        <w:pStyle w:val="BodyBulletList"/>
        <w:numPr>
          <w:ilvl w:val="0"/>
          <w:numId w:val="61"/>
        </w:numPr>
      </w:pPr>
      <w:r>
        <w:t>Hood status and alarms</w:t>
      </w:r>
    </w:p>
    <w:p w:rsidR="00773270" w:rsidRDefault="00773270" w:rsidP="00773270">
      <w:pPr>
        <w:pStyle w:val="BodyBulletList"/>
      </w:pPr>
    </w:p>
    <w:p w:rsidR="00773270" w:rsidRDefault="00773270" w:rsidP="00773270">
      <w:pPr>
        <w:pStyle w:val="Heading3"/>
        <w:rPr>
          <w:rStyle w:val="Strong"/>
          <w:rFonts w:cs="Arial"/>
          <w:b/>
          <w:bCs/>
        </w:rPr>
      </w:pPr>
      <w:r w:rsidRPr="00D66CBC">
        <w:rPr>
          <w:rStyle w:val="Strong"/>
          <w:rFonts w:cs="Arial"/>
          <w:b/>
          <w:bCs/>
        </w:rPr>
        <w:t>Optical Characterization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D66CBC">
        <w:rPr>
          <w:rStyle w:val="Strong"/>
          <w:rFonts w:cs="Arial"/>
          <w:b w:val="0"/>
          <w:bCs/>
        </w:rPr>
        <w:t xml:space="preserve">Optical Characterization </w:t>
      </w:r>
      <w:r>
        <w:rPr>
          <w:rFonts w:cs="Arial"/>
        </w:rPr>
        <w:t>Laboratory has a local display monitor.  There is no SCADA-interfaced equipment for this laboratory (reference drawing DP-611).  The Optical Characterization Lab Room View screen is typically accessed from the 'Area B - Level 3' overview screen.</w:t>
      </w:r>
    </w:p>
    <w:p w:rsidR="00773270" w:rsidRDefault="00773270" w:rsidP="00773270">
      <w:pPr>
        <w:pStyle w:val="Heading5"/>
        <w:tabs>
          <w:tab w:val="clear" w:pos="432"/>
        </w:tabs>
      </w:pPr>
      <w:r>
        <w:t>Security Interface</w:t>
      </w:r>
    </w:p>
    <w:p w:rsidR="00773270" w:rsidRDefault="00773270" w:rsidP="00773270">
      <w:pPr>
        <w:pStyle w:val="BodyText"/>
      </w:pPr>
      <w:r>
        <w:t>There is no SCADA interface to the Security system for this lab</w:t>
      </w:r>
      <w:proofErr w:type="gramStart"/>
      <w:r>
        <w:t>..</w:t>
      </w:r>
      <w:proofErr w:type="gramEnd"/>
    </w:p>
    <w:p w:rsidR="00773270" w:rsidRDefault="00773270" w:rsidP="00773270">
      <w:pPr>
        <w:pStyle w:val="Heading5"/>
        <w:tabs>
          <w:tab w:val="clear" w:pos="432"/>
        </w:tabs>
      </w:pPr>
      <w:r>
        <w:t>BAS Interface</w:t>
      </w:r>
    </w:p>
    <w:p w:rsidR="00773270" w:rsidRDefault="00773270" w:rsidP="00773270">
      <w:pPr>
        <w:pStyle w:val="BodyText"/>
      </w:pPr>
      <w:r>
        <w:t>The BAS sends the following information for this lab to SCADA:</w:t>
      </w:r>
    </w:p>
    <w:p w:rsidR="00773270" w:rsidRDefault="00773270" w:rsidP="00773270">
      <w:pPr>
        <w:pStyle w:val="BodyBulletList"/>
        <w:numPr>
          <w:ilvl w:val="0"/>
          <w:numId w:val="62"/>
        </w:numPr>
      </w:pPr>
      <w:r>
        <w:t>Room Dew Point</w:t>
      </w:r>
    </w:p>
    <w:p w:rsidR="00773270" w:rsidRDefault="00773270" w:rsidP="00773270">
      <w:pPr>
        <w:pStyle w:val="BodyBulletList"/>
        <w:numPr>
          <w:ilvl w:val="0"/>
          <w:numId w:val="62"/>
        </w:numPr>
      </w:pPr>
      <w:r>
        <w:t>Lab temperature</w:t>
      </w:r>
    </w:p>
    <w:p w:rsidR="00773270" w:rsidRDefault="00773270" w:rsidP="00773270">
      <w:pPr>
        <w:pStyle w:val="BodyBulletList"/>
      </w:pPr>
      <w:r w:rsidRPr="0072221E">
        <w:t xml:space="preserve">Through the Master SCADA HMI, temperature </w:t>
      </w:r>
      <w:proofErr w:type="spellStart"/>
      <w:r>
        <w:t>setpoint</w:t>
      </w:r>
      <w:proofErr w:type="spellEnd"/>
      <w:r w:rsidRPr="0072221E">
        <w:t xml:space="preserve"> for the lab can be sent to the BAS.</w:t>
      </w:r>
      <w:r>
        <w:t xml:space="preserve">  </w:t>
      </w:r>
    </w:p>
    <w:p w:rsidR="00773270" w:rsidRDefault="00773270" w:rsidP="00773270">
      <w:pPr>
        <w:pStyle w:val="Heading3"/>
        <w:rPr>
          <w:rStyle w:val="Strong"/>
          <w:rFonts w:cs="Arial"/>
          <w:b/>
          <w:bCs/>
        </w:rPr>
      </w:pPr>
      <w:r w:rsidRPr="00D66CBC">
        <w:rPr>
          <w:rStyle w:val="Strong"/>
          <w:rFonts w:cs="Arial"/>
          <w:b/>
          <w:bCs/>
        </w:rPr>
        <w:lastRenderedPageBreak/>
        <w:t>Smart Power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Pr>
          <w:rStyle w:val="Strong"/>
          <w:rFonts w:cs="Arial"/>
          <w:b w:val="0"/>
          <w:bCs/>
        </w:rPr>
        <w:t>Smart Power</w:t>
      </w:r>
      <w:r>
        <w:rPr>
          <w:rFonts w:cs="Arial"/>
        </w:rPr>
        <w:t xml:space="preserve"> Laboratory has the base laboratory template screens</w:t>
      </w:r>
      <w:proofErr w:type="gramStart"/>
      <w:r>
        <w:rPr>
          <w:rFonts w:cs="Arial"/>
        </w:rPr>
        <w:t>..</w:t>
      </w:r>
      <w:proofErr w:type="gramEnd"/>
      <w:r>
        <w:rPr>
          <w:rFonts w:cs="Arial"/>
        </w:rPr>
        <w:t xml:space="preserve">  This lab has a local display monitor. This lab's Room View screen is typically accessed from the 'Area B -Level 3' overview screen.</w:t>
      </w:r>
    </w:p>
    <w:p w:rsidR="00773270" w:rsidRDefault="00773270" w:rsidP="00773270">
      <w:pPr>
        <w:pStyle w:val="Heading5"/>
        <w:tabs>
          <w:tab w:val="clear" w:pos="432"/>
        </w:tabs>
      </w:pPr>
      <w:r>
        <w:t>Lab Overview (from drawing DP-612)</w:t>
      </w:r>
    </w:p>
    <w:p w:rsidR="00773270" w:rsidRDefault="00773270" w:rsidP="00773270">
      <w:pPr>
        <w:pStyle w:val="BodyText"/>
      </w:pPr>
      <w:r>
        <w:t xml:space="preserve">The </w:t>
      </w:r>
      <w:r>
        <w:rPr>
          <w:rStyle w:val="Strong"/>
          <w:rFonts w:cs="Arial"/>
          <w:b w:val="0"/>
          <w:bCs/>
        </w:rPr>
        <w:t>Smart Power</w:t>
      </w:r>
      <w:r>
        <w:t xml:space="preserve"> Laboratory overview screen has indication of the following:</w:t>
      </w:r>
    </w:p>
    <w:p w:rsidR="00773270" w:rsidRDefault="00773270" w:rsidP="00773270">
      <w:pPr>
        <w:pStyle w:val="BodyBulletList"/>
        <w:numPr>
          <w:ilvl w:val="0"/>
          <w:numId w:val="63"/>
        </w:numPr>
      </w:pPr>
      <w:r>
        <w:t>EPO action</w:t>
      </w:r>
    </w:p>
    <w:p w:rsidR="00773270" w:rsidRDefault="00773270" w:rsidP="00773270">
      <w:pPr>
        <w:pStyle w:val="BodyBulletList"/>
        <w:numPr>
          <w:ilvl w:val="0"/>
          <w:numId w:val="63"/>
        </w:numPr>
      </w:pPr>
      <w:r>
        <w:t>NG shutoff valve status</w:t>
      </w:r>
    </w:p>
    <w:p w:rsidR="00773270" w:rsidRDefault="00773270" w:rsidP="00773270">
      <w:pPr>
        <w:pStyle w:val="BodyBulletList"/>
        <w:numPr>
          <w:ilvl w:val="0"/>
          <w:numId w:val="63"/>
        </w:numPr>
      </w:pPr>
      <w:r>
        <w:t>Temperature</w:t>
      </w:r>
    </w:p>
    <w:p w:rsidR="00773270" w:rsidRDefault="00773270" w:rsidP="00773270">
      <w:pPr>
        <w:pStyle w:val="BodyBulletList"/>
        <w:numPr>
          <w:ilvl w:val="0"/>
          <w:numId w:val="63"/>
        </w:numPr>
      </w:pPr>
      <w:r>
        <w:t xml:space="preserve">Room </w:t>
      </w:r>
      <w:proofErr w:type="spellStart"/>
      <w:r>
        <w:t>Dewpoint</w:t>
      </w:r>
      <w:proofErr w:type="spellEnd"/>
    </w:p>
    <w:p w:rsidR="00773270" w:rsidRDefault="00773270" w:rsidP="00773270">
      <w:pPr>
        <w:pStyle w:val="BodyText"/>
        <w:rPr>
          <w:rFonts w:cs="Arial"/>
        </w:rPr>
      </w:pPr>
      <w:r>
        <w:rPr>
          <w:rFonts w:cs="Arial"/>
        </w:rPr>
        <w:t>The main function of the overview screen will be to configure NI (</w:t>
      </w:r>
      <w:proofErr w:type="spellStart"/>
      <w:r>
        <w:rPr>
          <w:rFonts w:cs="Arial"/>
        </w:rPr>
        <w:t>Labview</w:t>
      </w:r>
      <w:proofErr w:type="spellEnd"/>
      <w:r>
        <w:rPr>
          <w:rFonts w:cs="Arial"/>
        </w:rPr>
        <w:t>) interfaces to the Master SCADA system for (future) analytical devices. From this screen, an operator can control the NG valve.</w:t>
      </w:r>
    </w:p>
    <w:p w:rsidR="00773270" w:rsidRDefault="00773270" w:rsidP="00773270">
      <w:pPr>
        <w:pStyle w:val="Heading5"/>
        <w:tabs>
          <w:tab w:val="clear" w:pos="432"/>
        </w:tabs>
        <w:rPr>
          <w:rFonts w:cs="Arial"/>
        </w:rPr>
      </w:pPr>
      <w:r>
        <w:rPr>
          <w:rFonts w:cs="Arial"/>
        </w:rPr>
        <w:t>Alarms &amp; Messages</w:t>
      </w:r>
    </w:p>
    <w:p w:rsidR="00773270" w:rsidRDefault="00773270" w:rsidP="00773270">
      <w:pPr>
        <w:pStyle w:val="BodyBulletList"/>
        <w:numPr>
          <w:ilvl w:val="0"/>
          <w:numId w:val="63"/>
        </w:numPr>
      </w:pPr>
      <w:r>
        <w:t>EPO action</w:t>
      </w:r>
    </w:p>
    <w:p w:rsidR="00773270" w:rsidRDefault="00773270" w:rsidP="00773270">
      <w:pPr>
        <w:pStyle w:val="Heading5"/>
        <w:tabs>
          <w:tab w:val="clear" w:pos="432"/>
        </w:tabs>
      </w:pPr>
      <w:r>
        <w:t>Security Interface</w:t>
      </w:r>
    </w:p>
    <w:p w:rsidR="00773270" w:rsidRDefault="00773270" w:rsidP="00773270">
      <w:r>
        <w:t>The Security System dry contact interface is activated whenever any of the following occur:</w:t>
      </w:r>
    </w:p>
    <w:p w:rsidR="00773270" w:rsidRDefault="00773270" w:rsidP="00773270">
      <w:pPr>
        <w:pStyle w:val="BodyBulletList"/>
        <w:numPr>
          <w:ilvl w:val="0"/>
          <w:numId w:val="63"/>
        </w:numPr>
      </w:pPr>
      <w:r>
        <w:t>EPO action</w:t>
      </w:r>
    </w:p>
    <w:p w:rsidR="00773270" w:rsidRDefault="00773270" w:rsidP="00773270">
      <w:pPr>
        <w:pStyle w:val="Heading5"/>
        <w:tabs>
          <w:tab w:val="clear" w:pos="432"/>
        </w:tabs>
      </w:pPr>
      <w:r>
        <w:t>BAS Interface</w:t>
      </w:r>
    </w:p>
    <w:p w:rsidR="00773270" w:rsidRDefault="00773270" w:rsidP="00773270">
      <w:pPr>
        <w:pStyle w:val="BodyText"/>
      </w:pPr>
      <w:r>
        <w:t>The BAS sends the following information for this lab to SCADA:</w:t>
      </w:r>
    </w:p>
    <w:p w:rsidR="00773270" w:rsidRPr="006D10E9" w:rsidRDefault="00773270" w:rsidP="00773270">
      <w:pPr>
        <w:pStyle w:val="BodyBulletList"/>
        <w:numPr>
          <w:ilvl w:val="0"/>
          <w:numId w:val="63"/>
        </w:numPr>
        <w:rPr>
          <w:b/>
        </w:rPr>
      </w:pPr>
      <w:r>
        <w:t>Lab temperature</w:t>
      </w:r>
    </w:p>
    <w:p w:rsidR="00773270" w:rsidRPr="002E03CC" w:rsidRDefault="00773270" w:rsidP="00773270">
      <w:pPr>
        <w:pStyle w:val="BodyBulletList"/>
        <w:numPr>
          <w:ilvl w:val="0"/>
          <w:numId w:val="63"/>
        </w:numPr>
        <w:rPr>
          <w:b/>
        </w:rPr>
      </w:pPr>
      <w:r>
        <w:t xml:space="preserve">Room </w:t>
      </w:r>
      <w:proofErr w:type="spellStart"/>
      <w:r>
        <w:t>Dewpoint</w:t>
      </w:r>
      <w:proofErr w:type="spellEnd"/>
    </w:p>
    <w:p w:rsidR="00773270" w:rsidRPr="00C72E1B" w:rsidRDefault="00773270" w:rsidP="00773270">
      <w:pPr>
        <w:pStyle w:val="BodyBulletList"/>
        <w:rPr>
          <w:b/>
        </w:rPr>
      </w:pPr>
      <w:r w:rsidRPr="0072221E">
        <w:t xml:space="preserve">Through the Master SCADA HMI, temperature </w:t>
      </w:r>
      <w:proofErr w:type="spellStart"/>
      <w:r>
        <w:t>setpoint</w:t>
      </w:r>
      <w:proofErr w:type="spellEnd"/>
      <w:r w:rsidRPr="0072221E">
        <w:t xml:space="preserve"> for the lab can be sent to the BAS.</w:t>
      </w:r>
      <w:r>
        <w:t xml:space="preserve">  </w:t>
      </w:r>
    </w:p>
    <w:p w:rsidR="00773270" w:rsidRDefault="00773270" w:rsidP="00773270">
      <w:pPr>
        <w:pStyle w:val="Heading3"/>
        <w:rPr>
          <w:rStyle w:val="Strong"/>
          <w:rFonts w:cs="Arial"/>
          <w:b/>
          <w:bCs/>
        </w:rPr>
      </w:pPr>
      <w:r w:rsidRPr="00300979">
        <w:rPr>
          <w:rStyle w:val="Strong"/>
          <w:rFonts w:cs="Arial"/>
          <w:b/>
          <w:bCs/>
        </w:rPr>
        <w:t>Power Systems Integration Laboratory</w:t>
      </w:r>
    </w:p>
    <w:p w:rsidR="00773270" w:rsidRDefault="00773270" w:rsidP="00773270">
      <w:pPr>
        <w:pStyle w:val="Heading4"/>
        <w:tabs>
          <w:tab w:val="clear" w:pos="432"/>
        </w:tabs>
      </w:pPr>
      <w:r>
        <w:t>Area Screens</w:t>
      </w:r>
    </w:p>
    <w:p w:rsidR="00773270" w:rsidRPr="0072221E" w:rsidRDefault="00773270" w:rsidP="00773270">
      <w:pPr>
        <w:pStyle w:val="BodyText"/>
      </w:pPr>
      <w:r>
        <w:rPr>
          <w:rFonts w:cs="Arial"/>
        </w:rPr>
        <w:t xml:space="preserve">The </w:t>
      </w:r>
      <w:r w:rsidRPr="00300979">
        <w:rPr>
          <w:rStyle w:val="Strong"/>
          <w:rFonts w:cs="Arial"/>
          <w:b w:val="0"/>
          <w:bCs/>
        </w:rPr>
        <w:t xml:space="preserve">Power Systems Integration </w:t>
      </w:r>
      <w:r>
        <w:rPr>
          <w:rFonts w:cs="Arial"/>
        </w:rPr>
        <w:t>Laboratory has the base laboratory template screens.  This lab has a local display monitor. This lab's Room View screen is typically accessed from the 'Area B -Level 3' overview screen.</w:t>
      </w:r>
    </w:p>
    <w:p w:rsidR="00773270" w:rsidRDefault="00773270" w:rsidP="00773270">
      <w:pPr>
        <w:pStyle w:val="Heading5"/>
        <w:tabs>
          <w:tab w:val="clear" w:pos="432"/>
        </w:tabs>
        <w:rPr>
          <w:rFonts w:cs="Arial"/>
        </w:rPr>
      </w:pPr>
      <w:r>
        <w:rPr>
          <w:rFonts w:cs="Arial"/>
        </w:rPr>
        <w:t>Lab Overview (from drawing DP-613)</w:t>
      </w:r>
    </w:p>
    <w:p w:rsidR="00773270" w:rsidRDefault="00773270" w:rsidP="00773270">
      <w:pPr>
        <w:pStyle w:val="BodyText"/>
      </w:pPr>
      <w:r>
        <w:t xml:space="preserve">The </w:t>
      </w:r>
      <w:r w:rsidRPr="00300979">
        <w:rPr>
          <w:rStyle w:val="Strong"/>
          <w:rFonts w:cs="Arial"/>
          <w:b w:val="0"/>
          <w:bCs/>
        </w:rPr>
        <w:t xml:space="preserve">Power Systems Integration </w:t>
      </w:r>
      <w:r>
        <w:t>Laboratory overview screen has indication of the following:</w:t>
      </w:r>
    </w:p>
    <w:p w:rsidR="00773270" w:rsidRDefault="00773270" w:rsidP="00773270">
      <w:pPr>
        <w:pStyle w:val="BodyBulletList"/>
        <w:numPr>
          <w:ilvl w:val="0"/>
          <w:numId w:val="63"/>
        </w:numPr>
      </w:pPr>
      <w:r>
        <w:t>CO detector level</w:t>
      </w:r>
    </w:p>
    <w:p w:rsidR="00773270" w:rsidRDefault="00773270" w:rsidP="00773270">
      <w:pPr>
        <w:pStyle w:val="BodyBulletList"/>
        <w:numPr>
          <w:ilvl w:val="0"/>
          <w:numId w:val="63"/>
        </w:numPr>
      </w:pPr>
      <w:r>
        <w:t>O2 detector level</w:t>
      </w:r>
    </w:p>
    <w:p w:rsidR="00773270" w:rsidRDefault="00773270" w:rsidP="00773270">
      <w:pPr>
        <w:pStyle w:val="BodyBulletList"/>
        <w:numPr>
          <w:ilvl w:val="0"/>
          <w:numId w:val="63"/>
        </w:numPr>
      </w:pPr>
      <w:r>
        <w:t>NO2 detector level</w:t>
      </w:r>
    </w:p>
    <w:p w:rsidR="00773270" w:rsidRDefault="00773270" w:rsidP="00773270">
      <w:pPr>
        <w:pStyle w:val="BodyBulletList"/>
        <w:numPr>
          <w:ilvl w:val="0"/>
          <w:numId w:val="63"/>
        </w:numPr>
      </w:pPr>
      <w:r>
        <w:t>SG3 Gas Manifold status</w:t>
      </w:r>
    </w:p>
    <w:p w:rsidR="00773270" w:rsidRDefault="00773270" w:rsidP="00773270">
      <w:pPr>
        <w:pStyle w:val="BodyBulletList"/>
        <w:numPr>
          <w:ilvl w:val="0"/>
          <w:numId w:val="63"/>
        </w:numPr>
      </w:pPr>
      <w:r>
        <w:t>EPO status</w:t>
      </w:r>
    </w:p>
    <w:p w:rsidR="00773270" w:rsidRDefault="00773270" w:rsidP="00773270">
      <w:pPr>
        <w:pStyle w:val="BodyBulletList"/>
        <w:numPr>
          <w:ilvl w:val="0"/>
          <w:numId w:val="63"/>
        </w:numPr>
      </w:pPr>
      <w:r>
        <w:t>Lab Room temperature</w:t>
      </w:r>
    </w:p>
    <w:p w:rsidR="00773270" w:rsidRDefault="00773270" w:rsidP="00773270">
      <w:pPr>
        <w:pStyle w:val="BodyBulletList"/>
        <w:numPr>
          <w:ilvl w:val="0"/>
          <w:numId w:val="63"/>
        </w:numPr>
      </w:pPr>
      <w:r>
        <w:t>Lab Room humidity</w:t>
      </w:r>
    </w:p>
    <w:p w:rsidR="00773270" w:rsidRDefault="00773270" w:rsidP="00773270">
      <w:pPr>
        <w:pStyle w:val="BodyBulletList"/>
        <w:numPr>
          <w:ilvl w:val="0"/>
          <w:numId w:val="63"/>
        </w:numPr>
      </w:pPr>
      <w:r>
        <w:lastRenderedPageBreak/>
        <w:t>NG shutoff valve status</w:t>
      </w:r>
    </w:p>
    <w:p w:rsidR="00773270" w:rsidRDefault="00773270" w:rsidP="00773270">
      <w:pPr>
        <w:pStyle w:val="BodyText"/>
        <w:rPr>
          <w:rFonts w:cs="Arial"/>
        </w:rPr>
      </w:pPr>
      <w:r>
        <w:rPr>
          <w:rFonts w:cs="Arial"/>
        </w:rPr>
        <w:t>From this screen, the operator can control the NG shutoff valve.  In the future, this room view</w:t>
      </w:r>
      <w:r w:rsidRPr="007D2E72">
        <w:rPr>
          <w:rFonts w:cs="Arial"/>
        </w:rPr>
        <w:t xml:space="preserve"> screen </w:t>
      </w:r>
      <w:r>
        <w:rPr>
          <w:rFonts w:cs="Arial"/>
        </w:rPr>
        <w:t>will provide</w:t>
      </w:r>
      <w:r w:rsidRPr="007D2E72">
        <w:rPr>
          <w:rFonts w:cs="Arial"/>
        </w:rPr>
        <w:t xml:space="preserve"> a RDC to t</w:t>
      </w:r>
      <w:r>
        <w:rPr>
          <w:rFonts w:cs="Arial"/>
        </w:rPr>
        <w:t xml:space="preserve">he 250kW DC station in this lab, </w:t>
      </w:r>
      <w:proofErr w:type="gramStart"/>
      <w:r>
        <w:rPr>
          <w:rFonts w:cs="Arial"/>
        </w:rPr>
        <w:t xml:space="preserve">and </w:t>
      </w:r>
      <w:r w:rsidRPr="007D2E72">
        <w:rPr>
          <w:rFonts w:cs="Arial"/>
        </w:rPr>
        <w:t xml:space="preserve"> navigation</w:t>
      </w:r>
      <w:proofErr w:type="gramEnd"/>
      <w:r w:rsidRPr="007D2E72">
        <w:rPr>
          <w:rFonts w:cs="Arial"/>
        </w:rPr>
        <w:t xml:space="preserve"> to a screen devoted to the Drive-in </w:t>
      </w:r>
      <w:r w:rsidR="00612A08" w:rsidRPr="007D2E72">
        <w:rPr>
          <w:rFonts w:cs="Arial"/>
        </w:rPr>
        <w:t>Environmental</w:t>
      </w:r>
      <w:r w:rsidRPr="007D2E72">
        <w:rPr>
          <w:rFonts w:cs="Arial"/>
        </w:rPr>
        <w:t xml:space="preserve"> Test chamber PLC.</w:t>
      </w:r>
    </w:p>
    <w:p w:rsidR="00773270" w:rsidRDefault="00773270" w:rsidP="00773270">
      <w:pPr>
        <w:pStyle w:val="Heading5"/>
        <w:tabs>
          <w:tab w:val="clear" w:pos="432"/>
        </w:tabs>
        <w:rPr>
          <w:rFonts w:cs="Arial"/>
        </w:rPr>
      </w:pPr>
      <w:r>
        <w:rPr>
          <w:rFonts w:cs="Arial"/>
        </w:rPr>
        <w:t>Alarms &amp; Messages</w:t>
      </w:r>
    </w:p>
    <w:p w:rsidR="00773270" w:rsidRPr="00CC740B" w:rsidRDefault="00773270" w:rsidP="00773270">
      <w:pPr>
        <w:pStyle w:val="BodyText"/>
      </w:pPr>
      <w:r>
        <w:t>Configured alarms:</w:t>
      </w:r>
    </w:p>
    <w:p w:rsidR="00773270" w:rsidRDefault="00773270" w:rsidP="00773270">
      <w:pPr>
        <w:pStyle w:val="BodyBulletList"/>
        <w:numPr>
          <w:ilvl w:val="0"/>
          <w:numId w:val="64"/>
        </w:numPr>
      </w:pPr>
      <w:r>
        <w:t>Warning alarm for CO detector</w:t>
      </w:r>
    </w:p>
    <w:p w:rsidR="00773270" w:rsidRDefault="00773270" w:rsidP="00773270">
      <w:pPr>
        <w:pStyle w:val="BodyBulletList"/>
        <w:numPr>
          <w:ilvl w:val="0"/>
          <w:numId w:val="64"/>
        </w:numPr>
      </w:pPr>
      <w:r>
        <w:t>Action level alarm for CO detector</w:t>
      </w:r>
    </w:p>
    <w:p w:rsidR="00773270" w:rsidRDefault="00773270" w:rsidP="00773270">
      <w:pPr>
        <w:pStyle w:val="BodyBulletList"/>
        <w:numPr>
          <w:ilvl w:val="0"/>
          <w:numId w:val="64"/>
        </w:numPr>
      </w:pPr>
      <w:r>
        <w:t>Trouble alarm of CO/O2 detector</w:t>
      </w:r>
    </w:p>
    <w:p w:rsidR="00773270" w:rsidRDefault="00773270" w:rsidP="00773270">
      <w:pPr>
        <w:pStyle w:val="BodyBulletList"/>
        <w:numPr>
          <w:ilvl w:val="0"/>
          <w:numId w:val="64"/>
        </w:numPr>
      </w:pPr>
      <w:r>
        <w:t>Warning alarm of room O2 detector</w:t>
      </w:r>
    </w:p>
    <w:p w:rsidR="00773270" w:rsidRDefault="00773270" w:rsidP="00773270">
      <w:pPr>
        <w:pStyle w:val="BodyBulletList"/>
        <w:numPr>
          <w:ilvl w:val="0"/>
          <w:numId w:val="64"/>
        </w:numPr>
      </w:pPr>
      <w:r>
        <w:t>Action level alarm of room  O2 detector</w:t>
      </w:r>
    </w:p>
    <w:p w:rsidR="00773270" w:rsidRDefault="00773270" w:rsidP="00773270">
      <w:pPr>
        <w:pStyle w:val="BodyBulletList"/>
        <w:numPr>
          <w:ilvl w:val="0"/>
          <w:numId w:val="64"/>
        </w:numPr>
      </w:pPr>
      <w:r>
        <w:t>Warning alarm of room NO2 detector</w:t>
      </w:r>
    </w:p>
    <w:p w:rsidR="00773270" w:rsidRDefault="00773270" w:rsidP="00773270">
      <w:pPr>
        <w:pStyle w:val="BodyBulletList"/>
        <w:numPr>
          <w:ilvl w:val="0"/>
          <w:numId w:val="64"/>
        </w:numPr>
      </w:pPr>
      <w:r>
        <w:t>Action level alarm of room NO2 detector</w:t>
      </w:r>
    </w:p>
    <w:p w:rsidR="00773270" w:rsidRDefault="00773270" w:rsidP="00773270">
      <w:pPr>
        <w:pStyle w:val="BodyBulletList"/>
        <w:numPr>
          <w:ilvl w:val="0"/>
          <w:numId w:val="64"/>
        </w:numPr>
      </w:pPr>
      <w:r>
        <w:t>Trouble alarm of NO2 detector</w:t>
      </w:r>
    </w:p>
    <w:p w:rsidR="00773270" w:rsidRDefault="00773270" w:rsidP="00773270">
      <w:pPr>
        <w:pStyle w:val="BodyBulletList"/>
        <w:numPr>
          <w:ilvl w:val="0"/>
          <w:numId w:val="64"/>
        </w:numPr>
      </w:pPr>
      <w:r>
        <w:t>SG3 gas manifold alarm</w:t>
      </w:r>
    </w:p>
    <w:p w:rsidR="00773270" w:rsidRPr="00C72E1B" w:rsidRDefault="00773270" w:rsidP="00773270">
      <w:pPr>
        <w:pStyle w:val="BodyBulletList"/>
        <w:numPr>
          <w:ilvl w:val="0"/>
          <w:numId w:val="64"/>
        </w:numPr>
      </w:pPr>
      <w:r>
        <w:rPr>
          <w:rFonts w:cs="Arial"/>
        </w:rPr>
        <w:t>EPO action</w:t>
      </w:r>
    </w:p>
    <w:p w:rsidR="00773270" w:rsidRDefault="00773270" w:rsidP="00773270">
      <w:pPr>
        <w:pStyle w:val="Heading5"/>
        <w:tabs>
          <w:tab w:val="clear" w:pos="432"/>
        </w:tabs>
      </w:pPr>
      <w:r>
        <w:t>Security Interface</w:t>
      </w:r>
    </w:p>
    <w:p w:rsidR="00773270" w:rsidRDefault="00773270" w:rsidP="00773270">
      <w:pPr>
        <w:pStyle w:val="BodyText"/>
      </w:pPr>
      <w:r>
        <w:t>The Security System dry contact interface is activated whenever any of the following occur:</w:t>
      </w:r>
    </w:p>
    <w:p w:rsidR="00773270" w:rsidRDefault="00773270" w:rsidP="00773270">
      <w:pPr>
        <w:pStyle w:val="BodyBulletList"/>
        <w:numPr>
          <w:ilvl w:val="0"/>
          <w:numId w:val="65"/>
        </w:numPr>
      </w:pPr>
      <w:r>
        <w:t>CO2 detector alarm</w:t>
      </w:r>
    </w:p>
    <w:p w:rsidR="00773270" w:rsidRDefault="00773270" w:rsidP="00773270">
      <w:pPr>
        <w:pStyle w:val="BodyBulletList"/>
        <w:numPr>
          <w:ilvl w:val="0"/>
          <w:numId w:val="65"/>
        </w:numPr>
      </w:pPr>
      <w:r>
        <w:t>O2 detector alarm</w:t>
      </w:r>
    </w:p>
    <w:p w:rsidR="00773270" w:rsidRDefault="00773270" w:rsidP="00773270">
      <w:pPr>
        <w:pStyle w:val="BodyBulletList"/>
        <w:numPr>
          <w:ilvl w:val="0"/>
          <w:numId w:val="65"/>
        </w:numPr>
      </w:pPr>
      <w:r>
        <w:t>NO2 detector alarm</w:t>
      </w:r>
    </w:p>
    <w:p w:rsidR="00773270" w:rsidRDefault="00773270" w:rsidP="00773270">
      <w:pPr>
        <w:pStyle w:val="BodyBulletList"/>
        <w:numPr>
          <w:ilvl w:val="0"/>
          <w:numId w:val="65"/>
        </w:numPr>
      </w:pPr>
      <w:r>
        <w:t>EPO action</w:t>
      </w:r>
    </w:p>
    <w:p w:rsidR="00773270" w:rsidRDefault="00773270" w:rsidP="00773270">
      <w:pPr>
        <w:pStyle w:val="Heading5"/>
        <w:tabs>
          <w:tab w:val="clear" w:pos="432"/>
        </w:tabs>
      </w:pPr>
      <w:r>
        <w:t>BAS Interface</w:t>
      </w:r>
    </w:p>
    <w:p w:rsidR="0077327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66"/>
        </w:numPr>
      </w:pPr>
      <w:r>
        <w:t>CO2 detector warning alarm</w:t>
      </w:r>
    </w:p>
    <w:p w:rsidR="00773270" w:rsidRDefault="00773270" w:rsidP="00773270">
      <w:pPr>
        <w:pStyle w:val="BodyBulletList"/>
        <w:numPr>
          <w:ilvl w:val="0"/>
          <w:numId w:val="66"/>
        </w:numPr>
      </w:pPr>
      <w:r>
        <w:t>CO2 detector alarm</w:t>
      </w:r>
    </w:p>
    <w:p w:rsidR="00773270" w:rsidRDefault="00773270" w:rsidP="00773270">
      <w:pPr>
        <w:pStyle w:val="BodyBulletList"/>
        <w:numPr>
          <w:ilvl w:val="0"/>
          <w:numId w:val="66"/>
        </w:numPr>
      </w:pPr>
      <w:r>
        <w:t>O2 detector warning alarm</w:t>
      </w:r>
    </w:p>
    <w:p w:rsidR="00773270" w:rsidRDefault="00773270" w:rsidP="00773270">
      <w:pPr>
        <w:pStyle w:val="BodyBulletList"/>
        <w:numPr>
          <w:ilvl w:val="0"/>
          <w:numId w:val="66"/>
        </w:numPr>
      </w:pPr>
      <w:r>
        <w:t>O2 detector alarm</w:t>
      </w:r>
    </w:p>
    <w:p w:rsidR="00773270" w:rsidRDefault="00773270" w:rsidP="00773270">
      <w:pPr>
        <w:pStyle w:val="BodyBulletList"/>
        <w:numPr>
          <w:ilvl w:val="0"/>
          <w:numId w:val="66"/>
        </w:numPr>
      </w:pPr>
      <w:r>
        <w:t>NO2 detector warning alarm</w:t>
      </w:r>
    </w:p>
    <w:p w:rsidR="00773270" w:rsidRDefault="00773270" w:rsidP="00773270">
      <w:pPr>
        <w:pStyle w:val="BodyBulletList"/>
        <w:numPr>
          <w:ilvl w:val="0"/>
          <w:numId w:val="66"/>
        </w:numPr>
      </w:pPr>
      <w:r>
        <w:t>NO2 detector alarm</w:t>
      </w:r>
    </w:p>
    <w:p w:rsidR="00773270" w:rsidRPr="00C72E1B" w:rsidRDefault="00773270" w:rsidP="00773270">
      <w:pPr>
        <w:pStyle w:val="BodyBulletList"/>
        <w:rPr>
          <w:b/>
        </w:rPr>
      </w:pPr>
      <w:r w:rsidRPr="0072221E">
        <w:t xml:space="preserve">Through the Master SCADA HMI, temperature </w:t>
      </w:r>
      <w:proofErr w:type="spellStart"/>
      <w:r>
        <w:t>setpoint</w:t>
      </w:r>
      <w:proofErr w:type="spellEnd"/>
      <w:r w:rsidRPr="0072221E">
        <w:t xml:space="preserve"> for the lab can be sent to the BAS.</w:t>
      </w:r>
      <w:r>
        <w:t xml:space="preserve">  </w:t>
      </w:r>
    </w:p>
    <w:p w:rsidR="00773270" w:rsidRDefault="00773270" w:rsidP="00773270">
      <w:pPr>
        <w:pStyle w:val="BodyBulletList"/>
      </w:pPr>
    </w:p>
    <w:p w:rsidR="00773270" w:rsidRDefault="00773270" w:rsidP="00773270">
      <w:pPr>
        <w:pStyle w:val="BodyBulletList"/>
        <w:ind w:left="720"/>
      </w:pPr>
    </w:p>
    <w:p w:rsidR="00773270" w:rsidRDefault="00773270" w:rsidP="00773270">
      <w:pPr>
        <w:pStyle w:val="Heading3"/>
        <w:rPr>
          <w:rStyle w:val="Strong"/>
          <w:rFonts w:cs="Arial"/>
          <w:b/>
          <w:bCs/>
        </w:rPr>
      </w:pPr>
      <w:r w:rsidRPr="004E73A5">
        <w:rPr>
          <w:rStyle w:val="Strong"/>
          <w:rFonts w:cs="Arial"/>
          <w:b/>
          <w:bCs/>
        </w:rPr>
        <w:t>Energy Storage Laboratory</w:t>
      </w:r>
    </w:p>
    <w:p w:rsidR="00773270" w:rsidRDefault="00773270" w:rsidP="00773270">
      <w:pPr>
        <w:pStyle w:val="Heading4"/>
        <w:tabs>
          <w:tab w:val="clear" w:pos="432"/>
        </w:tabs>
      </w:pPr>
      <w:r>
        <w:t>Area Screens</w:t>
      </w:r>
    </w:p>
    <w:p w:rsidR="00773270" w:rsidRPr="0072221E" w:rsidRDefault="00773270" w:rsidP="00773270">
      <w:pPr>
        <w:pStyle w:val="BodyText"/>
      </w:pPr>
      <w:r>
        <w:rPr>
          <w:rFonts w:cs="Arial"/>
        </w:rPr>
        <w:t>The Energy Storage Laboratory has the base laboratory template screens</w:t>
      </w:r>
      <w:proofErr w:type="gramStart"/>
      <w:r>
        <w:rPr>
          <w:rFonts w:cs="Arial"/>
        </w:rPr>
        <w:t>..</w:t>
      </w:r>
      <w:proofErr w:type="gramEnd"/>
      <w:r>
        <w:rPr>
          <w:rFonts w:cs="Arial"/>
        </w:rPr>
        <w:t xml:space="preserve">  This lab has a local display monitor. This lab's Room View screen is typically accessed from the 'Area A -Level 3' overview screen.</w:t>
      </w:r>
    </w:p>
    <w:p w:rsidR="00773270" w:rsidRDefault="00773270" w:rsidP="00773270">
      <w:pPr>
        <w:pStyle w:val="Heading5"/>
        <w:tabs>
          <w:tab w:val="clear" w:pos="432"/>
        </w:tabs>
        <w:rPr>
          <w:rFonts w:cs="Arial"/>
        </w:rPr>
      </w:pPr>
      <w:r>
        <w:rPr>
          <w:rFonts w:cs="Arial"/>
        </w:rPr>
        <w:lastRenderedPageBreak/>
        <w:t>Lab Overview (from drawing DP-615)</w:t>
      </w:r>
    </w:p>
    <w:p w:rsidR="00773270" w:rsidRDefault="00773270" w:rsidP="00773270">
      <w:pPr>
        <w:pStyle w:val="BodyText"/>
      </w:pPr>
      <w:r>
        <w:t xml:space="preserve">The </w:t>
      </w:r>
      <w:r w:rsidRPr="004E73A5">
        <w:rPr>
          <w:rStyle w:val="Strong"/>
          <w:rFonts w:cs="Arial"/>
          <w:b w:val="0"/>
          <w:bCs/>
        </w:rPr>
        <w:t xml:space="preserve">Energy Storage </w:t>
      </w:r>
      <w:r>
        <w:t>Laboratory room view screen has indication of the following:</w:t>
      </w:r>
    </w:p>
    <w:p w:rsidR="00773270" w:rsidRDefault="00773270" w:rsidP="00773270">
      <w:pPr>
        <w:pStyle w:val="BodyBulletList"/>
        <w:numPr>
          <w:ilvl w:val="0"/>
          <w:numId w:val="67"/>
        </w:numPr>
      </w:pPr>
      <w:r>
        <w:t>H2 detector level (2)</w:t>
      </w:r>
    </w:p>
    <w:p w:rsidR="00773270" w:rsidRDefault="00773270" w:rsidP="00773270">
      <w:pPr>
        <w:pStyle w:val="BodyBulletList"/>
        <w:numPr>
          <w:ilvl w:val="0"/>
          <w:numId w:val="67"/>
        </w:numPr>
      </w:pPr>
      <w:r>
        <w:t>O2 detector level (2)</w:t>
      </w:r>
    </w:p>
    <w:p w:rsidR="00773270" w:rsidRDefault="00773270" w:rsidP="00773270">
      <w:pPr>
        <w:pStyle w:val="BodyBulletList"/>
        <w:numPr>
          <w:ilvl w:val="0"/>
          <w:numId w:val="67"/>
        </w:numPr>
      </w:pPr>
      <w:r>
        <w:t>CO detector level (2)</w:t>
      </w:r>
    </w:p>
    <w:p w:rsidR="00773270" w:rsidRDefault="00773270" w:rsidP="00773270">
      <w:pPr>
        <w:pStyle w:val="BodyBulletList"/>
        <w:numPr>
          <w:ilvl w:val="0"/>
          <w:numId w:val="67"/>
        </w:numPr>
      </w:pPr>
      <w:r>
        <w:t>NG shutoff valve status</w:t>
      </w:r>
    </w:p>
    <w:p w:rsidR="00773270" w:rsidRDefault="00773270" w:rsidP="00773270">
      <w:pPr>
        <w:pStyle w:val="BodyBulletList"/>
        <w:numPr>
          <w:ilvl w:val="0"/>
          <w:numId w:val="67"/>
        </w:numPr>
      </w:pPr>
      <w:r>
        <w:t xml:space="preserve">Lab </w:t>
      </w:r>
      <w:proofErr w:type="spellStart"/>
      <w:r>
        <w:t>Dewpoint</w:t>
      </w:r>
      <w:proofErr w:type="spellEnd"/>
    </w:p>
    <w:p w:rsidR="00773270" w:rsidRDefault="00773270" w:rsidP="00773270">
      <w:pPr>
        <w:pStyle w:val="BodyBulletList"/>
        <w:numPr>
          <w:ilvl w:val="0"/>
          <w:numId w:val="67"/>
        </w:numPr>
      </w:pPr>
      <w:r>
        <w:t>Lab temperature</w:t>
      </w:r>
    </w:p>
    <w:p w:rsidR="00773270" w:rsidRDefault="00773270" w:rsidP="00773270">
      <w:pPr>
        <w:pStyle w:val="BodyBulletList"/>
        <w:numPr>
          <w:ilvl w:val="0"/>
          <w:numId w:val="67"/>
        </w:numPr>
      </w:pPr>
      <w:r>
        <w:t>Lab humidity</w:t>
      </w:r>
    </w:p>
    <w:p w:rsidR="00773270" w:rsidRDefault="00773270" w:rsidP="00773270">
      <w:pPr>
        <w:pStyle w:val="BodyBulletList"/>
      </w:pPr>
      <w:r>
        <w:t xml:space="preserve">From this screen, the operator can send temperature and humidity </w:t>
      </w:r>
      <w:proofErr w:type="spellStart"/>
      <w:r>
        <w:t>setpoints</w:t>
      </w:r>
      <w:proofErr w:type="spellEnd"/>
      <w:r>
        <w:t xml:space="preserve"> to the BAS system, and can control the NG shutoff valve.</w:t>
      </w:r>
    </w:p>
    <w:p w:rsidR="00773270" w:rsidRDefault="00773270" w:rsidP="00773270">
      <w:pPr>
        <w:pStyle w:val="Heading5"/>
        <w:tabs>
          <w:tab w:val="clear" w:pos="432"/>
        </w:tabs>
        <w:rPr>
          <w:rFonts w:cs="Arial"/>
        </w:rPr>
      </w:pPr>
      <w:r>
        <w:rPr>
          <w:rFonts w:cs="Arial"/>
        </w:rPr>
        <w:t>Alarms &amp; Messages</w:t>
      </w:r>
    </w:p>
    <w:p w:rsidR="00773270" w:rsidRPr="009B2DF0" w:rsidRDefault="00773270" w:rsidP="00773270">
      <w:pPr>
        <w:pStyle w:val="BodyText"/>
      </w:pPr>
      <w:r>
        <w:t>Configured alarms:</w:t>
      </w:r>
    </w:p>
    <w:p w:rsidR="00773270" w:rsidRDefault="00773270" w:rsidP="00773270">
      <w:pPr>
        <w:pStyle w:val="BodyBulletList"/>
        <w:numPr>
          <w:ilvl w:val="0"/>
          <w:numId w:val="68"/>
        </w:numPr>
      </w:pPr>
      <w:r>
        <w:t>H2 detector Warning Alarm (2)</w:t>
      </w:r>
    </w:p>
    <w:p w:rsidR="00773270" w:rsidRDefault="00773270" w:rsidP="00773270">
      <w:pPr>
        <w:pStyle w:val="BodyBulletList"/>
        <w:numPr>
          <w:ilvl w:val="0"/>
          <w:numId w:val="68"/>
        </w:numPr>
      </w:pPr>
      <w:r>
        <w:t>O2 detector Warning Alarm (2)</w:t>
      </w:r>
    </w:p>
    <w:p w:rsidR="00773270" w:rsidRDefault="00773270" w:rsidP="00773270">
      <w:pPr>
        <w:pStyle w:val="BodyBulletList"/>
        <w:numPr>
          <w:ilvl w:val="0"/>
          <w:numId w:val="68"/>
        </w:numPr>
      </w:pPr>
      <w:r>
        <w:t>CO detector Warning Alarm (2)</w:t>
      </w:r>
    </w:p>
    <w:p w:rsidR="00773270" w:rsidRDefault="00773270" w:rsidP="00773270">
      <w:pPr>
        <w:pStyle w:val="BodyBulletList"/>
        <w:numPr>
          <w:ilvl w:val="0"/>
          <w:numId w:val="68"/>
        </w:numPr>
      </w:pPr>
      <w:r>
        <w:t>H2 detector Trouble alarm (2)</w:t>
      </w:r>
    </w:p>
    <w:p w:rsidR="00773270" w:rsidRDefault="00773270" w:rsidP="00773270">
      <w:pPr>
        <w:pStyle w:val="BodyBulletList"/>
        <w:numPr>
          <w:ilvl w:val="0"/>
          <w:numId w:val="68"/>
        </w:numPr>
      </w:pPr>
      <w:r>
        <w:t xml:space="preserve">O2 detector Trouble alarm </w:t>
      </w:r>
    </w:p>
    <w:p w:rsidR="00773270" w:rsidRDefault="00773270" w:rsidP="00773270">
      <w:pPr>
        <w:pStyle w:val="BodyBulletList"/>
        <w:numPr>
          <w:ilvl w:val="0"/>
          <w:numId w:val="68"/>
        </w:numPr>
      </w:pPr>
      <w:r>
        <w:t>CO/O2 detector Trouble alarm (2)</w:t>
      </w:r>
    </w:p>
    <w:p w:rsidR="00773270" w:rsidRDefault="00773270" w:rsidP="00773270">
      <w:pPr>
        <w:pStyle w:val="BodyBulletList"/>
        <w:numPr>
          <w:ilvl w:val="0"/>
          <w:numId w:val="68"/>
        </w:numPr>
      </w:pPr>
      <w:r>
        <w:t>H2 detector alarm (2)</w:t>
      </w:r>
    </w:p>
    <w:p w:rsidR="00773270" w:rsidRDefault="00773270" w:rsidP="00773270">
      <w:pPr>
        <w:pStyle w:val="BodyBulletList"/>
        <w:numPr>
          <w:ilvl w:val="0"/>
          <w:numId w:val="68"/>
        </w:numPr>
      </w:pPr>
      <w:r>
        <w:t>CO detector alarm (2)</w:t>
      </w:r>
    </w:p>
    <w:p w:rsidR="00773270" w:rsidRDefault="00773270" w:rsidP="00773270">
      <w:pPr>
        <w:pStyle w:val="BodyBulletList"/>
        <w:numPr>
          <w:ilvl w:val="0"/>
          <w:numId w:val="68"/>
        </w:numPr>
      </w:pPr>
      <w:r>
        <w:t>O2 detector alarm</w:t>
      </w:r>
    </w:p>
    <w:p w:rsidR="00773270" w:rsidRPr="00F7036C" w:rsidRDefault="00773270" w:rsidP="00773270">
      <w:pPr>
        <w:pStyle w:val="BodyBulletList"/>
        <w:numPr>
          <w:ilvl w:val="0"/>
          <w:numId w:val="68"/>
        </w:numPr>
      </w:pPr>
      <w:r>
        <w:t>EPO action</w:t>
      </w:r>
    </w:p>
    <w:p w:rsidR="00773270" w:rsidRDefault="00773270" w:rsidP="00773270">
      <w:pPr>
        <w:pStyle w:val="Heading5"/>
        <w:tabs>
          <w:tab w:val="clear" w:pos="432"/>
        </w:tabs>
      </w:pPr>
      <w:r>
        <w:t>Security Interface</w:t>
      </w:r>
    </w:p>
    <w:p w:rsidR="00773270" w:rsidRDefault="00773270" w:rsidP="00773270">
      <w:pPr>
        <w:pStyle w:val="BodyText"/>
      </w:pPr>
      <w:r>
        <w:t>The Security System dry contact interface is activated whenever any of the following occur:</w:t>
      </w:r>
    </w:p>
    <w:p w:rsidR="00773270" w:rsidRDefault="00773270" w:rsidP="00773270">
      <w:pPr>
        <w:pStyle w:val="BodyBulletList"/>
        <w:numPr>
          <w:ilvl w:val="0"/>
          <w:numId w:val="69"/>
        </w:numPr>
      </w:pPr>
      <w:r>
        <w:t>H2 detector alarm (2)</w:t>
      </w:r>
    </w:p>
    <w:p w:rsidR="00773270" w:rsidRDefault="00773270" w:rsidP="00773270">
      <w:pPr>
        <w:pStyle w:val="BodyBulletList"/>
        <w:numPr>
          <w:ilvl w:val="0"/>
          <w:numId w:val="69"/>
        </w:numPr>
      </w:pPr>
      <w:r>
        <w:t>CO detector alarm (2)</w:t>
      </w:r>
    </w:p>
    <w:p w:rsidR="00773270" w:rsidRDefault="00773270" w:rsidP="00773270">
      <w:pPr>
        <w:pStyle w:val="BodyBulletList"/>
        <w:numPr>
          <w:ilvl w:val="0"/>
          <w:numId w:val="69"/>
        </w:numPr>
      </w:pPr>
      <w:r>
        <w:t xml:space="preserve">O2 detector alarm </w:t>
      </w:r>
    </w:p>
    <w:p w:rsidR="00773270" w:rsidRDefault="00773270" w:rsidP="00773270">
      <w:pPr>
        <w:pStyle w:val="BodyBulletList"/>
        <w:numPr>
          <w:ilvl w:val="0"/>
          <w:numId w:val="69"/>
        </w:numPr>
      </w:pPr>
      <w:r>
        <w:t>EPO action</w:t>
      </w:r>
    </w:p>
    <w:p w:rsidR="00773270" w:rsidRDefault="00773270" w:rsidP="00773270">
      <w:pPr>
        <w:pStyle w:val="Heading5"/>
        <w:tabs>
          <w:tab w:val="clear" w:pos="432"/>
        </w:tabs>
      </w:pPr>
      <w:r>
        <w:t>BAS Interface</w:t>
      </w:r>
    </w:p>
    <w:p w:rsidR="0077327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70"/>
        </w:numPr>
      </w:pPr>
      <w:r>
        <w:t>H2 detector Warning Alarm (2)</w:t>
      </w:r>
    </w:p>
    <w:p w:rsidR="00773270" w:rsidRDefault="00773270" w:rsidP="00773270">
      <w:pPr>
        <w:pStyle w:val="BodyBulletList"/>
        <w:numPr>
          <w:ilvl w:val="0"/>
          <w:numId w:val="70"/>
        </w:numPr>
      </w:pPr>
      <w:r>
        <w:t>O2 detector Warning Alarm (2)</w:t>
      </w:r>
    </w:p>
    <w:p w:rsidR="00773270" w:rsidRDefault="00773270" w:rsidP="00773270">
      <w:pPr>
        <w:pStyle w:val="BodyBulletList"/>
        <w:numPr>
          <w:ilvl w:val="0"/>
          <w:numId w:val="70"/>
        </w:numPr>
      </w:pPr>
      <w:r>
        <w:t>CO detector Warning Alarm (2)</w:t>
      </w:r>
    </w:p>
    <w:p w:rsidR="00773270" w:rsidRDefault="00773270" w:rsidP="00773270">
      <w:pPr>
        <w:pStyle w:val="BodyBulletList"/>
        <w:numPr>
          <w:ilvl w:val="0"/>
          <w:numId w:val="69"/>
        </w:numPr>
      </w:pPr>
      <w:r>
        <w:t>H2 detector alarm (2)</w:t>
      </w:r>
    </w:p>
    <w:p w:rsidR="00773270" w:rsidRDefault="00773270" w:rsidP="00773270">
      <w:pPr>
        <w:pStyle w:val="BodyBulletList"/>
        <w:numPr>
          <w:ilvl w:val="0"/>
          <w:numId w:val="69"/>
        </w:numPr>
      </w:pPr>
      <w:r>
        <w:t>CO detector alarm (2)</w:t>
      </w:r>
    </w:p>
    <w:p w:rsidR="00773270" w:rsidRDefault="00773270" w:rsidP="00773270">
      <w:pPr>
        <w:pStyle w:val="BodyBulletList"/>
        <w:numPr>
          <w:ilvl w:val="0"/>
          <w:numId w:val="70"/>
        </w:numPr>
      </w:pPr>
      <w:r>
        <w:t xml:space="preserve">O2 detector alarm </w:t>
      </w:r>
    </w:p>
    <w:p w:rsidR="00773270" w:rsidRDefault="00773270" w:rsidP="00773270">
      <w:pPr>
        <w:pStyle w:val="BodyBulletList"/>
      </w:pPr>
      <w:r>
        <w:t xml:space="preserve">SCADA receives laboratory temperature, humidity, and </w:t>
      </w:r>
      <w:proofErr w:type="spellStart"/>
      <w:r>
        <w:t>dewpoint</w:t>
      </w:r>
      <w:proofErr w:type="spellEnd"/>
      <w:r>
        <w:t xml:space="preserve"> from the BAS, and can send temperature and humidity </w:t>
      </w:r>
      <w:proofErr w:type="spellStart"/>
      <w:r>
        <w:t>setpoints</w:t>
      </w:r>
      <w:proofErr w:type="spellEnd"/>
      <w:r>
        <w:t xml:space="preserve"> for the lab to BAS.</w:t>
      </w:r>
    </w:p>
    <w:p w:rsidR="00773270" w:rsidRDefault="00773270" w:rsidP="00773270">
      <w:pPr>
        <w:pStyle w:val="Heading3"/>
        <w:rPr>
          <w:rStyle w:val="Strong"/>
          <w:rFonts w:cs="Arial"/>
          <w:b/>
          <w:bCs/>
        </w:rPr>
      </w:pPr>
      <w:r w:rsidRPr="009D1AA9">
        <w:rPr>
          <w:rStyle w:val="Strong"/>
          <w:rFonts w:cs="Arial"/>
          <w:b/>
          <w:bCs/>
        </w:rPr>
        <w:lastRenderedPageBreak/>
        <w:t>Thermal Storage Materials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9D1AA9">
        <w:rPr>
          <w:rStyle w:val="Strong"/>
          <w:rFonts w:cs="Arial"/>
          <w:b w:val="0"/>
          <w:bCs/>
        </w:rPr>
        <w:t xml:space="preserve">Thermal Storage Materials </w:t>
      </w:r>
      <w:r>
        <w:rPr>
          <w:rFonts w:cs="Arial"/>
        </w:rPr>
        <w:t xml:space="preserve">Laboratory has the base laboratory template screens. This lab has a local display monitor.  These screens are typically accessed from </w:t>
      </w:r>
      <w:proofErr w:type="gramStart"/>
      <w:r>
        <w:rPr>
          <w:rFonts w:cs="Arial"/>
        </w:rPr>
        <w:t>the  'Area</w:t>
      </w:r>
      <w:proofErr w:type="gramEnd"/>
      <w:r>
        <w:rPr>
          <w:rFonts w:cs="Arial"/>
        </w:rPr>
        <w:t xml:space="preserve"> A - Level 3' area screen.</w:t>
      </w:r>
    </w:p>
    <w:p w:rsidR="00773270" w:rsidRDefault="00773270" w:rsidP="00773270">
      <w:pPr>
        <w:pStyle w:val="Heading5"/>
        <w:tabs>
          <w:tab w:val="clear" w:pos="432"/>
        </w:tabs>
        <w:rPr>
          <w:rFonts w:cs="Arial"/>
        </w:rPr>
      </w:pPr>
      <w:r>
        <w:rPr>
          <w:rFonts w:cs="Arial"/>
        </w:rPr>
        <w:t>Lab Overview (from drawing DP-616)</w:t>
      </w:r>
    </w:p>
    <w:p w:rsidR="00773270" w:rsidRDefault="00773270" w:rsidP="00773270">
      <w:pPr>
        <w:pStyle w:val="BodyText"/>
      </w:pPr>
      <w:r>
        <w:t xml:space="preserve">The </w:t>
      </w:r>
      <w:r w:rsidRPr="009D1AA9">
        <w:rPr>
          <w:rStyle w:val="Strong"/>
          <w:rFonts w:cs="Arial"/>
          <w:b w:val="0"/>
          <w:bCs/>
        </w:rPr>
        <w:t xml:space="preserve">Thermal Storage Materials </w:t>
      </w:r>
      <w:r>
        <w:t>Laboratory room view screen has indication of the following:</w:t>
      </w:r>
    </w:p>
    <w:p w:rsidR="00773270" w:rsidRDefault="00773270" w:rsidP="00773270">
      <w:pPr>
        <w:pStyle w:val="BodyBulletList"/>
        <w:numPr>
          <w:ilvl w:val="0"/>
          <w:numId w:val="71"/>
        </w:numPr>
      </w:pPr>
      <w:r>
        <w:t>H2 detector level</w:t>
      </w:r>
    </w:p>
    <w:p w:rsidR="00773270" w:rsidRDefault="00773270" w:rsidP="00773270">
      <w:pPr>
        <w:pStyle w:val="BodyBulletList"/>
        <w:numPr>
          <w:ilvl w:val="0"/>
          <w:numId w:val="71"/>
        </w:numPr>
      </w:pPr>
      <w:r>
        <w:t>SG1 gas manifold status</w:t>
      </w:r>
    </w:p>
    <w:p w:rsidR="00773270" w:rsidRDefault="00773270" w:rsidP="00773270">
      <w:pPr>
        <w:pStyle w:val="BodyBulletList"/>
        <w:numPr>
          <w:ilvl w:val="0"/>
          <w:numId w:val="71"/>
        </w:numPr>
      </w:pPr>
      <w:r>
        <w:t xml:space="preserve">SG2 gas </w:t>
      </w:r>
      <w:r w:rsidR="00612A08">
        <w:t>manifold</w:t>
      </w:r>
      <w:r>
        <w:t xml:space="preserve"> status</w:t>
      </w:r>
    </w:p>
    <w:p w:rsidR="00773270" w:rsidRDefault="00773270" w:rsidP="00773270">
      <w:pPr>
        <w:pStyle w:val="BodyBulletList"/>
        <w:numPr>
          <w:ilvl w:val="0"/>
          <w:numId w:val="71"/>
        </w:numPr>
      </w:pPr>
      <w:r>
        <w:t>Lab Room temperature</w:t>
      </w:r>
    </w:p>
    <w:p w:rsidR="00773270" w:rsidRDefault="00773270" w:rsidP="00773270">
      <w:pPr>
        <w:pStyle w:val="BodyBulletList"/>
        <w:numPr>
          <w:ilvl w:val="0"/>
          <w:numId w:val="71"/>
        </w:numPr>
      </w:pPr>
      <w:r>
        <w:t>Lab Room humidity</w:t>
      </w:r>
    </w:p>
    <w:p w:rsidR="00773270" w:rsidRDefault="00773270" w:rsidP="00773270">
      <w:pPr>
        <w:pStyle w:val="BodyBulletList"/>
        <w:numPr>
          <w:ilvl w:val="0"/>
          <w:numId w:val="71"/>
        </w:numPr>
      </w:pPr>
      <w:r>
        <w:t>Status of Hoods (3)</w:t>
      </w:r>
    </w:p>
    <w:p w:rsidR="00773270" w:rsidRDefault="00773270" w:rsidP="00773270">
      <w:pPr>
        <w:pStyle w:val="Heading5"/>
        <w:tabs>
          <w:tab w:val="clear" w:pos="432"/>
        </w:tabs>
        <w:rPr>
          <w:rFonts w:cs="Arial"/>
        </w:rPr>
      </w:pPr>
      <w:r>
        <w:rPr>
          <w:rFonts w:cs="Arial"/>
        </w:rPr>
        <w:t>Alarms &amp; Messages</w:t>
      </w:r>
    </w:p>
    <w:p w:rsidR="00773270" w:rsidRPr="00E6253F" w:rsidRDefault="00773270" w:rsidP="00773270">
      <w:pPr>
        <w:pStyle w:val="BodyText"/>
      </w:pPr>
      <w:r>
        <w:t>Configured alarms:</w:t>
      </w:r>
    </w:p>
    <w:p w:rsidR="00773270" w:rsidRDefault="00773270" w:rsidP="00773270">
      <w:pPr>
        <w:pStyle w:val="BodyBulletList"/>
        <w:numPr>
          <w:ilvl w:val="0"/>
          <w:numId w:val="72"/>
        </w:numPr>
      </w:pPr>
      <w:r>
        <w:t>H2 detector Trouble alarm</w:t>
      </w:r>
    </w:p>
    <w:p w:rsidR="00773270" w:rsidRDefault="00773270" w:rsidP="00773270">
      <w:pPr>
        <w:pStyle w:val="BodyBulletList"/>
        <w:numPr>
          <w:ilvl w:val="0"/>
          <w:numId w:val="72"/>
        </w:numPr>
      </w:pPr>
      <w:r>
        <w:t>H2 detector Warning alarm</w:t>
      </w:r>
    </w:p>
    <w:p w:rsidR="00773270" w:rsidRPr="00F7036C" w:rsidRDefault="00773270" w:rsidP="00773270">
      <w:pPr>
        <w:pStyle w:val="BodyBulletList"/>
        <w:numPr>
          <w:ilvl w:val="0"/>
          <w:numId w:val="72"/>
        </w:numPr>
      </w:pPr>
      <w:r>
        <w:t>H2 detector alarm</w:t>
      </w:r>
    </w:p>
    <w:p w:rsidR="00773270" w:rsidRDefault="00773270" w:rsidP="00773270">
      <w:pPr>
        <w:pStyle w:val="BodyBulletList"/>
        <w:numPr>
          <w:ilvl w:val="0"/>
          <w:numId w:val="72"/>
        </w:numPr>
      </w:pPr>
      <w:r>
        <w:t>SG1 gas manifold alarm</w:t>
      </w:r>
    </w:p>
    <w:p w:rsidR="00773270" w:rsidRDefault="00773270" w:rsidP="00773270">
      <w:pPr>
        <w:pStyle w:val="BodyBulletList"/>
        <w:numPr>
          <w:ilvl w:val="0"/>
          <w:numId w:val="72"/>
        </w:numPr>
      </w:pPr>
      <w:r>
        <w:t xml:space="preserve">SG2 gas </w:t>
      </w:r>
      <w:r w:rsidR="00612A08">
        <w:t>manifold</w:t>
      </w:r>
      <w:r>
        <w:t xml:space="preserve"> alarm</w:t>
      </w:r>
    </w:p>
    <w:p w:rsidR="00773270" w:rsidRDefault="00773270" w:rsidP="00773270">
      <w:pPr>
        <w:pStyle w:val="BodyBulletList"/>
        <w:numPr>
          <w:ilvl w:val="0"/>
          <w:numId w:val="72"/>
        </w:numPr>
      </w:pPr>
      <w:r w:rsidRPr="00F7036C">
        <w:t>Hood Alarm (</w:t>
      </w:r>
      <w:r>
        <w:t>3)</w:t>
      </w:r>
    </w:p>
    <w:p w:rsidR="00773270" w:rsidRPr="005E326A" w:rsidRDefault="00773270" w:rsidP="00773270">
      <w:pPr>
        <w:pStyle w:val="BodyBulletList"/>
        <w:numPr>
          <w:ilvl w:val="0"/>
          <w:numId w:val="72"/>
        </w:numPr>
      </w:pPr>
      <w:r>
        <w:rPr>
          <w:rFonts w:cs="Arial"/>
        </w:rPr>
        <w:t>EPO action</w:t>
      </w:r>
    </w:p>
    <w:p w:rsidR="00773270" w:rsidRDefault="00773270" w:rsidP="00773270">
      <w:pPr>
        <w:pStyle w:val="Heading5"/>
        <w:tabs>
          <w:tab w:val="clear" w:pos="432"/>
        </w:tabs>
      </w:pPr>
      <w:r>
        <w:t>Security Interface</w:t>
      </w:r>
    </w:p>
    <w:p w:rsidR="00773270" w:rsidRDefault="00773270" w:rsidP="00773270">
      <w:pPr>
        <w:pStyle w:val="BodyText"/>
      </w:pPr>
      <w:r>
        <w:t>The Security System dry contact interface is activated whenever any of the following occur:</w:t>
      </w:r>
    </w:p>
    <w:p w:rsidR="00773270" w:rsidRDefault="00773270" w:rsidP="00773270">
      <w:pPr>
        <w:pStyle w:val="BodyBulletList"/>
        <w:numPr>
          <w:ilvl w:val="0"/>
          <w:numId w:val="73"/>
        </w:numPr>
      </w:pPr>
      <w:r>
        <w:t>H2 detector alarm</w:t>
      </w:r>
    </w:p>
    <w:p w:rsidR="00773270" w:rsidRDefault="00773270" w:rsidP="00773270">
      <w:pPr>
        <w:pStyle w:val="BodyBulletList"/>
        <w:numPr>
          <w:ilvl w:val="0"/>
          <w:numId w:val="73"/>
        </w:numPr>
      </w:pPr>
      <w:r>
        <w:t>EPO action</w:t>
      </w:r>
    </w:p>
    <w:p w:rsidR="00773270" w:rsidRDefault="00773270" w:rsidP="00773270">
      <w:pPr>
        <w:pStyle w:val="Heading5"/>
        <w:tabs>
          <w:tab w:val="clear" w:pos="432"/>
        </w:tabs>
      </w:pPr>
      <w:r>
        <w:t>BAS Interface</w:t>
      </w:r>
    </w:p>
    <w:p w:rsidR="00773270" w:rsidRDefault="00773270" w:rsidP="00773270">
      <w:pPr>
        <w:pStyle w:val="BodyText"/>
      </w:pPr>
      <w:r>
        <w:t>The BAS system dry-contact interface is activated whenever any of the following occur:</w:t>
      </w:r>
    </w:p>
    <w:p w:rsidR="00773270" w:rsidRDefault="00773270" w:rsidP="00773270">
      <w:pPr>
        <w:pStyle w:val="BodyBulletList"/>
        <w:numPr>
          <w:ilvl w:val="0"/>
          <w:numId w:val="74"/>
        </w:numPr>
      </w:pPr>
      <w:r>
        <w:t>H2 detector Warning alarm</w:t>
      </w:r>
    </w:p>
    <w:p w:rsidR="00773270" w:rsidRDefault="00773270" w:rsidP="00773270">
      <w:pPr>
        <w:pStyle w:val="BodyBulletList"/>
        <w:numPr>
          <w:ilvl w:val="0"/>
          <w:numId w:val="72"/>
        </w:numPr>
      </w:pPr>
      <w:r>
        <w:t xml:space="preserve"> H2 detector alarm</w:t>
      </w:r>
    </w:p>
    <w:p w:rsidR="00773270" w:rsidRPr="00F7036C" w:rsidRDefault="00773270" w:rsidP="00773270">
      <w:pPr>
        <w:pStyle w:val="BodyBulletList"/>
      </w:pPr>
      <w:r>
        <w:t xml:space="preserve">Temperature and humidity </w:t>
      </w:r>
      <w:proofErr w:type="spellStart"/>
      <w:r>
        <w:t>setpoints</w:t>
      </w:r>
      <w:proofErr w:type="spellEnd"/>
      <w:r>
        <w:t xml:space="preserve"> for this laboratory can be sent from SCADA to the BAS.</w:t>
      </w:r>
    </w:p>
    <w:p w:rsidR="00773270" w:rsidRDefault="00773270" w:rsidP="00773270">
      <w:pPr>
        <w:pStyle w:val="Heading3"/>
        <w:rPr>
          <w:rStyle w:val="Strong"/>
          <w:rFonts w:cs="Arial"/>
          <w:b/>
          <w:bCs/>
        </w:rPr>
      </w:pPr>
      <w:r w:rsidRPr="009D1AA9">
        <w:rPr>
          <w:rStyle w:val="Strong"/>
          <w:rFonts w:cs="Arial"/>
          <w:b/>
          <w:bCs/>
        </w:rPr>
        <w:t>Thermal Storage Process Laboratory</w:t>
      </w:r>
    </w:p>
    <w:p w:rsidR="00773270" w:rsidRDefault="00773270" w:rsidP="00773270">
      <w:pPr>
        <w:pStyle w:val="Heading4"/>
        <w:tabs>
          <w:tab w:val="clear" w:pos="432"/>
        </w:tabs>
      </w:pPr>
      <w:r>
        <w:t>Area Screens</w:t>
      </w:r>
    </w:p>
    <w:p w:rsidR="00773270" w:rsidRDefault="00773270" w:rsidP="00773270">
      <w:pPr>
        <w:pStyle w:val="BodyText"/>
        <w:rPr>
          <w:rFonts w:cs="Arial"/>
        </w:rPr>
      </w:pPr>
      <w:r>
        <w:rPr>
          <w:rFonts w:cs="Arial"/>
        </w:rPr>
        <w:t xml:space="preserve">The </w:t>
      </w:r>
      <w:r w:rsidRPr="009D1AA9">
        <w:rPr>
          <w:rStyle w:val="Strong"/>
          <w:rFonts w:cs="Arial"/>
          <w:b w:val="0"/>
          <w:bCs/>
        </w:rPr>
        <w:t xml:space="preserve">Thermal Storage Process </w:t>
      </w:r>
      <w:r>
        <w:rPr>
          <w:rFonts w:cs="Arial"/>
        </w:rPr>
        <w:t xml:space="preserve">Laboratory has the base laboratory template screens. This lab has a local display monitor.  These screens are typically accessed from </w:t>
      </w:r>
      <w:proofErr w:type="gramStart"/>
      <w:r>
        <w:rPr>
          <w:rFonts w:cs="Arial"/>
        </w:rPr>
        <w:t>the  'Area</w:t>
      </w:r>
      <w:proofErr w:type="gramEnd"/>
      <w:r>
        <w:rPr>
          <w:rFonts w:cs="Arial"/>
        </w:rPr>
        <w:t xml:space="preserve"> A - Level 3' area screen.</w:t>
      </w:r>
    </w:p>
    <w:p w:rsidR="00773270" w:rsidRDefault="00773270" w:rsidP="00773270">
      <w:pPr>
        <w:pStyle w:val="Heading5"/>
        <w:tabs>
          <w:tab w:val="clear" w:pos="432"/>
        </w:tabs>
        <w:rPr>
          <w:rFonts w:cs="Arial"/>
        </w:rPr>
      </w:pPr>
      <w:r>
        <w:rPr>
          <w:rFonts w:cs="Arial"/>
        </w:rPr>
        <w:lastRenderedPageBreak/>
        <w:t>Lab Overview (from drawing DP-617)</w:t>
      </w:r>
    </w:p>
    <w:p w:rsidR="00773270" w:rsidRDefault="00773270" w:rsidP="00773270">
      <w:pPr>
        <w:pStyle w:val="BodyText"/>
      </w:pPr>
      <w:r>
        <w:t xml:space="preserve">The </w:t>
      </w:r>
      <w:r w:rsidRPr="009D1AA9">
        <w:rPr>
          <w:rStyle w:val="Strong"/>
          <w:rFonts w:cs="Arial"/>
          <w:b w:val="0"/>
          <w:bCs/>
        </w:rPr>
        <w:t xml:space="preserve">Thermal Storage Process </w:t>
      </w:r>
      <w:r>
        <w:t>Laboratory room view screen has indication of the following:</w:t>
      </w:r>
    </w:p>
    <w:p w:rsidR="00773270" w:rsidRDefault="00773270" w:rsidP="00773270">
      <w:pPr>
        <w:pStyle w:val="BodyBulletList"/>
        <w:numPr>
          <w:ilvl w:val="0"/>
          <w:numId w:val="75"/>
        </w:numPr>
      </w:pPr>
      <w:r>
        <w:t>H2 detector level</w:t>
      </w:r>
    </w:p>
    <w:p w:rsidR="00773270" w:rsidRDefault="00773270" w:rsidP="00773270">
      <w:pPr>
        <w:pStyle w:val="BodyBulletList"/>
        <w:numPr>
          <w:ilvl w:val="0"/>
          <w:numId w:val="75"/>
        </w:numPr>
      </w:pPr>
      <w:r>
        <w:t>Lab Room temperature</w:t>
      </w:r>
    </w:p>
    <w:p w:rsidR="00773270" w:rsidRDefault="00773270" w:rsidP="00773270">
      <w:pPr>
        <w:pStyle w:val="BodyBulletList"/>
        <w:numPr>
          <w:ilvl w:val="0"/>
          <w:numId w:val="75"/>
        </w:numPr>
      </w:pPr>
      <w:r>
        <w:t>Lab Room humidity</w:t>
      </w:r>
    </w:p>
    <w:p w:rsidR="00773270" w:rsidRDefault="00773270" w:rsidP="00773270">
      <w:pPr>
        <w:pStyle w:val="BodyBulletList"/>
        <w:numPr>
          <w:ilvl w:val="0"/>
          <w:numId w:val="75"/>
        </w:numPr>
      </w:pPr>
      <w:r>
        <w:t xml:space="preserve">Lab </w:t>
      </w:r>
      <w:proofErr w:type="spellStart"/>
      <w:r>
        <w:t>Dewpoint</w:t>
      </w:r>
      <w:proofErr w:type="spellEnd"/>
    </w:p>
    <w:p w:rsidR="00773270" w:rsidRDefault="00773270" w:rsidP="00773270">
      <w:pPr>
        <w:pStyle w:val="BodyBulletList"/>
        <w:numPr>
          <w:ilvl w:val="0"/>
          <w:numId w:val="75"/>
        </w:numPr>
      </w:pPr>
      <w:r>
        <w:t>Status of Hood</w:t>
      </w:r>
    </w:p>
    <w:p w:rsidR="00773270" w:rsidRDefault="00773270" w:rsidP="00773270">
      <w:pPr>
        <w:pStyle w:val="Heading5"/>
        <w:tabs>
          <w:tab w:val="clear" w:pos="432"/>
        </w:tabs>
        <w:rPr>
          <w:rFonts w:cs="Arial"/>
        </w:rPr>
      </w:pPr>
      <w:r>
        <w:rPr>
          <w:rFonts w:cs="Arial"/>
        </w:rPr>
        <w:t>Alarms &amp; Messages</w:t>
      </w:r>
    </w:p>
    <w:p w:rsidR="00773270" w:rsidRPr="00E355E7" w:rsidRDefault="00773270" w:rsidP="00773270">
      <w:pPr>
        <w:pStyle w:val="BodyText"/>
      </w:pPr>
      <w:r>
        <w:t>Configured alarms:</w:t>
      </w:r>
    </w:p>
    <w:p w:rsidR="00773270" w:rsidRDefault="00773270" w:rsidP="00773270">
      <w:pPr>
        <w:pStyle w:val="BodyBulletList"/>
        <w:numPr>
          <w:ilvl w:val="0"/>
          <w:numId w:val="72"/>
        </w:numPr>
      </w:pPr>
      <w:r>
        <w:t>H2 detector Trouble alarm</w:t>
      </w:r>
    </w:p>
    <w:p w:rsidR="00773270" w:rsidRDefault="00773270" w:rsidP="00773270">
      <w:pPr>
        <w:pStyle w:val="BodyBulletList"/>
        <w:numPr>
          <w:ilvl w:val="0"/>
          <w:numId w:val="72"/>
        </w:numPr>
      </w:pPr>
      <w:r>
        <w:t>H2 detector Warning alarm</w:t>
      </w:r>
    </w:p>
    <w:p w:rsidR="00773270" w:rsidRDefault="00773270" w:rsidP="00773270">
      <w:pPr>
        <w:pStyle w:val="BodyBulletList"/>
        <w:numPr>
          <w:ilvl w:val="0"/>
          <w:numId w:val="76"/>
        </w:numPr>
      </w:pPr>
      <w:r>
        <w:t>H2 detector alarm</w:t>
      </w:r>
      <w:r w:rsidRPr="00F7036C">
        <w:t xml:space="preserve"> </w:t>
      </w:r>
    </w:p>
    <w:p w:rsidR="00773270" w:rsidRDefault="00773270" w:rsidP="00773270">
      <w:pPr>
        <w:pStyle w:val="BodyBulletList"/>
        <w:numPr>
          <w:ilvl w:val="0"/>
          <w:numId w:val="76"/>
        </w:numPr>
      </w:pPr>
      <w:r w:rsidRPr="00F7036C">
        <w:t xml:space="preserve">Hood Alarm </w:t>
      </w:r>
    </w:p>
    <w:p w:rsidR="00773270" w:rsidRPr="00B331A3" w:rsidRDefault="00773270" w:rsidP="00773270">
      <w:pPr>
        <w:pStyle w:val="BodyBulletList"/>
        <w:numPr>
          <w:ilvl w:val="0"/>
          <w:numId w:val="76"/>
        </w:numPr>
      </w:pPr>
      <w:r>
        <w:rPr>
          <w:rFonts w:cs="Arial"/>
        </w:rPr>
        <w:t>EPO action</w:t>
      </w:r>
    </w:p>
    <w:p w:rsidR="00773270" w:rsidRDefault="00773270" w:rsidP="00773270">
      <w:pPr>
        <w:pStyle w:val="Heading5"/>
        <w:tabs>
          <w:tab w:val="clear" w:pos="432"/>
        </w:tabs>
      </w:pPr>
      <w:r>
        <w:t>Security Interface</w:t>
      </w:r>
    </w:p>
    <w:p w:rsidR="00773270" w:rsidRDefault="00773270" w:rsidP="00773270">
      <w:pPr>
        <w:pStyle w:val="BodyText"/>
      </w:pPr>
      <w:r>
        <w:t xml:space="preserve">The Security System dry contact interface is activated whenever either of the following </w:t>
      </w:r>
      <w:proofErr w:type="gramStart"/>
      <w:r>
        <w:t>occur</w:t>
      </w:r>
      <w:proofErr w:type="gramEnd"/>
      <w:r>
        <w:t>:</w:t>
      </w:r>
    </w:p>
    <w:p w:rsidR="00773270" w:rsidRDefault="00773270" w:rsidP="00773270">
      <w:pPr>
        <w:pStyle w:val="BodyBulletList"/>
        <w:numPr>
          <w:ilvl w:val="0"/>
          <w:numId w:val="77"/>
        </w:numPr>
      </w:pPr>
      <w:r>
        <w:t>H2 detector alarm</w:t>
      </w:r>
      <w:r w:rsidRPr="00F7036C">
        <w:t xml:space="preserve"> </w:t>
      </w:r>
    </w:p>
    <w:p w:rsidR="00773270" w:rsidRDefault="00773270" w:rsidP="00773270">
      <w:pPr>
        <w:pStyle w:val="BodyBulletList"/>
        <w:numPr>
          <w:ilvl w:val="0"/>
          <w:numId w:val="77"/>
        </w:numPr>
      </w:pPr>
      <w:r>
        <w:t>EPO action</w:t>
      </w:r>
    </w:p>
    <w:p w:rsidR="00773270" w:rsidRDefault="00773270" w:rsidP="00773270">
      <w:pPr>
        <w:pStyle w:val="Heading5"/>
        <w:tabs>
          <w:tab w:val="clear" w:pos="432"/>
        </w:tabs>
      </w:pPr>
      <w:r>
        <w:t>BAS Interface</w:t>
      </w:r>
    </w:p>
    <w:p w:rsidR="00773270" w:rsidRDefault="00773270" w:rsidP="00773270">
      <w:pPr>
        <w:pStyle w:val="BodyText"/>
      </w:pPr>
      <w:r>
        <w:t xml:space="preserve">The BAS system dry-contact interface is activated whenever either of the following </w:t>
      </w:r>
      <w:proofErr w:type="gramStart"/>
      <w:r>
        <w:t>occur</w:t>
      </w:r>
      <w:proofErr w:type="gramEnd"/>
      <w:r>
        <w:t>:</w:t>
      </w:r>
    </w:p>
    <w:p w:rsidR="00773270" w:rsidRDefault="00773270" w:rsidP="00773270">
      <w:pPr>
        <w:pStyle w:val="BodyBulletList"/>
        <w:numPr>
          <w:ilvl w:val="0"/>
          <w:numId w:val="72"/>
        </w:numPr>
      </w:pPr>
      <w:r>
        <w:t>H2 detector Warning alarm</w:t>
      </w:r>
    </w:p>
    <w:p w:rsidR="00773270" w:rsidRDefault="00773270" w:rsidP="00773270">
      <w:pPr>
        <w:pStyle w:val="BodyBulletList"/>
        <w:numPr>
          <w:ilvl w:val="0"/>
          <w:numId w:val="78"/>
        </w:numPr>
      </w:pPr>
      <w:r>
        <w:t>H2 detector alarm</w:t>
      </w:r>
    </w:p>
    <w:p w:rsidR="00773270" w:rsidRPr="00F7036C" w:rsidRDefault="00773270" w:rsidP="00773270">
      <w:pPr>
        <w:pStyle w:val="BodyBulletList"/>
      </w:pPr>
      <w:r w:rsidRPr="00F7036C">
        <w:t xml:space="preserve"> </w:t>
      </w:r>
      <w:r>
        <w:t xml:space="preserve">Temperature and humidity </w:t>
      </w:r>
      <w:proofErr w:type="spellStart"/>
      <w:r>
        <w:t>setpoints</w:t>
      </w:r>
      <w:proofErr w:type="spellEnd"/>
      <w:r>
        <w:t xml:space="preserve"> for this laboratory can be sent from SCADA to the BAS.</w:t>
      </w:r>
    </w:p>
    <w:p w:rsidR="00773270" w:rsidRDefault="00773270" w:rsidP="00773270">
      <w:pPr>
        <w:pStyle w:val="BodyBulletList"/>
      </w:pPr>
    </w:p>
    <w:p w:rsidR="00773270" w:rsidRDefault="00773270" w:rsidP="00773270">
      <w:pPr>
        <w:pStyle w:val="Heading3"/>
        <w:rPr>
          <w:rStyle w:val="Strong"/>
          <w:rFonts w:cs="Arial"/>
          <w:b/>
          <w:bCs/>
        </w:rPr>
      </w:pPr>
      <w:r w:rsidRPr="00812A1F">
        <w:rPr>
          <w:rStyle w:val="Strong"/>
          <w:rFonts w:cs="Arial"/>
          <w:b/>
          <w:bCs/>
        </w:rPr>
        <w:t>Energy Storage Outdoor Test Area</w:t>
      </w:r>
      <w:r>
        <w:rPr>
          <w:rStyle w:val="Strong"/>
          <w:rFonts w:cs="Arial"/>
          <w:b/>
          <w:bCs/>
        </w:rPr>
        <w:t xml:space="preserve"> (FUTURE work)</w:t>
      </w:r>
    </w:p>
    <w:p w:rsidR="00773270" w:rsidRDefault="00773270" w:rsidP="00773270">
      <w:pPr>
        <w:pStyle w:val="Heading4"/>
        <w:tabs>
          <w:tab w:val="clear" w:pos="432"/>
        </w:tabs>
      </w:pPr>
      <w:r>
        <w:t>Area Graphics (future)</w:t>
      </w:r>
    </w:p>
    <w:p w:rsidR="00773270" w:rsidRDefault="00773270" w:rsidP="00773270">
      <w:pPr>
        <w:pStyle w:val="BodyText"/>
        <w:rPr>
          <w:rFonts w:cs="Arial"/>
        </w:rPr>
      </w:pPr>
      <w:r w:rsidRPr="00812A1F">
        <w:rPr>
          <w:rFonts w:cs="Arial"/>
        </w:rPr>
        <w:t xml:space="preserve">The </w:t>
      </w:r>
      <w:r w:rsidRPr="00812A1F">
        <w:rPr>
          <w:rStyle w:val="Strong"/>
          <w:rFonts w:cs="Arial"/>
          <w:b w:val="0"/>
          <w:bCs/>
        </w:rPr>
        <w:t>Energy Storage Outdoor Test Area</w:t>
      </w:r>
      <w:r w:rsidRPr="00812A1F">
        <w:rPr>
          <w:rFonts w:cs="Arial"/>
        </w:rPr>
        <w:t xml:space="preserve"> Laboratory has the base laboratory template </w:t>
      </w:r>
      <w:r w:rsidR="00612A08" w:rsidRPr="00812A1F">
        <w:rPr>
          <w:rFonts w:cs="Arial"/>
        </w:rPr>
        <w:t>screens</w:t>
      </w:r>
      <w:r w:rsidR="00612A08">
        <w:rPr>
          <w:rFonts w:cs="Arial"/>
        </w:rPr>
        <w:t>. The</w:t>
      </w:r>
      <w:r>
        <w:rPr>
          <w:rFonts w:cs="Arial"/>
        </w:rPr>
        <w:t xml:space="preserve"> l</w:t>
      </w:r>
      <w:r w:rsidRPr="00812A1F">
        <w:rPr>
          <w:rFonts w:cs="Arial"/>
        </w:rPr>
        <w:t>ab has a local display monitor.</w:t>
      </w:r>
    </w:p>
    <w:p w:rsidR="00773270" w:rsidRDefault="00773270" w:rsidP="00773270">
      <w:pPr>
        <w:pStyle w:val="Heading5"/>
        <w:tabs>
          <w:tab w:val="clear" w:pos="432"/>
        </w:tabs>
        <w:rPr>
          <w:rFonts w:cs="Arial"/>
        </w:rPr>
      </w:pPr>
      <w:r>
        <w:rPr>
          <w:rFonts w:cs="Arial"/>
        </w:rPr>
        <w:t>Lab Overview (from drawing DP-619, future)</w:t>
      </w:r>
    </w:p>
    <w:p w:rsidR="00773270" w:rsidRPr="00812A1F" w:rsidRDefault="00773270" w:rsidP="00773270">
      <w:pPr>
        <w:pStyle w:val="BodyText"/>
      </w:pPr>
      <w:r w:rsidRPr="00812A1F">
        <w:t xml:space="preserve">The </w:t>
      </w:r>
      <w:r w:rsidRPr="00812A1F">
        <w:rPr>
          <w:rStyle w:val="Strong"/>
          <w:rFonts w:cs="Arial"/>
          <w:b w:val="0"/>
          <w:bCs/>
        </w:rPr>
        <w:t>Energy Storage Outdoor Test Area</w:t>
      </w:r>
      <w:r>
        <w:rPr>
          <w:rStyle w:val="Strong"/>
          <w:rFonts w:cs="Arial"/>
          <w:b w:val="0"/>
          <w:bCs/>
        </w:rPr>
        <w:t xml:space="preserve"> </w:t>
      </w:r>
      <w:r w:rsidRPr="00812A1F">
        <w:t xml:space="preserve">Laboratory </w:t>
      </w:r>
      <w:r>
        <w:t>Room View</w:t>
      </w:r>
      <w:r w:rsidRPr="00812A1F">
        <w:t xml:space="preserve"> screen </w:t>
      </w:r>
      <w:r>
        <w:t>will have</w:t>
      </w:r>
      <w:r w:rsidRPr="00812A1F">
        <w:t xml:space="preserve"> indication of the following:</w:t>
      </w:r>
    </w:p>
    <w:p w:rsidR="00773270" w:rsidRDefault="00773270" w:rsidP="00773270">
      <w:pPr>
        <w:pStyle w:val="BodyBulletList"/>
        <w:numPr>
          <w:ilvl w:val="0"/>
          <w:numId w:val="79"/>
        </w:numPr>
      </w:pPr>
      <w:r>
        <w:t>Alert level of area H2 AIT</w:t>
      </w:r>
    </w:p>
    <w:p w:rsidR="00773270" w:rsidRDefault="00773270" w:rsidP="00773270">
      <w:pPr>
        <w:pStyle w:val="BodyBulletList"/>
        <w:numPr>
          <w:ilvl w:val="0"/>
          <w:numId w:val="79"/>
        </w:numPr>
      </w:pPr>
      <w:r>
        <w:t>Action level of area H2 AIT</w:t>
      </w:r>
    </w:p>
    <w:p w:rsidR="00773270" w:rsidRDefault="00773270" w:rsidP="00773270">
      <w:pPr>
        <w:pStyle w:val="BodyBulletList"/>
        <w:numPr>
          <w:ilvl w:val="0"/>
          <w:numId w:val="79"/>
        </w:numPr>
      </w:pPr>
      <w:r>
        <w:t>Action level of area UV/IR AIT</w:t>
      </w:r>
    </w:p>
    <w:p w:rsidR="00773270" w:rsidRDefault="00773270" w:rsidP="00773270">
      <w:pPr>
        <w:pStyle w:val="BodyText"/>
        <w:rPr>
          <w:rFonts w:cs="Arial"/>
        </w:rPr>
      </w:pPr>
      <w:r w:rsidRPr="006D2EC0">
        <w:rPr>
          <w:rFonts w:cs="Arial"/>
        </w:rPr>
        <w:lastRenderedPageBreak/>
        <w:t xml:space="preserve">The overview screen </w:t>
      </w:r>
      <w:r>
        <w:rPr>
          <w:rFonts w:cs="Arial"/>
        </w:rPr>
        <w:t>will provide</w:t>
      </w:r>
      <w:r w:rsidRPr="006D2EC0">
        <w:rPr>
          <w:rFonts w:cs="Arial"/>
        </w:rPr>
        <w:t xml:space="preserve"> navigation to a separate screen which provides visualization and control of a remote tank farm/compressor application</w:t>
      </w:r>
      <w:r w:rsidRPr="00812A1F">
        <w:rPr>
          <w:rFonts w:cs="Arial"/>
        </w:rPr>
        <w:t>.</w:t>
      </w:r>
    </w:p>
    <w:p w:rsidR="00773270" w:rsidRDefault="00773270" w:rsidP="00773270">
      <w:pPr>
        <w:pStyle w:val="Heading5"/>
        <w:tabs>
          <w:tab w:val="clear" w:pos="432"/>
        </w:tabs>
      </w:pPr>
      <w:smartTag w:uri="urn:schemas-microsoft-com:office:smarttags" w:element="State">
        <w:smartTag w:uri="urn:schemas-microsoft-com:office:smarttags" w:element="place">
          <w:r>
            <w:t>Ala</w:t>
          </w:r>
        </w:smartTag>
      </w:smartTag>
      <w:r>
        <w:t>rms &amp; Messages (future)</w:t>
      </w:r>
    </w:p>
    <w:p w:rsidR="00773270" w:rsidRPr="00F7036C" w:rsidRDefault="00773270" w:rsidP="00773270">
      <w:pPr>
        <w:pStyle w:val="BodyBulletList"/>
        <w:numPr>
          <w:ilvl w:val="0"/>
          <w:numId w:val="80"/>
        </w:numPr>
      </w:pPr>
      <w:r w:rsidRPr="00F7036C">
        <w:t>Alert alarm for H2 AIT</w:t>
      </w:r>
    </w:p>
    <w:p w:rsidR="00773270" w:rsidRPr="00F7036C" w:rsidRDefault="00773270" w:rsidP="00773270">
      <w:pPr>
        <w:pStyle w:val="BodyBulletList"/>
        <w:numPr>
          <w:ilvl w:val="0"/>
          <w:numId w:val="80"/>
        </w:numPr>
      </w:pPr>
      <w:r w:rsidRPr="00F7036C">
        <w:t>Action alarm for H2 AIT</w:t>
      </w:r>
    </w:p>
    <w:p w:rsidR="00773270" w:rsidRDefault="00773270" w:rsidP="00773270">
      <w:pPr>
        <w:pStyle w:val="BodyBulletList"/>
        <w:numPr>
          <w:ilvl w:val="0"/>
          <w:numId w:val="80"/>
        </w:numPr>
      </w:pPr>
      <w:r>
        <w:t>Action Alarm for UV/IR AIT</w:t>
      </w:r>
    </w:p>
    <w:p w:rsidR="00773270" w:rsidRPr="00B331A3" w:rsidRDefault="00773270" w:rsidP="00773270">
      <w:pPr>
        <w:pStyle w:val="BodyBulletList"/>
        <w:numPr>
          <w:ilvl w:val="0"/>
          <w:numId w:val="80"/>
        </w:numPr>
      </w:pPr>
      <w:r>
        <w:rPr>
          <w:rFonts w:cs="Arial"/>
        </w:rPr>
        <w:t>EPO action</w:t>
      </w:r>
    </w:p>
    <w:p w:rsidR="00773270" w:rsidRDefault="00773270" w:rsidP="00773270">
      <w:pPr>
        <w:pStyle w:val="Heading5"/>
        <w:tabs>
          <w:tab w:val="clear" w:pos="432"/>
        </w:tabs>
      </w:pPr>
      <w:r>
        <w:t>Security Interface (future)</w:t>
      </w:r>
    </w:p>
    <w:p w:rsidR="00773270" w:rsidRDefault="00773270" w:rsidP="00773270">
      <w:pPr>
        <w:pStyle w:val="BodyText"/>
      </w:pPr>
      <w:r>
        <w:t>A hardwired dry contact through a remote Safety PLC rack to the security system will engage when any of the following occurs:</w:t>
      </w:r>
    </w:p>
    <w:p w:rsidR="00773270" w:rsidRDefault="00773270" w:rsidP="00773270">
      <w:pPr>
        <w:pStyle w:val="BodyBulletList"/>
        <w:numPr>
          <w:ilvl w:val="0"/>
          <w:numId w:val="81"/>
        </w:numPr>
      </w:pPr>
      <w:r>
        <w:t>AIT-H2 action</w:t>
      </w:r>
    </w:p>
    <w:p w:rsidR="00773270" w:rsidRDefault="00773270" w:rsidP="00773270">
      <w:pPr>
        <w:pStyle w:val="BodyBulletList"/>
        <w:numPr>
          <w:ilvl w:val="0"/>
          <w:numId w:val="81"/>
        </w:numPr>
      </w:pPr>
      <w:r>
        <w:t>AIT –UV/IR action</w:t>
      </w:r>
    </w:p>
    <w:p w:rsidR="00773270" w:rsidRDefault="00773270" w:rsidP="00773270">
      <w:pPr>
        <w:pStyle w:val="BodyBulletList"/>
        <w:numPr>
          <w:ilvl w:val="0"/>
          <w:numId w:val="81"/>
        </w:numPr>
      </w:pPr>
      <w:r>
        <w:t>EPO action</w:t>
      </w:r>
    </w:p>
    <w:p w:rsidR="00773270" w:rsidRDefault="00773270" w:rsidP="00773270">
      <w:pPr>
        <w:pStyle w:val="Heading5"/>
        <w:tabs>
          <w:tab w:val="clear" w:pos="432"/>
        </w:tabs>
      </w:pPr>
      <w:r>
        <w:t>BAS Interface (future)</w:t>
      </w:r>
    </w:p>
    <w:p w:rsidR="00773270" w:rsidRDefault="00773270" w:rsidP="00773270">
      <w:r>
        <w:t>The BAS system dry-contact interface is activated whenever any of the following occur:</w:t>
      </w:r>
    </w:p>
    <w:p w:rsidR="00773270" w:rsidRDefault="00773270" w:rsidP="00773270">
      <w:pPr>
        <w:pStyle w:val="BodyBulletList"/>
        <w:numPr>
          <w:ilvl w:val="0"/>
          <w:numId w:val="82"/>
        </w:numPr>
      </w:pPr>
      <w:r>
        <w:t xml:space="preserve">H2 AIT action </w:t>
      </w:r>
    </w:p>
    <w:p w:rsidR="00773270" w:rsidRDefault="00773270" w:rsidP="00773270">
      <w:pPr>
        <w:pStyle w:val="BodyBulletList"/>
        <w:numPr>
          <w:ilvl w:val="0"/>
          <w:numId w:val="82"/>
        </w:numPr>
      </w:pPr>
      <w:r>
        <w:t>UV/IR AIT action</w:t>
      </w:r>
    </w:p>
    <w:p w:rsidR="00773270" w:rsidRDefault="00773270" w:rsidP="00773270">
      <w:pPr>
        <w:pStyle w:val="Heading3"/>
        <w:rPr>
          <w:rStyle w:val="Strong"/>
          <w:rFonts w:cs="Arial"/>
          <w:b/>
          <w:bCs/>
        </w:rPr>
      </w:pPr>
      <w:r w:rsidRPr="001C72B2">
        <w:rPr>
          <w:rStyle w:val="Strong"/>
          <w:rFonts w:cs="Arial"/>
          <w:b/>
          <w:bCs/>
        </w:rPr>
        <w:t>Low Voltage Outdoor Test Area</w:t>
      </w:r>
    </w:p>
    <w:p w:rsidR="00773270" w:rsidRDefault="00773270" w:rsidP="00773270">
      <w:pPr>
        <w:pStyle w:val="Heading4"/>
        <w:tabs>
          <w:tab w:val="clear" w:pos="432"/>
        </w:tabs>
      </w:pPr>
      <w:r>
        <w:t>Area Screens</w:t>
      </w:r>
    </w:p>
    <w:p w:rsidR="00773270" w:rsidRDefault="00773270" w:rsidP="00773270">
      <w:pPr>
        <w:pStyle w:val="BodyText"/>
        <w:rPr>
          <w:rFonts w:cs="Arial"/>
        </w:rPr>
      </w:pPr>
      <w:r w:rsidRPr="001C72B2">
        <w:rPr>
          <w:rFonts w:cs="Arial"/>
        </w:rPr>
        <w:t xml:space="preserve">The </w:t>
      </w:r>
      <w:r w:rsidRPr="001C72B2">
        <w:rPr>
          <w:rStyle w:val="Strong"/>
          <w:rFonts w:cs="Arial"/>
          <w:b w:val="0"/>
          <w:bCs/>
        </w:rPr>
        <w:t>Low Voltage Outdoor Test Area</w:t>
      </w:r>
      <w:r>
        <w:rPr>
          <w:rStyle w:val="Strong"/>
          <w:rFonts w:cs="Arial"/>
          <w:b w:val="0"/>
          <w:bCs/>
        </w:rPr>
        <w:t xml:space="preserve"> </w:t>
      </w:r>
      <w:r w:rsidRPr="001C72B2">
        <w:rPr>
          <w:rFonts w:cs="Arial"/>
        </w:rPr>
        <w:t xml:space="preserve">Laboratory has </w:t>
      </w:r>
      <w:r>
        <w:rPr>
          <w:rFonts w:cs="Arial"/>
        </w:rPr>
        <w:t>a</w:t>
      </w:r>
      <w:r w:rsidRPr="001C72B2">
        <w:rPr>
          <w:rFonts w:cs="Arial"/>
        </w:rPr>
        <w:t xml:space="preserve"> bas</w:t>
      </w:r>
      <w:r>
        <w:rPr>
          <w:rFonts w:cs="Arial"/>
        </w:rPr>
        <w:t>ic</w:t>
      </w:r>
      <w:r w:rsidRPr="001C72B2">
        <w:rPr>
          <w:rFonts w:cs="Arial"/>
        </w:rPr>
        <w:t xml:space="preserve"> laboratory template screen</w:t>
      </w:r>
      <w:r>
        <w:rPr>
          <w:rFonts w:cs="Arial"/>
        </w:rPr>
        <w:t>, accessible from the Building Overview screen</w:t>
      </w:r>
      <w:r w:rsidRPr="001C72B2">
        <w:rPr>
          <w:rFonts w:cs="Arial"/>
        </w:rPr>
        <w:t xml:space="preserve"> </w:t>
      </w:r>
      <w:r>
        <w:rPr>
          <w:rFonts w:cs="Arial"/>
        </w:rPr>
        <w:t>or from the navigation 'tree' menu.</w:t>
      </w:r>
      <w:r w:rsidRPr="001C72B2">
        <w:rPr>
          <w:rFonts w:cs="Arial"/>
        </w:rPr>
        <w:t xml:space="preserve"> This </w:t>
      </w:r>
      <w:r>
        <w:rPr>
          <w:rFonts w:cs="Arial"/>
        </w:rPr>
        <w:t>area</w:t>
      </w:r>
      <w:r w:rsidRPr="001C72B2">
        <w:rPr>
          <w:rFonts w:cs="Arial"/>
        </w:rPr>
        <w:t xml:space="preserve"> has a local display monitor.</w:t>
      </w:r>
    </w:p>
    <w:p w:rsidR="00773270" w:rsidRDefault="00773270" w:rsidP="00773270">
      <w:pPr>
        <w:pStyle w:val="Heading5"/>
        <w:tabs>
          <w:tab w:val="clear" w:pos="432"/>
        </w:tabs>
        <w:rPr>
          <w:rFonts w:cs="Arial"/>
        </w:rPr>
      </w:pPr>
      <w:r>
        <w:rPr>
          <w:rFonts w:cs="Arial"/>
        </w:rPr>
        <w:t>Lab Overview (from drawing DP-620)</w:t>
      </w:r>
    </w:p>
    <w:p w:rsidR="00773270" w:rsidRPr="001C72B2" w:rsidRDefault="00773270" w:rsidP="00773270">
      <w:pPr>
        <w:pStyle w:val="BodyText"/>
      </w:pPr>
      <w:r w:rsidRPr="001C72B2">
        <w:t xml:space="preserve">The </w:t>
      </w:r>
      <w:r w:rsidRPr="001C72B2">
        <w:rPr>
          <w:rStyle w:val="Strong"/>
          <w:rFonts w:cs="Arial"/>
          <w:b w:val="0"/>
          <w:bCs/>
        </w:rPr>
        <w:t>Low Voltage Outdoor Test Area</w:t>
      </w:r>
      <w:r>
        <w:rPr>
          <w:rStyle w:val="Strong"/>
          <w:rFonts w:cs="Arial"/>
          <w:b w:val="0"/>
          <w:bCs/>
        </w:rPr>
        <w:t xml:space="preserve"> </w:t>
      </w:r>
      <w:r w:rsidRPr="001C72B2">
        <w:t>Laboratory overview screen has indication of the following:</w:t>
      </w:r>
    </w:p>
    <w:p w:rsidR="00773270" w:rsidRDefault="00773270" w:rsidP="00773270">
      <w:pPr>
        <w:pStyle w:val="BodyBulletList"/>
        <w:numPr>
          <w:ilvl w:val="0"/>
          <w:numId w:val="83"/>
        </w:numPr>
      </w:pPr>
      <w:r>
        <w:t>location of EPO (5)</w:t>
      </w:r>
    </w:p>
    <w:p w:rsidR="00773270" w:rsidRDefault="00773270" w:rsidP="00773270">
      <w:pPr>
        <w:pStyle w:val="BodyBulletList"/>
        <w:numPr>
          <w:ilvl w:val="0"/>
          <w:numId w:val="83"/>
        </w:numPr>
      </w:pPr>
      <w:r>
        <w:t>EPO status</w:t>
      </w:r>
    </w:p>
    <w:p w:rsidR="00773270" w:rsidRDefault="00773270" w:rsidP="00773270">
      <w:pPr>
        <w:pStyle w:val="BodyBulletList"/>
        <w:numPr>
          <w:ilvl w:val="0"/>
          <w:numId w:val="83"/>
        </w:numPr>
      </w:pPr>
      <w:r>
        <w:t>NG shutoff valve status (2)</w:t>
      </w:r>
    </w:p>
    <w:p w:rsidR="00773270" w:rsidRDefault="00773270" w:rsidP="00773270">
      <w:pPr>
        <w:pStyle w:val="Heading5"/>
        <w:tabs>
          <w:tab w:val="clear" w:pos="432"/>
        </w:tabs>
      </w:pPr>
      <w:r>
        <w:t>Alarms &amp; Messages</w:t>
      </w:r>
    </w:p>
    <w:p w:rsidR="00773270" w:rsidRPr="00E123D0" w:rsidRDefault="00773270" w:rsidP="00773270">
      <w:pPr>
        <w:pStyle w:val="BodyText"/>
      </w:pPr>
      <w:r>
        <w:t>Configured alarms:</w:t>
      </w:r>
    </w:p>
    <w:p w:rsidR="00773270" w:rsidRDefault="00773270" w:rsidP="00773270">
      <w:pPr>
        <w:pStyle w:val="BodyBulletList"/>
        <w:numPr>
          <w:ilvl w:val="0"/>
          <w:numId w:val="83"/>
        </w:numPr>
      </w:pPr>
      <w:r>
        <w:t>EPO action (5)</w:t>
      </w:r>
    </w:p>
    <w:p w:rsidR="00773270" w:rsidRDefault="00773270" w:rsidP="00773270">
      <w:pPr>
        <w:pStyle w:val="Heading5"/>
        <w:tabs>
          <w:tab w:val="clear" w:pos="432"/>
        </w:tabs>
      </w:pPr>
      <w:r>
        <w:t>Security Interface</w:t>
      </w:r>
    </w:p>
    <w:p w:rsidR="00773270" w:rsidRDefault="00773270" w:rsidP="00773270">
      <w:pPr>
        <w:pStyle w:val="BodyText"/>
      </w:pPr>
      <w:r>
        <w:t xml:space="preserve">The Security System dry contact interface is activated whenever any of the following occur </w:t>
      </w:r>
    </w:p>
    <w:p w:rsidR="00773270" w:rsidRDefault="00773270" w:rsidP="00773270">
      <w:pPr>
        <w:pStyle w:val="BodyText"/>
        <w:numPr>
          <w:ilvl w:val="0"/>
          <w:numId w:val="83"/>
        </w:numPr>
      </w:pPr>
      <w:r>
        <w:t>EPO action (any)</w:t>
      </w:r>
    </w:p>
    <w:p w:rsidR="00773270" w:rsidRDefault="00773270" w:rsidP="00773270">
      <w:pPr>
        <w:pStyle w:val="Heading5"/>
        <w:tabs>
          <w:tab w:val="clear" w:pos="432"/>
        </w:tabs>
      </w:pPr>
      <w:r>
        <w:t>BAS Interface</w:t>
      </w:r>
    </w:p>
    <w:p w:rsidR="00773270" w:rsidRDefault="00773270" w:rsidP="00773270">
      <w:pPr>
        <w:pStyle w:val="BodyText"/>
      </w:pPr>
      <w:r>
        <w:t>There is no interface with BAS.</w:t>
      </w:r>
    </w:p>
    <w:p w:rsidR="00773270" w:rsidRDefault="00773270" w:rsidP="00773270">
      <w:pPr>
        <w:pStyle w:val="Heading3"/>
        <w:rPr>
          <w:rStyle w:val="Strong"/>
          <w:rFonts w:cs="Arial"/>
          <w:b/>
          <w:bCs/>
        </w:rPr>
      </w:pPr>
      <w:r w:rsidRPr="001C72B2">
        <w:rPr>
          <w:rStyle w:val="Strong"/>
          <w:rFonts w:cs="Arial"/>
          <w:b/>
          <w:bCs/>
        </w:rPr>
        <w:lastRenderedPageBreak/>
        <w:t>Medium Voltage Outdoor Test Area</w:t>
      </w:r>
    </w:p>
    <w:p w:rsidR="00773270" w:rsidRDefault="00773270" w:rsidP="00773270">
      <w:pPr>
        <w:pStyle w:val="Heading4"/>
        <w:tabs>
          <w:tab w:val="clear" w:pos="432"/>
        </w:tabs>
      </w:pPr>
      <w:r>
        <w:t>Area Screens</w:t>
      </w:r>
    </w:p>
    <w:p w:rsidR="00773270" w:rsidRDefault="00773270" w:rsidP="00773270">
      <w:pPr>
        <w:pStyle w:val="BodyText"/>
        <w:rPr>
          <w:rFonts w:cs="Arial"/>
        </w:rPr>
      </w:pPr>
      <w:r w:rsidRPr="001C72B2">
        <w:rPr>
          <w:rFonts w:cs="Arial"/>
        </w:rPr>
        <w:t xml:space="preserve">The </w:t>
      </w:r>
      <w:r w:rsidRPr="001C72B2">
        <w:rPr>
          <w:rStyle w:val="Strong"/>
          <w:rFonts w:cs="Arial"/>
          <w:b w:val="0"/>
          <w:bCs/>
        </w:rPr>
        <w:t>Medium Voltage Outdoor Test Area</w:t>
      </w:r>
      <w:r>
        <w:rPr>
          <w:rStyle w:val="Strong"/>
          <w:rFonts w:cs="Arial"/>
          <w:b w:val="0"/>
          <w:bCs/>
        </w:rPr>
        <w:t xml:space="preserve"> </w:t>
      </w:r>
      <w:r w:rsidRPr="001C72B2">
        <w:rPr>
          <w:rFonts w:cs="Arial"/>
        </w:rPr>
        <w:t xml:space="preserve">Laboratory has </w:t>
      </w:r>
      <w:r>
        <w:rPr>
          <w:rFonts w:cs="Arial"/>
        </w:rPr>
        <w:t>a</w:t>
      </w:r>
      <w:r w:rsidRPr="001C72B2">
        <w:rPr>
          <w:rFonts w:cs="Arial"/>
        </w:rPr>
        <w:t xml:space="preserve"> </w:t>
      </w:r>
      <w:r>
        <w:rPr>
          <w:rFonts w:cs="Arial"/>
        </w:rPr>
        <w:t>basic laboratory template screen</w:t>
      </w:r>
      <w:r w:rsidRPr="001C72B2">
        <w:rPr>
          <w:rFonts w:cs="Arial"/>
        </w:rPr>
        <w:t xml:space="preserve">, </w:t>
      </w:r>
      <w:r>
        <w:rPr>
          <w:rFonts w:cs="Arial"/>
        </w:rPr>
        <w:t>accessible from the Building Overview screen or from the navigation 'tree' menu</w:t>
      </w:r>
      <w:r w:rsidRPr="001C72B2">
        <w:rPr>
          <w:rFonts w:cs="Arial"/>
        </w:rPr>
        <w:t xml:space="preserve">.  This </w:t>
      </w:r>
      <w:r>
        <w:rPr>
          <w:rFonts w:cs="Arial"/>
        </w:rPr>
        <w:t>area</w:t>
      </w:r>
      <w:r w:rsidRPr="001C72B2">
        <w:rPr>
          <w:rFonts w:cs="Arial"/>
        </w:rPr>
        <w:t xml:space="preserve"> has a local display monitor.</w:t>
      </w:r>
    </w:p>
    <w:p w:rsidR="00773270" w:rsidRDefault="00773270" w:rsidP="00773270">
      <w:pPr>
        <w:pStyle w:val="Heading5"/>
        <w:tabs>
          <w:tab w:val="clear" w:pos="432"/>
        </w:tabs>
        <w:rPr>
          <w:rFonts w:cs="Arial"/>
        </w:rPr>
      </w:pPr>
      <w:r>
        <w:rPr>
          <w:rFonts w:cs="Arial"/>
        </w:rPr>
        <w:t>Lab Overview (from drawing DP-621)</w:t>
      </w:r>
    </w:p>
    <w:p w:rsidR="00773270" w:rsidRDefault="00773270" w:rsidP="00773270">
      <w:pPr>
        <w:pStyle w:val="BodyText"/>
      </w:pPr>
      <w:r>
        <w:t>Laboratory Room View screen has indication of the following:</w:t>
      </w:r>
    </w:p>
    <w:p w:rsidR="00773270" w:rsidRDefault="00773270" w:rsidP="00773270">
      <w:pPr>
        <w:pStyle w:val="BodyBulletList"/>
        <w:numPr>
          <w:ilvl w:val="0"/>
          <w:numId w:val="83"/>
        </w:numPr>
      </w:pPr>
      <w:r>
        <w:t xml:space="preserve">location of EPOs </w:t>
      </w:r>
    </w:p>
    <w:p w:rsidR="00773270" w:rsidRDefault="00773270" w:rsidP="00773270">
      <w:pPr>
        <w:pStyle w:val="BodyBulletList"/>
        <w:numPr>
          <w:ilvl w:val="0"/>
          <w:numId w:val="83"/>
        </w:numPr>
      </w:pPr>
      <w:r>
        <w:t>EPO status</w:t>
      </w:r>
    </w:p>
    <w:p w:rsidR="00773270" w:rsidRDefault="00773270" w:rsidP="00773270">
      <w:pPr>
        <w:pStyle w:val="BodyBulletList"/>
        <w:numPr>
          <w:ilvl w:val="0"/>
          <w:numId w:val="83"/>
        </w:numPr>
      </w:pPr>
      <w:r>
        <w:t>NG utility diagram</w:t>
      </w:r>
    </w:p>
    <w:p w:rsidR="00773270" w:rsidRDefault="00773270" w:rsidP="00773270">
      <w:pPr>
        <w:pStyle w:val="BodyBulletList"/>
        <w:numPr>
          <w:ilvl w:val="0"/>
          <w:numId w:val="83"/>
        </w:numPr>
      </w:pPr>
      <w:r>
        <w:t>Status of Gas Turbine NG shutoff valves (2)</w:t>
      </w:r>
    </w:p>
    <w:p w:rsidR="00773270" w:rsidRDefault="00773270" w:rsidP="00773270">
      <w:pPr>
        <w:pStyle w:val="BodyBulletList"/>
        <w:numPr>
          <w:ilvl w:val="0"/>
          <w:numId w:val="83"/>
        </w:numPr>
      </w:pPr>
      <w:r>
        <w:t>Status of Gen Set NG shutoff valve</w:t>
      </w:r>
    </w:p>
    <w:p w:rsidR="00773270" w:rsidRDefault="00773270" w:rsidP="00773270">
      <w:pPr>
        <w:pStyle w:val="BodyBulletList"/>
        <w:numPr>
          <w:ilvl w:val="0"/>
          <w:numId w:val="83"/>
        </w:numPr>
      </w:pPr>
      <w:r>
        <w:t>Status of NG shutoff valve</w:t>
      </w:r>
    </w:p>
    <w:p w:rsidR="00773270" w:rsidRDefault="00773270" w:rsidP="00773270">
      <w:pPr>
        <w:pStyle w:val="Heading5"/>
        <w:tabs>
          <w:tab w:val="clear" w:pos="432"/>
        </w:tabs>
      </w:pPr>
      <w:r>
        <w:t>Alarms &amp; Messages</w:t>
      </w:r>
    </w:p>
    <w:p w:rsidR="00773270" w:rsidRPr="00E123D0" w:rsidRDefault="00773270" w:rsidP="00773270">
      <w:pPr>
        <w:pStyle w:val="BodyText"/>
      </w:pPr>
      <w:r>
        <w:t>Configured alarms:</w:t>
      </w:r>
    </w:p>
    <w:p w:rsidR="00773270" w:rsidRDefault="00773270" w:rsidP="00773270">
      <w:pPr>
        <w:pStyle w:val="BodyBulletList"/>
        <w:numPr>
          <w:ilvl w:val="0"/>
          <w:numId w:val="83"/>
        </w:numPr>
      </w:pPr>
      <w:r>
        <w:t>EPO action (8)</w:t>
      </w:r>
    </w:p>
    <w:p w:rsidR="00773270" w:rsidRDefault="00773270" w:rsidP="00773270">
      <w:pPr>
        <w:pStyle w:val="Heading5"/>
        <w:tabs>
          <w:tab w:val="clear" w:pos="432"/>
        </w:tabs>
      </w:pPr>
      <w:r>
        <w:t>Security Interface</w:t>
      </w:r>
    </w:p>
    <w:p w:rsidR="00773270" w:rsidRDefault="00773270" w:rsidP="00773270">
      <w:pPr>
        <w:pStyle w:val="BodyText"/>
      </w:pPr>
      <w:r>
        <w:t xml:space="preserve">The Security System dry contact interface is activated whenever any of the following occur </w:t>
      </w:r>
    </w:p>
    <w:p w:rsidR="00773270" w:rsidRDefault="00773270" w:rsidP="00773270">
      <w:pPr>
        <w:pStyle w:val="BodyText"/>
        <w:numPr>
          <w:ilvl w:val="0"/>
          <w:numId w:val="83"/>
        </w:numPr>
      </w:pPr>
      <w:r>
        <w:t>EPO action (8)</w:t>
      </w:r>
    </w:p>
    <w:p w:rsidR="00773270" w:rsidRDefault="00773270" w:rsidP="00773270">
      <w:pPr>
        <w:pStyle w:val="Heading5"/>
        <w:tabs>
          <w:tab w:val="clear" w:pos="432"/>
        </w:tabs>
      </w:pPr>
      <w:r>
        <w:t>BAS Interface</w:t>
      </w:r>
    </w:p>
    <w:p w:rsidR="00773270" w:rsidRPr="009B2509" w:rsidRDefault="00773270" w:rsidP="00773270">
      <w:pPr>
        <w:pStyle w:val="BodyText"/>
      </w:pPr>
      <w:r>
        <w:t>There is no interface with BAS.</w:t>
      </w:r>
    </w:p>
    <w:p w:rsidR="00B331A3" w:rsidRPr="00B331A3" w:rsidRDefault="00B331A3" w:rsidP="00B331A3">
      <w:pPr>
        <w:pStyle w:val="BodyText"/>
      </w:pPr>
    </w:p>
    <w:p w:rsidR="005E326A" w:rsidRPr="005E326A" w:rsidRDefault="005E326A" w:rsidP="005E326A">
      <w:pPr>
        <w:pStyle w:val="BodyText"/>
      </w:pPr>
    </w:p>
    <w:p w:rsidR="00C23391" w:rsidRPr="00C23391" w:rsidRDefault="00C23391" w:rsidP="00C23391">
      <w:pPr>
        <w:pStyle w:val="BodyText"/>
      </w:pPr>
    </w:p>
    <w:p w:rsidR="00C23391" w:rsidRPr="00C23391" w:rsidRDefault="00C23391" w:rsidP="00C23391">
      <w:pPr>
        <w:pStyle w:val="BodyText"/>
      </w:pPr>
    </w:p>
    <w:p w:rsidR="00C23391" w:rsidRPr="00C23391" w:rsidRDefault="00C23391" w:rsidP="00C23391">
      <w:pPr>
        <w:pStyle w:val="BodyText"/>
      </w:pPr>
    </w:p>
    <w:p w:rsidR="0072221E" w:rsidRPr="0072221E" w:rsidRDefault="0072221E" w:rsidP="0072221E">
      <w:pPr>
        <w:pStyle w:val="BodyText"/>
      </w:pPr>
    </w:p>
    <w:p w:rsidR="0072221E" w:rsidRPr="0072221E" w:rsidRDefault="0072221E" w:rsidP="0072221E">
      <w:pPr>
        <w:pStyle w:val="BodyText"/>
      </w:pPr>
    </w:p>
    <w:p w:rsidR="0072221E" w:rsidRPr="0072221E" w:rsidRDefault="0072221E" w:rsidP="0072221E">
      <w:pPr>
        <w:pStyle w:val="BodyText"/>
      </w:pPr>
    </w:p>
    <w:p w:rsidR="0072221E" w:rsidRPr="0072221E" w:rsidRDefault="0072221E" w:rsidP="0072221E">
      <w:pPr>
        <w:pStyle w:val="BodyText"/>
      </w:pPr>
    </w:p>
    <w:p w:rsidR="005717B1" w:rsidRPr="005717B1" w:rsidRDefault="005717B1" w:rsidP="005717B1">
      <w:pPr>
        <w:pStyle w:val="BodyText"/>
      </w:pPr>
    </w:p>
    <w:p w:rsidR="005717B1" w:rsidRPr="005717B1" w:rsidRDefault="005717B1" w:rsidP="005717B1">
      <w:pPr>
        <w:pStyle w:val="BodyText"/>
      </w:pPr>
    </w:p>
    <w:p w:rsidR="005717B1" w:rsidRPr="005717B1" w:rsidRDefault="005717B1" w:rsidP="005717B1">
      <w:pPr>
        <w:pStyle w:val="BodyText"/>
      </w:pPr>
    </w:p>
    <w:p w:rsidR="005717B1" w:rsidRPr="005717B1" w:rsidRDefault="005717B1" w:rsidP="005717B1">
      <w:pPr>
        <w:pStyle w:val="BodyText"/>
      </w:pPr>
    </w:p>
    <w:p w:rsidR="009035CB" w:rsidRPr="009035CB" w:rsidRDefault="009035CB" w:rsidP="009035CB">
      <w:pPr>
        <w:pStyle w:val="BodyText"/>
      </w:pPr>
    </w:p>
    <w:p w:rsidR="00F23061" w:rsidRPr="00F23061" w:rsidRDefault="00F23061" w:rsidP="00F23061">
      <w:pPr>
        <w:pStyle w:val="BodyText"/>
      </w:pPr>
    </w:p>
    <w:p w:rsidR="0063554D" w:rsidRPr="0063554D" w:rsidRDefault="0063554D" w:rsidP="0063554D">
      <w:pPr>
        <w:pStyle w:val="BodyText"/>
      </w:pPr>
      <w:bookmarkStart w:id="130" w:name="_Toc7857710"/>
      <w:bookmarkStart w:id="131" w:name="_Toc7857712"/>
      <w:bookmarkEnd w:id="98"/>
    </w:p>
    <w:p w:rsidR="006B3A14" w:rsidRPr="00E913A8" w:rsidRDefault="006B3A14" w:rsidP="006B3A14">
      <w:pPr>
        <w:pStyle w:val="BodyText"/>
      </w:pPr>
    </w:p>
    <w:p w:rsidR="006B3A14" w:rsidRDefault="00110A4D" w:rsidP="006B3A14">
      <w:pPr>
        <w:pStyle w:val="Heading1"/>
      </w:pPr>
      <w:bookmarkStart w:id="132" w:name="_Toc318201670"/>
      <w:bookmarkEnd w:id="130"/>
      <w:bookmarkEnd w:id="131"/>
      <w:r>
        <w:lastRenderedPageBreak/>
        <w:t>Experiments</w:t>
      </w:r>
      <w:bookmarkEnd w:id="132"/>
    </w:p>
    <w:p w:rsidR="006B3A14" w:rsidRDefault="00AA68C6" w:rsidP="00AA68C6">
      <w:pPr>
        <w:pStyle w:val="Heading2"/>
      </w:pPr>
      <w:bookmarkStart w:id="133" w:name="_Toc318201671"/>
      <w:r>
        <w:t>Experiment Configurations</w:t>
      </w:r>
      <w:bookmarkEnd w:id="133"/>
    </w:p>
    <w:p w:rsidR="00AA68C6" w:rsidRDefault="00AA68C6" w:rsidP="00AA68C6">
      <w:pPr>
        <w:pStyle w:val="Heading3"/>
      </w:pPr>
      <w:r>
        <w:t>Overview</w:t>
      </w:r>
    </w:p>
    <w:p w:rsidR="00AA68C6" w:rsidRDefault="00AA68C6" w:rsidP="00AA68C6">
      <w:pPr>
        <w:pStyle w:val="BodyText"/>
      </w:pPr>
      <w:r w:rsidRPr="00E12EB4">
        <w:rPr>
          <w:b/>
        </w:rPr>
        <w:t>Experiment configurations</w:t>
      </w:r>
      <w:r>
        <w:t xml:space="preserve"> are made up of </w:t>
      </w:r>
      <w:r w:rsidRPr="00E12EB4">
        <w:rPr>
          <w:b/>
        </w:rPr>
        <w:t>Stages</w:t>
      </w:r>
      <w:r>
        <w:t xml:space="preserve">, </w:t>
      </w:r>
      <w:r w:rsidRPr="00E12EB4">
        <w:rPr>
          <w:b/>
        </w:rPr>
        <w:t>Operations</w:t>
      </w:r>
      <w:r>
        <w:t xml:space="preserve">, and </w:t>
      </w:r>
      <w:r w:rsidRPr="00E12EB4">
        <w:rPr>
          <w:b/>
        </w:rPr>
        <w:t>Process</w:t>
      </w:r>
      <w:r>
        <w:t xml:space="preserve"> </w:t>
      </w:r>
      <w:r w:rsidRPr="00E12EB4">
        <w:rPr>
          <w:b/>
        </w:rPr>
        <w:t>Actions</w:t>
      </w:r>
      <w:r>
        <w:t>.</w:t>
      </w:r>
    </w:p>
    <w:p w:rsidR="00AA68C6" w:rsidRDefault="00AA68C6" w:rsidP="00AA68C6">
      <w:pPr>
        <w:pStyle w:val="BodyText"/>
      </w:pPr>
      <w:r w:rsidRPr="00E12EB4">
        <w:rPr>
          <w:b/>
        </w:rPr>
        <w:t>Stages</w:t>
      </w:r>
      <w:r>
        <w:t xml:space="preserve"> provide a method of organizing operations into </w:t>
      </w:r>
      <w:r w:rsidR="003F0998">
        <w:t>segments</w:t>
      </w:r>
      <w:r>
        <w:t xml:space="preserve"> that can be “staged” and loaded at different times through the course of an experiment.</w:t>
      </w:r>
    </w:p>
    <w:p w:rsidR="00AA68C6" w:rsidRDefault="00AA68C6" w:rsidP="00AA68C6">
      <w:pPr>
        <w:pStyle w:val="BodyText"/>
      </w:pPr>
      <w:r w:rsidRPr="00E12EB4">
        <w:rPr>
          <w:b/>
        </w:rPr>
        <w:t>Operations</w:t>
      </w:r>
      <w:r>
        <w:t xml:space="preserve"> are made up of one or more process actions. A </w:t>
      </w:r>
      <w:r w:rsidRPr="00E12EB4">
        <w:rPr>
          <w:b/>
        </w:rPr>
        <w:t>Process Action</w:t>
      </w:r>
      <w:r>
        <w:t xml:space="preserve"> is the lowest level of the experiment configuration in which an I</w:t>
      </w:r>
      <w:r w:rsidRPr="00CC55AE">
        <w:rPr>
          <w:b/>
        </w:rPr>
        <w:t>tem</w:t>
      </w:r>
      <w:r>
        <w:t xml:space="preserve"> (single setting or parameter) is loaded to the system.</w:t>
      </w:r>
    </w:p>
    <w:tbl>
      <w:tblPr>
        <w:tblW w:w="0" w:type="auto"/>
        <w:tblBorders>
          <w:bottom w:val="single" w:sz="12" w:space="0" w:color="333333"/>
          <w:insideH w:val="single" w:sz="4" w:space="0" w:color="808080"/>
          <w:insideV w:val="single" w:sz="4" w:space="0" w:color="808080"/>
        </w:tblBorders>
        <w:tblLook w:val="04A0"/>
      </w:tblPr>
      <w:tblGrid>
        <w:gridCol w:w="5056"/>
        <w:gridCol w:w="4520"/>
      </w:tblGrid>
      <w:tr w:rsidR="00AA68C6" w:rsidTr="00191698">
        <w:tc>
          <w:tcPr>
            <w:tcW w:w="9576" w:type="dxa"/>
            <w:gridSpan w:val="2"/>
            <w:tcBorders>
              <w:bottom w:val="single" w:sz="12" w:space="0" w:color="333333"/>
            </w:tcBorders>
            <w:shd w:val="clear" w:color="auto" w:fill="auto"/>
            <w:vAlign w:val="bottom"/>
          </w:tcPr>
          <w:p w:rsidR="00AA68C6" w:rsidRDefault="00AA68C6" w:rsidP="00191698">
            <w:pPr>
              <w:pStyle w:val="BodyText"/>
            </w:pPr>
          </w:p>
        </w:tc>
      </w:tr>
      <w:tr w:rsidR="00AA68C6" w:rsidTr="00191698">
        <w:tc>
          <w:tcPr>
            <w:tcW w:w="5042" w:type="dxa"/>
            <w:shd w:val="clear" w:color="auto" w:fill="F3F3F3"/>
          </w:tcPr>
          <w:p w:rsidR="00AA68C6" w:rsidRPr="00932384" w:rsidRDefault="00AA68C6" w:rsidP="00191698">
            <w:pPr>
              <w:pStyle w:val="BodyText"/>
              <w:rPr>
                <w:sz w:val="18"/>
              </w:rPr>
            </w:pPr>
            <w:r w:rsidRPr="00932384">
              <w:rPr>
                <w:sz w:val="18"/>
              </w:rPr>
              <w:object w:dxaOrig="7245" w:dyaOrig="9000">
                <v:shape id="_x0000_i1062" type="#_x0000_t75" style="width:241.85pt;height:300.5pt" o:ole="">
                  <v:imagedata r:id="rId212" o:title=""/>
                </v:shape>
                <o:OLEObject Type="Embed" ProgID="PBrush" ShapeID="_x0000_i1062" DrawAspect="Content" ObjectID="_1403345960" r:id="rId213"/>
              </w:object>
            </w:r>
          </w:p>
        </w:tc>
        <w:tc>
          <w:tcPr>
            <w:tcW w:w="4534" w:type="dxa"/>
            <w:shd w:val="clear" w:color="auto" w:fill="F3F3F3"/>
          </w:tcPr>
          <w:p w:rsidR="00AA68C6" w:rsidRPr="00932384" w:rsidRDefault="00AA68C6" w:rsidP="00191698">
            <w:pPr>
              <w:pStyle w:val="BodyText"/>
              <w:rPr>
                <w:sz w:val="18"/>
              </w:rPr>
            </w:pPr>
            <w:r w:rsidRPr="00932384">
              <w:rPr>
                <w:sz w:val="18"/>
              </w:rPr>
              <w:t xml:space="preserve">An experiment configuration must contain at least one (1) </w:t>
            </w:r>
            <w:proofErr w:type="gramStart"/>
            <w:r w:rsidRPr="00932384">
              <w:rPr>
                <w:sz w:val="18"/>
              </w:rPr>
              <w:t>stage,</w:t>
            </w:r>
            <w:proofErr w:type="gramEnd"/>
            <w:r w:rsidRPr="00932384">
              <w:rPr>
                <w:sz w:val="18"/>
              </w:rPr>
              <w:t xml:space="preserve"> the example configuration shown here includes three (3) stages.</w:t>
            </w:r>
          </w:p>
          <w:p w:rsidR="00AA68C6" w:rsidRPr="00932384" w:rsidRDefault="00AA68C6" w:rsidP="00191698">
            <w:pPr>
              <w:pStyle w:val="BodyText"/>
              <w:spacing w:after="0"/>
              <w:rPr>
                <w:b/>
                <w:sz w:val="18"/>
              </w:rPr>
            </w:pPr>
            <w:r w:rsidRPr="00932384">
              <w:rPr>
                <w:b/>
                <w:sz w:val="18"/>
              </w:rPr>
              <w:t>Stages</w:t>
            </w:r>
          </w:p>
          <w:p w:rsidR="00AA68C6" w:rsidRPr="00932384" w:rsidRDefault="00AA68C6" w:rsidP="00191698">
            <w:pPr>
              <w:pStyle w:val="BodyText"/>
              <w:rPr>
                <w:sz w:val="18"/>
              </w:rPr>
            </w:pPr>
            <w:r w:rsidRPr="00932384">
              <w:rPr>
                <w:sz w:val="18"/>
              </w:rPr>
              <w:t>To illustrate the potential use of stages, in this example the stages are initialize, energize, and de-energize. The first stage would setup the components in the experiment, the second would energize them, and later the third stage could be used to de-energize the experiment.</w:t>
            </w:r>
          </w:p>
          <w:p w:rsidR="00AA68C6" w:rsidRPr="00932384" w:rsidRDefault="00AA68C6" w:rsidP="00191698">
            <w:pPr>
              <w:pStyle w:val="BodyText"/>
              <w:spacing w:after="0"/>
              <w:rPr>
                <w:b/>
                <w:sz w:val="18"/>
              </w:rPr>
            </w:pPr>
            <w:r w:rsidRPr="00932384">
              <w:rPr>
                <w:b/>
                <w:sz w:val="18"/>
              </w:rPr>
              <w:t>Operations</w:t>
            </w:r>
          </w:p>
          <w:p w:rsidR="00AA68C6" w:rsidRPr="00932384" w:rsidRDefault="00AA68C6" w:rsidP="00191698">
            <w:pPr>
              <w:pStyle w:val="BodyText"/>
              <w:rPr>
                <w:sz w:val="18"/>
              </w:rPr>
            </w:pPr>
            <w:r w:rsidRPr="00932384">
              <w:rPr>
                <w:sz w:val="18"/>
              </w:rPr>
              <w:t xml:space="preserve">The operations for stage 1 are expanded and show how they can be used to </w:t>
            </w:r>
            <w:r w:rsidR="003F0998" w:rsidRPr="00932384">
              <w:rPr>
                <w:sz w:val="18"/>
              </w:rPr>
              <w:t>group</w:t>
            </w:r>
            <w:r w:rsidRPr="00932384">
              <w:rPr>
                <w:sz w:val="18"/>
              </w:rPr>
              <w:t xml:space="preserve"> process actions. This is most useful for </w:t>
            </w:r>
            <w:proofErr w:type="gramStart"/>
            <w:r w:rsidRPr="00932384">
              <w:rPr>
                <w:sz w:val="18"/>
              </w:rPr>
              <w:t>ordering  operations</w:t>
            </w:r>
            <w:proofErr w:type="gramEnd"/>
            <w:r w:rsidRPr="00932384">
              <w:rPr>
                <w:sz w:val="18"/>
              </w:rPr>
              <w:t xml:space="preserve"> (or actions) that are sequence critical. </w:t>
            </w:r>
          </w:p>
          <w:p w:rsidR="00AA68C6" w:rsidRPr="00932384" w:rsidRDefault="00AA68C6" w:rsidP="00191698">
            <w:pPr>
              <w:pStyle w:val="BodyText"/>
              <w:spacing w:after="0"/>
              <w:rPr>
                <w:b/>
                <w:sz w:val="18"/>
              </w:rPr>
            </w:pPr>
            <w:r w:rsidRPr="00932384">
              <w:rPr>
                <w:b/>
                <w:sz w:val="18"/>
              </w:rPr>
              <w:t>Process Actions</w:t>
            </w:r>
          </w:p>
          <w:p w:rsidR="00AA68C6" w:rsidRPr="00932384" w:rsidRDefault="00AA68C6" w:rsidP="00191698">
            <w:pPr>
              <w:pStyle w:val="BodyText"/>
              <w:rPr>
                <w:sz w:val="18"/>
              </w:rPr>
            </w:pPr>
            <w:r w:rsidRPr="00932384">
              <w:rPr>
                <w:sz w:val="18"/>
              </w:rPr>
              <w:t>Each operation must contain at least one (1) process action, but may contain many. In the example of operation 1 – REDB Setup, the process actions close the switches in an ordered sequence.</w:t>
            </w:r>
            <w:r w:rsidRPr="00932384">
              <w:rPr>
                <w:sz w:val="18"/>
              </w:rPr>
              <w:br/>
            </w:r>
          </w:p>
          <w:p w:rsidR="00AA68C6" w:rsidRPr="00932384" w:rsidRDefault="00AA68C6" w:rsidP="00191698">
            <w:pPr>
              <w:pStyle w:val="BodyText"/>
              <w:rPr>
                <w:b/>
                <w:sz w:val="18"/>
              </w:rPr>
            </w:pPr>
            <w:r w:rsidRPr="00932384">
              <w:rPr>
                <w:b/>
                <w:sz w:val="18"/>
              </w:rPr>
              <w:t>Items</w:t>
            </w:r>
          </w:p>
          <w:p w:rsidR="00AA68C6" w:rsidRPr="00932384" w:rsidRDefault="00AA68C6" w:rsidP="00191698">
            <w:pPr>
              <w:pStyle w:val="BodyText"/>
              <w:rPr>
                <w:sz w:val="18"/>
              </w:rPr>
            </w:pPr>
            <w:r w:rsidRPr="00932384">
              <w:rPr>
                <w:sz w:val="18"/>
              </w:rPr>
              <w:t>Refer to the item within the system that is being affected by the process action. For example; in closing a breaker the item being affected would be the request close tag.</w:t>
            </w:r>
          </w:p>
        </w:tc>
      </w:tr>
    </w:tbl>
    <w:p w:rsidR="00AA68C6" w:rsidRDefault="00AA68C6" w:rsidP="00AA68C6">
      <w:pPr>
        <w:pStyle w:val="Heading3"/>
      </w:pPr>
      <w:r>
        <w:lastRenderedPageBreak/>
        <w:t>Creating Experiment Configurations</w:t>
      </w:r>
    </w:p>
    <w:tbl>
      <w:tblPr>
        <w:tblW w:w="0" w:type="auto"/>
        <w:tblBorders>
          <w:bottom w:val="single" w:sz="12" w:space="0" w:color="333333"/>
          <w:insideH w:val="single" w:sz="4" w:space="0" w:color="808080"/>
          <w:insideV w:val="single" w:sz="4" w:space="0" w:color="808080"/>
        </w:tblBorders>
        <w:tblLook w:val="04A0"/>
      </w:tblPr>
      <w:tblGrid>
        <w:gridCol w:w="4776"/>
        <w:gridCol w:w="4515"/>
        <w:gridCol w:w="285"/>
      </w:tblGrid>
      <w:tr w:rsidR="00AA68C6" w:rsidTr="00191698">
        <w:trPr>
          <w:gridAfter w:val="1"/>
          <w:wAfter w:w="288" w:type="dxa"/>
        </w:trPr>
        <w:tc>
          <w:tcPr>
            <w:tcW w:w="9288" w:type="dxa"/>
            <w:gridSpan w:val="2"/>
            <w:tcBorders>
              <w:bottom w:val="single" w:sz="12" w:space="0" w:color="333333"/>
            </w:tcBorders>
            <w:shd w:val="clear" w:color="auto" w:fill="auto"/>
            <w:vAlign w:val="bottom"/>
          </w:tcPr>
          <w:p w:rsidR="00AA68C6" w:rsidRDefault="00AA68C6" w:rsidP="00830C43">
            <w:pPr>
              <w:pStyle w:val="BodyText"/>
            </w:pPr>
          </w:p>
        </w:tc>
      </w:tr>
      <w:tr w:rsidR="00AA68C6" w:rsidTr="00191698">
        <w:trPr>
          <w:gridAfter w:val="1"/>
          <w:wAfter w:w="288" w:type="dxa"/>
          <w:trHeight w:val="699"/>
        </w:trPr>
        <w:tc>
          <w:tcPr>
            <w:tcW w:w="4742" w:type="dxa"/>
            <w:shd w:val="clear" w:color="auto" w:fill="F3F3F3"/>
            <w:vAlign w:val="center"/>
          </w:tcPr>
          <w:p w:rsidR="00AA68C6" w:rsidRPr="003B6390" w:rsidRDefault="00C72E93" w:rsidP="00191698">
            <w:pPr>
              <w:pStyle w:val="BodyText"/>
              <w:spacing w:before="20" w:after="20"/>
              <w:rPr>
                <w:sz w:val="18"/>
              </w:rPr>
            </w:pPr>
            <w:r>
              <w:rPr>
                <w:noProof/>
                <w:sz w:val="18"/>
              </w:rPr>
              <w:drawing>
                <wp:inline distT="0" distB="0" distL="0" distR="0">
                  <wp:extent cx="1412240" cy="81280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4" cstate="print"/>
                          <a:srcRect/>
                          <a:stretch>
                            <a:fillRect/>
                          </a:stretch>
                        </pic:blipFill>
                        <pic:spPr bwMode="auto">
                          <a:xfrm>
                            <a:off x="0" y="0"/>
                            <a:ext cx="1412240" cy="812800"/>
                          </a:xfrm>
                          <a:prstGeom prst="rect">
                            <a:avLst/>
                          </a:prstGeom>
                          <a:noFill/>
                          <a:ln w="9525">
                            <a:noFill/>
                            <a:miter lim="800000"/>
                            <a:headEnd/>
                            <a:tailEnd/>
                          </a:ln>
                        </pic:spPr>
                      </pic:pic>
                    </a:graphicData>
                  </a:graphic>
                </wp:inline>
              </w:drawing>
            </w:r>
          </w:p>
        </w:tc>
        <w:tc>
          <w:tcPr>
            <w:tcW w:w="4546" w:type="dxa"/>
            <w:shd w:val="clear" w:color="auto" w:fill="F3F3F3"/>
          </w:tcPr>
          <w:p w:rsidR="00AA68C6" w:rsidRPr="003B6390" w:rsidRDefault="00AA68C6" w:rsidP="00191698">
            <w:pPr>
              <w:pStyle w:val="BodyText"/>
              <w:rPr>
                <w:b/>
                <w:sz w:val="18"/>
              </w:rPr>
            </w:pPr>
            <w:r w:rsidRPr="003B6390">
              <w:rPr>
                <w:sz w:val="18"/>
              </w:rPr>
              <w:t xml:space="preserve">A new </w:t>
            </w:r>
            <w:proofErr w:type="gramStart"/>
            <w:r w:rsidRPr="003B6390">
              <w:rPr>
                <w:sz w:val="18"/>
              </w:rPr>
              <w:t>experiment  configuration</w:t>
            </w:r>
            <w:proofErr w:type="gramEnd"/>
            <w:r w:rsidRPr="003B6390">
              <w:rPr>
                <w:sz w:val="18"/>
              </w:rPr>
              <w:t xml:space="preserve"> is created from the Experiment Configuration Management (</w:t>
            </w:r>
            <w:r w:rsidRPr="003B6390">
              <w:rPr>
                <w:i/>
                <w:sz w:val="18"/>
              </w:rPr>
              <w:t>Area Overview</w:t>
            </w:r>
            <w:r w:rsidRPr="003B6390">
              <w:rPr>
                <w:sz w:val="18"/>
              </w:rPr>
              <w:t xml:space="preserve">) Screen. The user may </w:t>
            </w:r>
            <w:r w:rsidRPr="003B6390">
              <w:rPr>
                <w:b/>
                <w:sz w:val="18"/>
              </w:rPr>
              <w:t>navigate</w:t>
            </w:r>
            <w:r w:rsidRPr="003B6390">
              <w:rPr>
                <w:sz w:val="18"/>
              </w:rPr>
              <w:t xml:space="preserve"> to the screen using the “</w:t>
            </w:r>
            <w:r w:rsidRPr="003B6390">
              <w:rPr>
                <w:b/>
                <w:i/>
                <w:sz w:val="18"/>
              </w:rPr>
              <w:t>My Experiments</w:t>
            </w:r>
            <w:r w:rsidRPr="003B6390">
              <w:rPr>
                <w:sz w:val="18"/>
              </w:rPr>
              <w:t xml:space="preserve">” button on the header menu or through the </w:t>
            </w:r>
            <w:r w:rsidRPr="003B6390">
              <w:rPr>
                <w:b/>
                <w:sz w:val="18"/>
              </w:rPr>
              <w:t>Explorer Menu</w:t>
            </w:r>
            <w:r w:rsidRPr="003B6390">
              <w:rPr>
                <w:sz w:val="18"/>
              </w:rPr>
              <w:t>.</w:t>
            </w:r>
          </w:p>
        </w:tc>
      </w:tr>
      <w:tr w:rsidR="00AA68C6" w:rsidTr="00191698">
        <w:trPr>
          <w:gridAfter w:val="1"/>
          <w:wAfter w:w="288" w:type="dxa"/>
          <w:trHeight w:val="3509"/>
        </w:trPr>
        <w:tc>
          <w:tcPr>
            <w:tcW w:w="4742" w:type="dxa"/>
            <w:shd w:val="clear" w:color="auto" w:fill="auto"/>
            <w:vAlign w:val="center"/>
          </w:tcPr>
          <w:p w:rsidR="00AA68C6" w:rsidRPr="003B6390" w:rsidRDefault="00C72E93" w:rsidP="00191698">
            <w:pPr>
              <w:pStyle w:val="BodyText"/>
              <w:spacing w:before="20" w:after="20"/>
              <w:rPr>
                <w:sz w:val="18"/>
              </w:rPr>
            </w:pPr>
            <w:r>
              <w:rPr>
                <w:noProof/>
                <w:sz w:val="18"/>
              </w:rPr>
              <w:drawing>
                <wp:inline distT="0" distB="0" distL="0" distR="0">
                  <wp:extent cx="2875280" cy="2174240"/>
                  <wp:effectExtent l="1905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cstate="print"/>
                          <a:srcRect/>
                          <a:stretch>
                            <a:fillRect/>
                          </a:stretch>
                        </pic:blipFill>
                        <pic:spPr bwMode="auto">
                          <a:xfrm>
                            <a:off x="0" y="0"/>
                            <a:ext cx="2875280" cy="2174240"/>
                          </a:xfrm>
                          <a:prstGeom prst="rect">
                            <a:avLst/>
                          </a:prstGeom>
                          <a:noFill/>
                          <a:ln w="9525">
                            <a:noFill/>
                            <a:miter lim="800000"/>
                            <a:headEnd/>
                            <a:tailEnd/>
                          </a:ln>
                        </pic:spPr>
                      </pic:pic>
                    </a:graphicData>
                  </a:graphic>
                </wp:inline>
              </w:drawing>
            </w:r>
          </w:p>
        </w:tc>
        <w:tc>
          <w:tcPr>
            <w:tcW w:w="4546" w:type="dxa"/>
            <w:shd w:val="clear" w:color="auto" w:fill="auto"/>
          </w:tcPr>
          <w:p w:rsidR="00AA68C6" w:rsidRPr="003B6390" w:rsidRDefault="00AA68C6" w:rsidP="00191698">
            <w:pPr>
              <w:pStyle w:val="BodyText"/>
              <w:spacing w:before="20" w:after="20"/>
              <w:rPr>
                <w:b/>
                <w:sz w:val="18"/>
              </w:rPr>
            </w:pPr>
            <w:r w:rsidRPr="003B6390">
              <w:rPr>
                <w:b/>
                <w:sz w:val="18"/>
              </w:rPr>
              <w:t>“My Experiments”</w:t>
            </w:r>
          </w:p>
          <w:p w:rsidR="00AA68C6" w:rsidRPr="003B6390" w:rsidRDefault="00AA68C6" w:rsidP="00191698">
            <w:pPr>
              <w:pStyle w:val="BodyText"/>
              <w:spacing w:before="20" w:after="20"/>
              <w:rPr>
                <w:b/>
                <w:sz w:val="18"/>
              </w:rPr>
            </w:pPr>
          </w:p>
          <w:p w:rsidR="00AA68C6" w:rsidRPr="003B6390" w:rsidRDefault="00AA68C6" w:rsidP="00191698">
            <w:pPr>
              <w:pStyle w:val="BodyText"/>
              <w:spacing w:before="20" w:after="20"/>
              <w:rPr>
                <w:sz w:val="18"/>
              </w:rPr>
            </w:pPr>
            <w:r w:rsidRPr="003B6390">
              <w:rPr>
                <w:sz w:val="18"/>
              </w:rPr>
              <w:t>May filter configurations to display by group level (</w:t>
            </w:r>
            <w:r w:rsidRPr="003B6390">
              <w:rPr>
                <w:b/>
                <w:sz w:val="18"/>
              </w:rPr>
              <w:t>Include Group</w:t>
            </w:r>
            <w:r w:rsidRPr="003B6390">
              <w:rPr>
                <w:sz w:val="18"/>
              </w:rPr>
              <w:t>) or private (</w:t>
            </w:r>
            <w:r w:rsidRPr="003B6390">
              <w:rPr>
                <w:b/>
                <w:sz w:val="18"/>
              </w:rPr>
              <w:t xml:space="preserve">Private Only </w:t>
            </w:r>
            <w:r w:rsidRPr="003B6390">
              <w:rPr>
                <w:sz w:val="18"/>
              </w:rPr>
              <w:t>- default).</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All configurations, based on filter selection will be displayed and the selected configuration, if any, will be indicated.</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Click the </w:t>
            </w:r>
            <w:r w:rsidRPr="003B6390">
              <w:rPr>
                <w:b/>
                <w:sz w:val="18"/>
                <w:u w:val="single"/>
              </w:rPr>
              <w:t>C</w:t>
            </w:r>
            <w:r w:rsidRPr="003B6390">
              <w:rPr>
                <w:b/>
                <w:sz w:val="18"/>
              </w:rPr>
              <w:t xml:space="preserve">reate New </w:t>
            </w:r>
            <w:r w:rsidRPr="003B6390">
              <w:rPr>
                <w:sz w:val="18"/>
              </w:rPr>
              <w:t xml:space="preserve">button, or use </w:t>
            </w:r>
            <w:r w:rsidRPr="003B6390">
              <w:rPr>
                <w:b/>
                <w:sz w:val="18"/>
              </w:rPr>
              <w:t xml:space="preserve">ALT-N </w:t>
            </w:r>
            <w:r w:rsidRPr="003B6390">
              <w:rPr>
                <w:sz w:val="18"/>
              </w:rPr>
              <w:t>one the keyboard, to create a new Experiment configuration</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Click the </w:t>
            </w:r>
            <w:r w:rsidRPr="003B6390">
              <w:rPr>
                <w:b/>
                <w:sz w:val="18"/>
                <w:u w:val="single"/>
              </w:rPr>
              <w:t>E</w:t>
            </w:r>
            <w:r w:rsidRPr="003B6390">
              <w:rPr>
                <w:b/>
                <w:sz w:val="18"/>
              </w:rPr>
              <w:t xml:space="preserve">dit </w:t>
            </w:r>
            <w:r w:rsidRPr="003B6390">
              <w:rPr>
                <w:sz w:val="18"/>
              </w:rPr>
              <w:t xml:space="preserve">button, or use </w:t>
            </w:r>
            <w:r w:rsidRPr="003B6390">
              <w:rPr>
                <w:b/>
                <w:sz w:val="18"/>
              </w:rPr>
              <w:t xml:space="preserve">ALT-E </w:t>
            </w:r>
            <w:r w:rsidRPr="003B6390">
              <w:rPr>
                <w:sz w:val="18"/>
              </w:rPr>
              <w:t>one the keyboard, to edit the selected Experiment configuration.</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Click the </w:t>
            </w:r>
            <w:r w:rsidRPr="003B6390">
              <w:rPr>
                <w:b/>
                <w:sz w:val="18"/>
                <w:u w:val="single"/>
              </w:rPr>
              <w:t>D</w:t>
            </w:r>
            <w:r w:rsidRPr="003B6390">
              <w:rPr>
                <w:b/>
                <w:sz w:val="18"/>
              </w:rPr>
              <w:t xml:space="preserve">elete </w:t>
            </w:r>
            <w:r w:rsidRPr="003B6390">
              <w:rPr>
                <w:sz w:val="18"/>
              </w:rPr>
              <w:t xml:space="preserve">button, or use </w:t>
            </w:r>
            <w:r w:rsidRPr="003B6390">
              <w:rPr>
                <w:b/>
                <w:sz w:val="18"/>
              </w:rPr>
              <w:t xml:space="preserve">ALT-D </w:t>
            </w:r>
            <w:r w:rsidRPr="003B6390">
              <w:rPr>
                <w:sz w:val="18"/>
              </w:rPr>
              <w:t>one the keyboard, to delete* the selected Experiment configuration.  (</w:t>
            </w:r>
            <w:r w:rsidRPr="003B6390">
              <w:rPr>
                <w:b/>
                <w:i/>
                <w:sz w:val="18"/>
              </w:rPr>
              <w:t>Must be confirmed</w:t>
            </w:r>
            <w:r w:rsidRPr="003B6390">
              <w:rPr>
                <w:sz w:val="18"/>
              </w:rPr>
              <w:t>)</w:t>
            </w:r>
          </w:p>
        </w:tc>
      </w:tr>
      <w:tr w:rsidR="00AA68C6" w:rsidTr="00191698">
        <w:tc>
          <w:tcPr>
            <w:tcW w:w="4742" w:type="dxa"/>
            <w:shd w:val="clear" w:color="auto" w:fill="F3F3F3"/>
          </w:tcPr>
          <w:p w:rsidR="00AA68C6" w:rsidRPr="003B6390" w:rsidRDefault="00C72E93" w:rsidP="00191698">
            <w:pPr>
              <w:pStyle w:val="BodyText"/>
              <w:rPr>
                <w:sz w:val="18"/>
              </w:rPr>
            </w:pPr>
            <w:r>
              <w:rPr>
                <w:noProof/>
                <w:sz w:val="18"/>
              </w:rPr>
              <w:drawing>
                <wp:inline distT="0" distB="0" distL="0" distR="0">
                  <wp:extent cx="2499360" cy="2397760"/>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6" cstate="print"/>
                          <a:srcRect/>
                          <a:stretch>
                            <a:fillRect/>
                          </a:stretch>
                        </pic:blipFill>
                        <pic:spPr bwMode="auto">
                          <a:xfrm>
                            <a:off x="0" y="0"/>
                            <a:ext cx="2499360" cy="2397760"/>
                          </a:xfrm>
                          <a:prstGeom prst="rect">
                            <a:avLst/>
                          </a:prstGeom>
                          <a:noFill/>
                          <a:ln w="9525">
                            <a:noFill/>
                            <a:miter lim="800000"/>
                            <a:headEnd/>
                            <a:tailEnd/>
                          </a:ln>
                        </pic:spPr>
                      </pic:pic>
                    </a:graphicData>
                  </a:graphic>
                </wp:inline>
              </w:drawing>
            </w:r>
          </w:p>
        </w:tc>
        <w:tc>
          <w:tcPr>
            <w:tcW w:w="4834" w:type="dxa"/>
            <w:gridSpan w:val="2"/>
            <w:shd w:val="clear" w:color="auto" w:fill="F3F3F3"/>
          </w:tcPr>
          <w:p w:rsidR="00AA68C6" w:rsidRPr="003B6390" w:rsidRDefault="00AA68C6" w:rsidP="00191698">
            <w:pPr>
              <w:pStyle w:val="BodyText"/>
              <w:rPr>
                <w:sz w:val="18"/>
              </w:rPr>
            </w:pPr>
            <w:r w:rsidRPr="003B6390">
              <w:rPr>
                <w:sz w:val="18"/>
              </w:rPr>
              <w:t xml:space="preserve">The </w:t>
            </w:r>
            <w:r w:rsidRPr="003B6390">
              <w:rPr>
                <w:b/>
                <w:sz w:val="18"/>
              </w:rPr>
              <w:t>New Experiment Configuration</w:t>
            </w:r>
            <w:r w:rsidRPr="003B6390">
              <w:rPr>
                <w:sz w:val="18"/>
              </w:rPr>
              <w:t xml:space="preserve"> dialog box will be displayed when a request is made to create a new configuration.</w:t>
            </w:r>
          </w:p>
          <w:p w:rsidR="00AA68C6" w:rsidRPr="003B6390" w:rsidRDefault="00AA68C6" w:rsidP="00191698">
            <w:pPr>
              <w:pStyle w:val="BodyText"/>
              <w:rPr>
                <w:sz w:val="18"/>
              </w:rPr>
            </w:pPr>
            <w:r w:rsidRPr="003B6390">
              <w:rPr>
                <w:sz w:val="18"/>
              </w:rPr>
              <w:t xml:space="preserve">Select the </w:t>
            </w:r>
            <w:r w:rsidRPr="003B6390">
              <w:rPr>
                <w:b/>
                <w:sz w:val="18"/>
              </w:rPr>
              <w:t>access level</w:t>
            </w:r>
            <w:r w:rsidRPr="003B6390">
              <w:rPr>
                <w:sz w:val="18"/>
              </w:rPr>
              <w:t xml:space="preserve">  of the experiment to </w:t>
            </w:r>
            <w:r w:rsidRPr="003B6390">
              <w:rPr>
                <w:b/>
                <w:sz w:val="18"/>
              </w:rPr>
              <w:t>Include Group</w:t>
            </w:r>
            <w:r w:rsidRPr="003B6390">
              <w:rPr>
                <w:sz w:val="18"/>
              </w:rPr>
              <w:t xml:space="preserve"> or to be a </w:t>
            </w:r>
            <w:r w:rsidRPr="003B6390">
              <w:rPr>
                <w:b/>
                <w:sz w:val="18"/>
              </w:rPr>
              <w:t xml:space="preserve">Private Only, </w:t>
            </w:r>
            <w:r w:rsidRPr="003B6390">
              <w:rPr>
                <w:sz w:val="18"/>
              </w:rPr>
              <w:t>or personal, configuration</w:t>
            </w:r>
          </w:p>
          <w:p w:rsidR="00AA68C6" w:rsidRPr="003B6390" w:rsidRDefault="00AA68C6" w:rsidP="00191698">
            <w:pPr>
              <w:pStyle w:val="BodyText"/>
              <w:rPr>
                <w:sz w:val="18"/>
              </w:rPr>
            </w:pPr>
            <w:r w:rsidRPr="003B6390">
              <w:rPr>
                <w:sz w:val="18"/>
              </w:rPr>
              <w:t>Enter the configuration name and description.</w:t>
            </w:r>
          </w:p>
          <w:p w:rsidR="00AA68C6" w:rsidRPr="003B6390" w:rsidRDefault="00AA68C6" w:rsidP="00191698">
            <w:pPr>
              <w:pStyle w:val="BodyText"/>
              <w:rPr>
                <w:sz w:val="18"/>
              </w:rPr>
            </w:pPr>
            <w:r w:rsidRPr="003B6390">
              <w:rPr>
                <w:sz w:val="18"/>
              </w:rPr>
              <w:t xml:space="preserve">The </w:t>
            </w:r>
            <w:r w:rsidR="003F0998" w:rsidRPr="003B6390">
              <w:rPr>
                <w:sz w:val="18"/>
              </w:rPr>
              <w:t>user’s</w:t>
            </w:r>
            <w:r w:rsidRPr="003B6390">
              <w:rPr>
                <w:sz w:val="18"/>
              </w:rPr>
              <w:t xml:space="preserve"> information will be displayed, but </w:t>
            </w:r>
            <w:r w:rsidR="00612A08" w:rsidRPr="003B6390">
              <w:rPr>
                <w:sz w:val="18"/>
              </w:rPr>
              <w:t>cannot</w:t>
            </w:r>
            <w:r w:rsidRPr="003B6390">
              <w:rPr>
                <w:sz w:val="18"/>
              </w:rPr>
              <w:t xml:space="preserve"> be modified.</w:t>
            </w:r>
          </w:p>
          <w:p w:rsidR="00AA68C6" w:rsidRPr="003B6390" w:rsidRDefault="00AA68C6" w:rsidP="00191698">
            <w:pPr>
              <w:pStyle w:val="BodyText"/>
              <w:rPr>
                <w:sz w:val="18"/>
              </w:rPr>
            </w:pPr>
            <w:r w:rsidRPr="003B6390">
              <w:rPr>
                <w:sz w:val="18"/>
              </w:rPr>
              <w:t>Save the configuration or Cancel to back out without saving. Saving at this point created the configuration record in the master configuration list with an ID, name, and description. The configuration will not be valid until stage(s), operation(s), and process action(s) are added.</w:t>
            </w:r>
          </w:p>
          <w:p w:rsidR="00AA68C6" w:rsidRPr="003B6390" w:rsidRDefault="00AA68C6" w:rsidP="00191698">
            <w:pPr>
              <w:pStyle w:val="BodyText"/>
              <w:rPr>
                <w:sz w:val="18"/>
              </w:rPr>
            </w:pPr>
          </w:p>
        </w:tc>
      </w:tr>
      <w:tr w:rsidR="00AA68C6" w:rsidTr="00191698">
        <w:tc>
          <w:tcPr>
            <w:tcW w:w="9576" w:type="dxa"/>
            <w:gridSpan w:val="3"/>
            <w:shd w:val="clear" w:color="auto" w:fill="auto"/>
          </w:tcPr>
          <w:p w:rsidR="00AA68C6" w:rsidRPr="003B6390" w:rsidRDefault="00AA68C6" w:rsidP="00191698">
            <w:pPr>
              <w:pStyle w:val="BodyText"/>
              <w:rPr>
                <w:sz w:val="18"/>
              </w:rPr>
            </w:pPr>
            <w:r w:rsidRPr="003B6390">
              <w:rPr>
                <w:sz w:val="18"/>
              </w:rPr>
              <w:t xml:space="preserve">The next steps of adding/creating stage(s), operation(s), and process action(s) can be done from a “blank” configuration by selecting each item for configuration manually </w:t>
            </w:r>
            <w:r w:rsidRPr="003B6390">
              <w:rPr>
                <w:b/>
                <w:sz w:val="18"/>
              </w:rPr>
              <w:t>OR</w:t>
            </w:r>
            <w:r w:rsidRPr="003B6390">
              <w:rPr>
                <w:sz w:val="18"/>
              </w:rPr>
              <w:t xml:space="preserve"> by using configuration templates, described in the following sections.</w:t>
            </w:r>
          </w:p>
        </w:tc>
      </w:tr>
    </w:tbl>
    <w:p w:rsidR="00AA68C6" w:rsidRDefault="00AA68C6" w:rsidP="00AA68C6">
      <w:pPr>
        <w:pStyle w:val="Heading3"/>
      </w:pPr>
      <w:r>
        <w:lastRenderedPageBreak/>
        <w:t>Saving</w:t>
      </w:r>
    </w:p>
    <w:p w:rsidR="00AA68C6" w:rsidRDefault="00AA68C6" w:rsidP="00AA68C6">
      <w:pPr>
        <w:pStyle w:val="BodyText"/>
        <w:rPr>
          <w:sz w:val="18"/>
          <w:szCs w:val="18"/>
        </w:rPr>
      </w:pPr>
      <w:r w:rsidRPr="0089425A">
        <w:rPr>
          <w:sz w:val="18"/>
          <w:szCs w:val="18"/>
        </w:rPr>
        <w:t xml:space="preserve">Experiment Configurations are saved a master list of experiments configurations. This master list is </w:t>
      </w:r>
      <w:r w:rsidR="003F0998" w:rsidRPr="0089425A">
        <w:rPr>
          <w:sz w:val="18"/>
          <w:szCs w:val="18"/>
        </w:rPr>
        <w:t>maintained</w:t>
      </w:r>
      <w:r w:rsidRPr="0089425A">
        <w:rPr>
          <w:sz w:val="18"/>
          <w:szCs w:val="18"/>
        </w:rPr>
        <w:t xml:space="preserve"> in the database with related records for </w:t>
      </w:r>
      <w:r w:rsidRPr="0089425A">
        <w:rPr>
          <w:b/>
          <w:sz w:val="18"/>
          <w:szCs w:val="18"/>
        </w:rPr>
        <w:t>stages</w:t>
      </w:r>
      <w:r w:rsidRPr="0089425A">
        <w:rPr>
          <w:sz w:val="18"/>
          <w:szCs w:val="18"/>
        </w:rPr>
        <w:t xml:space="preserve">, </w:t>
      </w:r>
      <w:r w:rsidRPr="0089425A">
        <w:rPr>
          <w:b/>
          <w:sz w:val="18"/>
          <w:szCs w:val="18"/>
        </w:rPr>
        <w:t>operations</w:t>
      </w:r>
      <w:r w:rsidRPr="0089425A">
        <w:rPr>
          <w:sz w:val="18"/>
          <w:szCs w:val="18"/>
        </w:rPr>
        <w:t xml:space="preserve"> and </w:t>
      </w:r>
      <w:r w:rsidRPr="0089425A">
        <w:rPr>
          <w:b/>
          <w:sz w:val="18"/>
          <w:szCs w:val="18"/>
        </w:rPr>
        <w:t>process actions</w:t>
      </w:r>
      <w:r w:rsidRPr="0089425A">
        <w:rPr>
          <w:sz w:val="18"/>
          <w:szCs w:val="18"/>
        </w:rPr>
        <w:t>. The master experiment configuration list is associated with the user.</w:t>
      </w:r>
    </w:p>
    <w:p w:rsidR="00AA68C6" w:rsidRDefault="00AA68C6" w:rsidP="00AA68C6">
      <w:pPr>
        <w:pStyle w:val="BodyText"/>
      </w:pPr>
    </w:p>
    <w:p w:rsidR="00AA68C6" w:rsidRDefault="00AA68C6" w:rsidP="00AA68C6">
      <w:pPr>
        <w:pStyle w:val="BodyText"/>
      </w:pPr>
      <w:r>
        <w:object w:dxaOrig="15360" w:dyaOrig="5445">
          <v:shape id="_x0000_i1063" type="#_x0000_t75" style="width:433.55pt;height:154.15pt" o:ole="" o:bordertopcolor="this" o:borderleftcolor="this" o:borderbottomcolor="this" o:borderrightcolor="this">
            <v:imagedata r:id="rId217" o:title=""/>
            <w10:bordertop type="single" width="12"/>
            <w10:borderleft type="single" width="12"/>
            <w10:borderbottom type="single" width="12"/>
            <w10:borderright type="single" width="12"/>
          </v:shape>
          <o:OLEObject Type="Embed" ProgID="PBrush" ShapeID="_x0000_i1063" DrawAspect="Content" ObjectID="_1403345961" r:id="rId218"/>
        </w:object>
      </w:r>
    </w:p>
    <w:p w:rsidR="00AA68C6" w:rsidRPr="0089425A" w:rsidRDefault="00AA68C6" w:rsidP="00AA68C6">
      <w:pPr>
        <w:pStyle w:val="BodyText"/>
        <w:rPr>
          <w:sz w:val="18"/>
          <w:szCs w:val="18"/>
        </w:rPr>
      </w:pPr>
    </w:p>
    <w:p w:rsidR="00AA68C6" w:rsidRPr="0089425A" w:rsidRDefault="00AA68C6" w:rsidP="00AA68C6">
      <w:pPr>
        <w:pStyle w:val="BodyText"/>
        <w:rPr>
          <w:sz w:val="18"/>
          <w:szCs w:val="18"/>
        </w:rPr>
      </w:pPr>
      <w:r w:rsidRPr="0089425A">
        <w:rPr>
          <w:sz w:val="18"/>
          <w:szCs w:val="18"/>
        </w:rPr>
        <w:t>Only the user that created the configuration, or a user with a supervisor access level, may modify the configuration.</w:t>
      </w:r>
    </w:p>
    <w:p w:rsidR="00AA68C6" w:rsidRPr="0089425A" w:rsidRDefault="00AA68C6" w:rsidP="00AA68C6">
      <w:pPr>
        <w:pStyle w:val="BodyText"/>
        <w:rPr>
          <w:sz w:val="18"/>
          <w:szCs w:val="18"/>
        </w:rPr>
      </w:pPr>
      <w:r w:rsidRPr="0089425A">
        <w:rPr>
          <w:sz w:val="18"/>
          <w:szCs w:val="18"/>
        </w:rPr>
        <w:t xml:space="preserve">Modifications, or edits, to the configuration are tracked and logged in the database with the date-time, user ID, and a record of the modification </w:t>
      </w:r>
      <w:r w:rsidRPr="0089425A">
        <w:rPr>
          <w:i/>
          <w:sz w:val="18"/>
          <w:szCs w:val="18"/>
        </w:rPr>
        <w:t>(old value / new value</w:t>
      </w:r>
      <w:r w:rsidRPr="0089425A">
        <w:rPr>
          <w:sz w:val="18"/>
          <w:szCs w:val="18"/>
        </w:rPr>
        <w:t>).</w:t>
      </w:r>
    </w:p>
    <w:p w:rsidR="00AA68C6" w:rsidRPr="0089425A" w:rsidRDefault="00AA68C6" w:rsidP="00AA68C6">
      <w:pPr>
        <w:pStyle w:val="BodyText"/>
        <w:rPr>
          <w:sz w:val="18"/>
          <w:szCs w:val="18"/>
        </w:rPr>
      </w:pPr>
      <w:r w:rsidRPr="0089425A">
        <w:rPr>
          <w:sz w:val="18"/>
          <w:szCs w:val="18"/>
        </w:rPr>
        <w:t>The database schema facilitates the ability to export configurations or configuration sub-sections.  This will allow the configuration information to be used by the researcher outside the system or to share the configuration with other users</w:t>
      </w:r>
    </w:p>
    <w:p w:rsidR="00AA68C6" w:rsidRDefault="00AA68C6" w:rsidP="00AA68C6">
      <w:pPr>
        <w:pStyle w:val="Heading3"/>
      </w:pPr>
      <w:r>
        <w:t>Templates</w:t>
      </w:r>
    </w:p>
    <w:tbl>
      <w:tblPr>
        <w:tblW w:w="0" w:type="auto"/>
        <w:tblBorders>
          <w:bottom w:val="single" w:sz="12" w:space="0" w:color="333333"/>
          <w:insideH w:val="single" w:sz="4" w:space="0" w:color="808080"/>
          <w:insideV w:val="single" w:sz="4" w:space="0" w:color="808080"/>
        </w:tblBorders>
        <w:tblLook w:val="04A0"/>
      </w:tblPr>
      <w:tblGrid>
        <w:gridCol w:w="6816"/>
        <w:gridCol w:w="2760"/>
      </w:tblGrid>
      <w:tr w:rsidR="00AA68C6" w:rsidTr="00191698">
        <w:tc>
          <w:tcPr>
            <w:tcW w:w="9576" w:type="dxa"/>
            <w:gridSpan w:val="2"/>
            <w:tcBorders>
              <w:bottom w:val="single" w:sz="12" w:space="0" w:color="333333"/>
            </w:tcBorders>
            <w:shd w:val="clear" w:color="auto" w:fill="auto"/>
            <w:vAlign w:val="bottom"/>
          </w:tcPr>
          <w:p w:rsidR="00AA68C6" w:rsidRDefault="00AA68C6" w:rsidP="00191698">
            <w:pPr>
              <w:pStyle w:val="BodyText"/>
            </w:pPr>
            <w:r>
              <w:t>The Experiment Configuration Management includes Base Templates (for major system components) to aid in the creation on experiment configurations. User Defined Templates may also be created new or based on existing templates.</w:t>
            </w:r>
          </w:p>
          <w:p w:rsidR="00AA68C6" w:rsidRDefault="00AA68C6" w:rsidP="00191698">
            <w:pPr>
              <w:pStyle w:val="BodyText"/>
            </w:pPr>
          </w:p>
        </w:tc>
      </w:tr>
      <w:tr w:rsidR="00AA68C6" w:rsidTr="00AA68C6">
        <w:tc>
          <w:tcPr>
            <w:tcW w:w="6777" w:type="dxa"/>
            <w:shd w:val="clear" w:color="auto" w:fill="F3F3F3"/>
          </w:tcPr>
          <w:p w:rsidR="00AA68C6" w:rsidRPr="00932384" w:rsidRDefault="00C72E93" w:rsidP="00191698">
            <w:pPr>
              <w:pStyle w:val="BodyText"/>
              <w:rPr>
                <w:sz w:val="18"/>
              </w:rPr>
            </w:pPr>
            <w:r>
              <w:rPr>
                <w:noProof/>
                <w:sz w:val="18"/>
              </w:rPr>
              <w:lastRenderedPageBreak/>
              <w:drawing>
                <wp:inline distT="0" distB="0" distL="0" distR="0">
                  <wp:extent cx="2103120" cy="207264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9" cstate="print"/>
                          <a:srcRect/>
                          <a:stretch>
                            <a:fillRect/>
                          </a:stretch>
                        </pic:blipFill>
                        <pic:spPr bwMode="auto">
                          <a:xfrm>
                            <a:off x="0" y="0"/>
                            <a:ext cx="2103120" cy="2072640"/>
                          </a:xfrm>
                          <a:prstGeom prst="rect">
                            <a:avLst/>
                          </a:prstGeom>
                          <a:noFill/>
                          <a:ln w="9525">
                            <a:noFill/>
                            <a:miter lim="800000"/>
                            <a:headEnd/>
                            <a:tailEnd/>
                          </a:ln>
                        </pic:spPr>
                      </pic:pic>
                    </a:graphicData>
                  </a:graphic>
                </wp:inline>
              </w:drawing>
            </w:r>
          </w:p>
        </w:tc>
        <w:tc>
          <w:tcPr>
            <w:tcW w:w="2799" w:type="dxa"/>
            <w:shd w:val="clear" w:color="auto" w:fill="F3F3F3"/>
          </w:tcPr>
          <w:p w:rsidR="00AA68C6" w:rsidRPr="00932384" w:rsidRDefault="00AA68C6" w:rsidP="00191698">
            <w:pPr>
              <w:pStyle w:val="BodyText"/>
              <w:rPr>
                <w:sz w:val="18"/>
              </w:rPr>
            </w:pPr>
            <w:r w:rsidRPr="00932384">
              <w:rPr>
                <w:sz w:val="18"/>
              </w:rPr>
              <w:t xml:space="preserve">Templates are organized by </w:t>
            </w:r>
            <w:r w:rsidRPr="00932384">
              <w:rPr>
                <w:b/>
                <w:sz w:val="18"/>
              </w:rPr>
              <w:t>System</w:t>
            </w:r>
            <w:r w:rsidRPr="00932384">
              <w:rPr>
                <w:sz w:val="18"/>
              </w:rPr>
              <w:t xml:space="preserve">, </w:t>
            </w:r>
            <w:r w:rsidRPr="00932384">
              <w:rPr>
                <w:b/>
                <w:sz w:val="18"/>
              </w:rPr>
              <w:t>Component</w:t>
            </w:r>
            <w:r w:rsidRPr="00932384">
              <w:rPr>
                <w:sz w:val="18"/>
              </w:rPr>
              <w:t xml:space="preserve">, and </w:t>
            </w:r>
            <w:r w:rsidRPr="00932384">
              <w:rPr>
                <w:b/>
                <w:sz w:val="18"/>
              </w:rPr>
              <w:t>Sub-</w:t>
            </w:r>
            <w:proofErr w:type="gramStart"/>
            <w:r w:rsidRPr="00932384">
              <w:rPr>
                <w:b/>
                <w:sz w:val="18"/>
              </w:rPr>
              <w:t>Component</w:t>
            </w:r>
            <w:r w:rsidRPr="00932384">
              <w:rPr>
                <w:sz w:val="18"/>
              </w:rPr>
              <w:t xml:space="preserve"> .</w:t>
            </w:r>
            <w:proofErr w:type="gramEnd"/>
          </w:p>
          <w:p w:rsidR="00AA68C6" w:rsidRPr="00932384" w:rsidRDefault="00AA68C6" w:rsidP="00191698">
            <w:pPr>
              <w:pStyle w:val="BodyText"/>
              <w:rPr>
                <w:sz w:val="18"/>
              </w:rPr>
            </w:pPr>
            <w:r w:rsidRPr="00932384">
              <w:rPr>
                <w:sz w:val="18"/>
              </w:rPr>
              <w:t>A template for the REDB System would include the individual REDBs as components, breakers and metering points as sub-components.</w:t>
            </w:r>
          </w:p>
          <w:p w:rsidR="00AA68C6" w:rsidRPr="00932384" w:rsidRDefault="00AA68C6" w:rsidP="00191698">
            <w:pPr>
              <w:pStyle w:val="BodyText"/>
              <w:rPr>
                <w:sz w:val="18"/>
              </w:rPr>
            </w:pPr>
            <w:r w:rsidRPr="00932384">
              <w:rPr>
                <w:sz w:val="18"/>
              </w:rPr>
              <w:t>The user may select for any or all of the items included in the template at any level.</w:t>
            </w:r>
          </w:p>
          <w:p w:rsidR="00AA68C6" w:rsidRPr="00932384" w:rsidRDefault="00AA68C6" w:rsidP="00191698">
            <w:pPr>
              <w:pStyle w:val="BodyText"/>
              <w:rPr>
                <w:sz w:val="18"/>
              </w:rPr>
            </w:pPr>
          </w:p>
        </w:tc>
      </w:tr>
      <w:tr w:rsidR="00AA68C6" w:rsidRPr="00932384" w:rsidTr="00191698">
        <w:tc>
          <w:tcPr>
            <w:tcW w:w="9576" w:type="dxa"/>
            <w:gridSpan w:val="2"/>
            <w:shd w:val="clear" w:color="auto" w:fill="auto"/>
          </w:tcPr>
          <w:p w:rsidR="00AA68C6" w:rsidRPr="00932384" w:rsidRDefault="00AA68C6" w:rsidP="00191698">
            <w:pPr>
              <w:pStyle w:val="BodyText"/>
              <w:jc w:val="center"/>
              <w:rPr>
                <w:b/>
                <w:sz w:val="18"/>
              </w:rPr>
            </w:pPr>
            <w:r w:rsidRPr="00932384">
              <w:rPr>
                <w:b/>
                <w:sz w:val="18"/>
              </w:rPr>
              <w:t>Example of Template Function</w:t>
            </w:r>
          </w:p>
        </w:tc>
      </w:tr>
      <w:tr w:rsidR="00AA68C6" w:rsidTr="00AA68C6">
        <w:tc>
          <w:tcPr>
            <w:tcW w:w="6777" w:type="dxa"/>
            <w:shd w:val="clear" w:color="auto" w:fill="F3F3F3"/>
          </w:tcPr>
          <w:p w:rsidR="00AA68C6" w:rsidRPr="00932384" w:rsidRDefault="00C72E93" w:rsidP="00191698">
            <w:pPr>
              <w:pStyle w:val="BodyText"/>
              <w:keepNext/>
              <w:rPr>
                <w:sz w:val="18"/>
              </w:rPr>
            </w:pPr>
            <w:r>
              <w:rPr>
                <w:noProof/>
                <w:sz w:val="18"/>
              </w:rPr>
              <w:drawing>
                <wp:inline distT="0" distB="0" distL="0" distR="0">
                  <wp:extent cx="4165600" cy="2367280"/>
                  <wp:effectExtent l="1905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0" cstate="print"/>
                          <a:srcRect/>
                          <a:stretch>
                            <a:fillRect/>
                          </a:stretch>
                        </pic:blipFill>
                        <pic:spPr bwMode="auto">
                          <a:xfrm>
                            <a:off x="0" y="0"/>
                            <a:ext cx="4165600" cy="2367280"/>
                          </a:xfrm>
                          <a:prstGeom prst="rect">
                            <a:avLst/>
                          </a:prstGeom>
                          <a:noFill/>
                          <a:ln w="9525">
                            <a:noFill/>
                            <a:miter lim="800000"/>
                            <a:headEnd/>
                            <a:tailEnd/>
                          </a:ln>
                        </pic:spPr>
                      </pic:pic>
                    </a:graphicData>
                  </a:graphic>
                </wp:inline>
              </w:drawing>
            </w:r>
          </w:p>
          <w:p w:rsidR="00AA68C6" w:rsidRPr="00932384" w:rsidRDefault="00AA68C6" w:rsidP="00191698">
            <w:pPr>
              <w:pStyle w:val="Caption"/>
              <w:jc w:val="center"/>
              <w:rPr>
                <w:sz w:val="16"/>
                <w:szCs w:val="16"/>
              </w:rPr>
            </w:pPr>
            <w:r w:rsidRPr="00932384">
              <w:rPr>
                <w:sz w:val="16"/>
                <w:szCs w:val="16"/>
              </w:rPr>
              <w:t xml:space="preserve">Figure </w:t>
            </w:r>
            <w:r w:rsidR="001E6BC1" w:rsidRPr="00932384">
              <w:rPr>
                <w:sz w:val="16"/>
                <w:szCs w:val="16"/>
              </w:rPr>
              <w:fldChar w:fldCharType="begin"/>
            </w:r>
            <w:r w:rsidRPr="00932384">
              <w:rPr>
                <w:sz w:val="16"/>
                <w:szCs w:val="16"/>
              </w:rPr>
              <w:instrText xml:space="preserve"> SEQ Figure \* ARABIC </w:instrText>
            </w:r>
            <w:r w:rsidR="001E6BC1" w:rsidRPr="00932384">
              <w:rPr>
                <w:sz w:val="16"/>
                <w:szCs w:val="16"/>
              </w:rPr>
              <w:fldChar w:fldCharType="separate"/>
            </w:r>
            <w:r w:rsidR="00685605">
              <w:rPr>
                <w:noProof/>
                <w:sz w:val="16"/>
                <w:szCs w:val="16"/>
              </w:rPr>
              <w:t>16</w:t>
            </w:r>
            <w:r w:rsidR="001E6BC1" w:rsidRPr="00932384">
              <w:rPr>
                <w:sz w:val="16"/>
                <w:szCs w:val="16"/>
              </w:rPr>
              <w:fldChar w:fldCharType="end"/>
            </w:r>
            <w:r w:rsidRPr="00932384">
              <w:rPr>
                <w:sz w:val="16"/>
                <w:szCs w:val="16"/>
              </w:rPr>
              <w:t>: Configuration Template Illustration</w:t>
            </w:r>
          </w:p>
          <w:p w:rsidR="00AA68C6" w:rsidRPr="00932384" w:rsidRDefault="00AA68C6" w:rsidP="00191698">
            <w:pPr>
              <w:pStyle w:val="BodyText"/>
              <w:rPr>
                <w:sz w:val="18"/>
              </w:rPr>
            </w:pPr>
          </w:p>
        </w:tc>
        <w:tc>
          <w:tcPr>
            <w:tcW w:w="2799" w:type="dxa"/>
            <w:shd w:val="clear" w:color="auto" w:fill="F3F3F3"/>
          </w:tcPr>
          <w:p w:rsidR="00AA68C6" w:rsidRPr="00932384" w:rsidRDefault="00AA68C6" w:rsidP="00191698">
            <w:pPr>
              <w:pStyle w:val="BodyText"/>
              <w:rPr>
                <w:sz w:val="18"/>
              </w:rPr>
            </w:pPr>
            <w:r w:rsidRPr="00932384">
              <w:rPr>
                <w:sz w:val="18"/>
              </w:rPr>
              <w:t>The REDB, RBD21, contains laterals which contains breakers and metering points. Selecting from a REDB List, the user may select one or more of the laterals.</w:t>
            </w:r>
          </w:p>
          <w:p w:rsidR="00AA68C6" w:rsidRPr="00932384" w:rsidRDefault="00AA68C6" w:rsidP="00191698">
            <w:pPr>
              <w:pStyle w:val="BodyText"/>
              <w:rPr>
                <w:sz w:val="18"/>
              </w:rPr>
            </w:pPr>
            <w:r w:rsidRPr="00932384">
              <w:rPr>
                <w:sz w:val="18"/>
              </w:rPr>
              <w:t xml:space="preserve">After selecting the lateral, the use may select all the configurable </w:t>
            </w:r>
            <w:r w:rsidRPr="00932384">
              <w:rPr>
                <w:b/>
                <w:sz w:val="18"/>
              </w:rPr>
              <w:t xml:space="preserve">items </w:t>
            </w:r>
            <w:r w:rsidRPr="00932384">
              <w:rPr>
                <w:sz w:val="18"/>
              </w:rPr>
              <w:t xml:space="preserve">(to become a process action) within the lateral or select specific items. Examples of items would be switch open/close request, alarm </w:t>
            </w:r>
            <w:proofErr w:type="spellStart"/>
            <w:r w:rsidRPr="00932384">
              <w:rPr>
                <w:sz w:val="18"/>
              </w:rPr>
              <w:t>setpoints</w:t>
            </w:r>
            <w:proofErr w:type="spellEnd"/>
            <w:r w:rsidRPr="00932384">
              <w:rPr>
                <w:sz w:val="18"/>
              </w:rPr>
              <w:t xml:space="preserve"> and enables. The selected items are presented to the user in a “spreadsheet” style grid for configuration</w:t>
            </w:r>
          </w:p>
        </w:tc>
      </w:tr>
    </w:tbl>
    <w:p w:rsidR="00AA68C6" w:rsidRDefault="00AA68C6" w:rsidP="00AA68C6">
      <w:pPr>
        <w:pStyle w:val="Heading2"/>
      </w:pPr>
      <w:bookmarkStart w:id="134" w:name="_Toc316004801"/>
      <w:bookmarkStart w:id="135" w:name="_Toc318201672"/>
      <w:r>
        <w:t>Creating Experiment</w:t>
      </w:r>
      <w:bookmarkEnd w:id="134"/>
      <w:r>
        <w:t>S</w:t>
      </w:r>
      <w:bookmarkEnd w:id="135"/>
    </w:p>
    <w:tbl>
      <w:tblPr>
        <w:tblW w:w="0" w:type="auto"/>
        <w:tblBorders>
          <w:bottom w:val="single" w:sz="12" w:space="0" w:color="333333"/>
          <w:insideH w:val="single" w:sz="4" w:space="0" w:color="808080"/>
          <w:insideV w:val="single" w:sz="4" w:space="0" w:color="808080"/>
        </w:tblBorders>
        <w:tblLook w:val="04A0"/>
      </w:tblPr>
      <w:tblGrid>
        <w:gridCol w:w="4742"/>
        <w:gridCol w:w="4834"/>
      </w:tblGrid>
      <w:tr w:rsidR="00AA68C6" w:rsidTr="00191698">
        <w:tc>
          <w:tcPr>
            <w:tcW w:w="9576" w:type="dxa"/>
            <w:gridSpan w:val="2"/>
            <w:tcBorders>
              <w:bottom w:val="single" w:sz="12" w:space="0" w:color="333333"/>
            </w:tcBorders>
            <w:shd w:val="clear" w:color="auto" w:fill="auto"/>
            <w:vAlign w:val="bottom"/>
          </w:tcPr>
          <w:p w:rsidR="00AA68C6" w:rsidRDefault="00AA68C6" w:rsidP="00191698">
            <w:pPr>
              <w:pStyle w:val="BodyText"/>
              <w:jc w:val="center"/>
            </w:pPr>
          </w:p>
        </w:tc>
      </w:tr>
      <w:tr w:rsidR="00AA68C6" w:rsidTr="00191698">
        <w:trPr>
          <w:trHeight w:val="699"/>
        </w:trPr>
        <w:tc>
          <w:tcPr>
            <w:tcW w:w="4742" w:type="dxa"/>
            <w:shd w:val="clear" w:color="auto" w:fill="F3F3F3"/>
            <w:vAlign w:val="center"/>
          </w:tcPr>
          <w:p w:rsidR="00AA68C6" w:rsidRPr="003B6390" w:rsidRDefault="00C72E93" w:rsidP="00191698">
            <w:pPr>
              <w:pStyle w:val="BodyText"/>
              <w:spacing w:before="20" w:after="20"/>
              <w:rPr>
                <w:sz w:val="18"/>
              </w:rPr>
            </w:pPr>
            <w:r>
              <w:rPr>
                <w:noProof/>
                <w:sz w:val="18"/>
              </w:rPr>
              <w:drawing>
                <wp:inline distT="0" distB="0" distL="0" distR="0">
                  <wp:extent cx="1412240" cy="812800"/>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4" cstate="print"/>
                          <a:srcRect/>
                          <a:stretch>
                            <a:fillRect/>
                          </a:stretch>
                        </pic:blipFill>
                        <pic:spPr bwMode="auto">
                          <a:xfrm>
                            <a:off x="0" y="0"/>
                            <a:ext cx="1412240" cy="812800"/>
                          </a:xfrm>
                          <a:prstGeom prst="rect">
                            <a:avLst/>
                          </a:prstGeom>
                          <a:noFill/>
                          <a:ln w="9525">
                            <a:noFill/>
                            <a:miter lim="800000"/>
                            <a:headEnd/>
                            <a:tailEnd/>
                          </a:ln>
                        </pic:spPr>
                      </pic:pic>
                    </a:graphicData>
                  </a:graphic>
                </wp:inline>
              </w:drawing>
            </w:r>
          </w:p>
        </w:tc>
        <w:tc>
          <w:tcPr>
            <w:tcW w:w="4834" w:type="dxa"/>
            <w:shd w:val="clear" w:color="auto" w:fill="F3F3F3"/>
          </w:tcPr>
          <w:p w:rsidR="00AA68C6" w:rsidRPr="003B6390" w:rsidRDefault="00AA68C6" w:rsidP="00191698">
            <w:pPr>
              <w:pStyle w:val="BodyText"/>
              <w:rPr>
                <w:b/>
                <w:sz w:val="18"/>
              </w:rPr>
            </w:pPr>
            <w:r w:rsidRPr="003B6390">
              <w:rPr>
                <w:sz w:val="18"/>
              </w:rPr>
              <w:t xml:space="preserve">A new </w:t>
            </w:r>
            <w:proofErr w:type="gramStart"/>
            <w:r w:rsidRPr="003B6390">
              <w:rPr>
                <w:sz w:val="18"/>
              </w:rPr>
              <w:t>experiment  is</w:t>
            </w:r>
            <w:proofErr w:type="gramEnd"/>
            <w:r w:rsidRPr="003B6390">
              <w:rPr>
                <w:sz w:val="18"/>
              </w:rPr>
              <w:t xml:space="preserve"> created from the Experiment Configuration Management (</w:t>
            </w:r>
            <w:r w:rsidRPr="003B6390">
              <w:rPr>
                <w:i/>
                <w:sz w:val="18"/>
              </w:rPr>
              <w:t>Area Overview</w:t>
            </w:r>
            <w:r w:rsidRPr="003B6390">
              <w:rPr>
                <w:sz w:val="18"/>
              </w:rPr>
              <w:t xml:space="preserve">) Screen. The user may </w:t>
            </w:r>
            <w:r w:rsidRPr="003B6390">
              <w:rPr>
                <w:b/>
                <w:sz w:val="18"/>
              </w:rPr>
              <w:t>navigate</w:t>
            </w:r>
            <w:r w:rsidRPr="003B6390">
              <w:rPr>
                <w:sz w:val="18"/>
              </w:rPr>
              <w:t xml:space="preserve"> to the screen using the “</w:t>
            </w:r>
            <w:r w:rsidRPr="003B6390">
              <w:rPr>
                <w:b/>
                <w:i/>
                <w:sz w:val="18"/>
              </w:rPr>
              <w:t>My Experiments</w:t>
            </w:r>
            <w:r w:rsidRPr="003B6390">
              <w:rPr>
                <w:sz w:val="18"/>
              </w:rPr>
              <w:t xml:space="preserve">” button on the header menu or through the </w:t>
            </w:r>
            <w:r w:rsidRPr="003B6390">
              <w:rPr>
                <w:b/>
                <w:sz w:val="18"/>
              </w:rPr>
              <w:t>Explorer Menu</w:t>
            </w:r>
            <w:r w:rsidRPr="003B6390">
              <w:rPr>
                <w:sz w:val="18"/>
              </w:rPr>
              <w:t>.</w:t>
            </w:r>
          </w:p>
        </w:tc>
      </w:tr>
      <w:tr w:rsidR="00AA68C6" w:rsidTr="00191698">
        <w:trPr>
          <w:trHeight w:val="3509"/>
        </w:trPr>
        <w:tc>
          <w:tcPr>
            <w:tcW w:w="4742" w:type="dxa"/>
            <w:shd w:val="clear" w:color="auto" w:fill="auto"/>
            <w:vAlign w:val="center"/>
          </w:tcPr>
          <w:p w:rsidR="00AA68C6" w:rsidRPr="003B6390" w:rsidRDefault="00AA68C6" w:rsidP="00191698">
            <w:pPr>
              <w:pStyle w:val="BodyText"/>
              <w:spacing w:before="20" w:after="20"/>
              <w:rPr>
                <w:sz w:val="18"/>
              </w:rPr>
            </w:pPr>
            <w:r w:rsidRPr="003B6390">
              <w:rPr>
                <w:sz w:val="18"/>
              </w:rPr>
              <w:object w:dxaOrig="8445" w:dyaOrig="6405">
                <v:shape id="_x0000_i1064" type="#_x0000_t75" style="width:208.95pt;height:158.1pt" o:ole="">
                  <v:imagedata r:id="rId221" o:title=""/>
                </v:shape>
                <o:OLEObject Type="Embed" ProgID="PBrush" ShapeID="_x0000_i1064" DrawAspect="Content" ObjectID="_1403345962" r:id="rId222"/>
              </w:object>
            </w:r>
          </w:p>
        </w:tc>
        <w:tc>
          <w:tcPr>
            <w:tcW w:w="4834" w:type="dxa"/>
            <w:shd w:val="clear" w:color="auto" w:fill="auto"/>
          </w:tcPr>
          <w:p w:rsidR="00AA68C6" w:rsidRPr="003B6390" w:rsidRDefault="00AA68C6" w:rsidP="00191698">
            <w:pPr>
              <w:pStyle w:val="BodyText"/>
              <w:spacing w:before="20" w:after="20"/>
              <w:rPr>
                <w:b/>
                <w:sz w:val="18"/>
              </w:rPr>
            </w:pPr>
            <w:r w:rsidRPr="003B6390">
              <w:rPr>
                <w:b/>
                <w:sz w:val="18"/>
              </w:rPr>
              <w:t>“My Experiments”</w:t>
            </w:r>
          </w:p>
          <w:p w:rsidR="00AA68C6" w:rsidRPr="003B6390" w:rsidRDefault="00AA68C6" w:rsidP="00191698">
            <w:pPr>
              <w:pStyle w:val="BodyText"/>
              <w:spacing w:before="20" w:after="20"/>
              <w:rPr>
                <w:b/>
                <w:sz w:val="18"/>
              </w:rPr>
            </w:pPr>
          </w:p>
          <w:p w:rsidR="00AA68C6" w:rsidRPr="003B6390" w:rsidRDefault="00AA68C6" w:rsidP="00191698">
            <w:pPr>
              <w:pStyle w:val="BodyText"/>
              <w:spacing w:before="20" w:after="20"/>
              <w:rPr>
                <w:sz w:val="18"/>
              </w:rPr>
            </w:pPr>
            <w:r w:rsidRPr="003B6390">
              <w:rPr>
                <w:sz w:val="18"/>
              </w:rPr>
              <w:t>May filter experiments to display by group level (</w:t>
            </w:r>
            <w:r w:rsidRPr="003B6390">
              <w:rPr>
                <w:b/>
                <w:sz w:val="18"/>
              </w:rPr>
              <w:t>Include Group</w:t>
            </w:r>
            <w:r w:rsidRPr="003B6390">
              <w:rPr>
                <w:sz w:val="18"/>
              </w:rPr>
              <w:t>) or private (</w:t>
            </w:r>
            <w:r w:rsidRPr="003B6390">
              <w:rPr>
                <w:b/>
                <w:sz w:val="18"/>
              </w:rPr>
              <w:t xml:space="preserve">Private Only </w:t>
            </w:r>
            <w:r w:rsidRPr="003B6390">
              <w:rPr>
                <w:sz w:val="18"/>
              </w:rPr>
              <w:t>- default).</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All non-archived experiments, based on filter selection will be displayed and the selected experiment, if any, will be indicated.</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Click the </w:t>
            </w:r>
            <w:r w:rsidRPr="003B6390">
              <w:rPr>
                <w:b/>
                <w:sz w:val="18"/>
                <w:u w:val="single"/>
              </w:rPr>
              <w:t>C</w:t>
            </w:r>
            <w:r w:rsidRPr="003B6390">
              <w:rPr>
                <w:b/>
                <w:sz w:val="18"/>
              </w:rPr>
              <w:t xml:space="preserve">reate New </w:t>
            </w:r>
            <w:r w:rsidRPr="003B6390">
              <w:rPr>
                <w:sz w:val="18"/>
              </w:rPr>
              <w:t xml:space="preserve">button, or use </w:t>
            </w:r>
            <w:r w:rsidRPr="003B6390">
              <w:rPr>
                <w:b/>
                <w:sz w:val="18"/>
              </w:rPr>
              <w:t xml:space="preserve">ALT-N </w:t>
            </w:r>
            <w:r w:rsidRPr="003B6390">
              <w:rPr>
                <w:sz w:val="18"/>
              </w:rPr>
              <w:t>one the keyboard, to create a new Experiment.</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Click the </w:t>
            </w:r>
            <w:r w:rsidRPr="003B6390">
              <w:rPr>
                <w:b/>
                <w:sz w:val="18"/>
                <w:u w:val="single"/>
              </w:rPr>
              <w:t>E</w:t>
            </w:r>
            <w:r w:rsidRPr="003B6390">
              <w:rPr>
                <w:b/>
                <w:sz w:val="18"/>
              </w:rPr>
              <w:t xml:space="preserve">dit </w:t>
            </w:r>
            <w:r w:rsidRPr="003B6390">
              <w:rPr>
                <w:sz w:val="18"/>
              </w:rPr>
              <w:t xml:space="preserve">button, or use </w:t>
            </w:r>
            <w:r w:rsidRPr="003B6390">
              <w:rPr>
                <w:b/>
                <w:sz w:val="18"/>
              </w:rPr>
              <w:t xml:space="preserve">ALT-E </w:t>
            </w:r>
            <w:r w:rsidRPr="003B6390">
              <w:rPr>
                <w:sz w:val="18"/>
              </w:rPr>
              <w:t>one the keyboard, to edit the selected Experiment configuration.</w:t>
            </w:r>
          </w:p>
          <w:p w:rsidR="00AA68C6" w:rsidRPr="003B6390" w:rsidRDefault="00AA68C6" w:rsidP="00191698">
            <w:pPr>
              <w:pStyle w:val="BodyText"/>
              <w:spacing w:before="20" w:after="20"/>
              <w:rPr>
                <w:sz w:val="18"/>
              </w:rPr>
            </w:pPr>
          </w:p>
          <w:p w:rsidR="00AA68C6" w:rsidRPr="003B6390" w:rsidRDefault="00AA68C6" w:rsidP="00191698">
            <w:pPr>
              <w:pStyle w:val="BodyText"/>
              <w:spacing w:before="20" w:after="20"/>
              <w:rPr>
                <w:sz w:val="18"/>
              </w:rPr>
            </w:pPr>
            <w:r w:rsidRPr="003B6390">
              <w:rPr>
                <w:sz w:val="18"/>
              </w:rPr>
              <w:t xml:space="preserve">Experiments cannot be </w:t>
            </w:r>
            <w:r w:rsidRPr="003B6390">
              <w:rPr>
                <w:b/>
                <w:sz w:val="18"/>
              </w:rPr>
              <w:t>deleted</w:t>
            </w:r>
          </w:p>
        </w:tc>
      </w:tr>
      <w:tr w:rsidR="00AA68C6" w:rsidTr="00191698">
        <w:trPr>
          <w:trHeight w:val="3347"/>
        </w:trPr>
        <w:tc>
          <w:tcPr>
            <w:tcW w:w="4742" w:type="dxa"/>
            <w:shd w:val="clear" w:color="auto" w:fill="F3F3F3"/>
          </w:tcPr>
          <w:p w:rsidR="00AA68C6" w:rsidRPr="003B6390" w:rsidRDefault="00AA68C6" w:rsidP="00191698">
            <w:pPr>
              <w:pStyle w:val="BodyText"/>
              <w:spacing w:after="0"/>
              <w:rPr>
                <w:sz w:val="18"/>
              </w:rPr>
            </w:pPr>
            <w:r w:rsidRPr="003B6390">
              <w:rPr>
                <w:sz w:val="18"/>
              </w:rPr>
              <w:object w:dxaOrig="7080" w:dyaOrig="6750">
                <v:shape id="_x0000_i1065" type="#_x0000_t75" style="width:174.5pt;height:166.7pt" o:ole="">
                  <v:imagedata r:id="rId223" o:title=""/>
                </v:shape>
                <o:OLEObject Type="Embed" ProgID="PBrush" ShapeID="_x0000_i1065" DrawAspect="Content" ObjectID="_1403345963" r:id="rId224"/>
              </w:object>
            </w:r>
          </w:p>
        </w:tc>
        <w:tc>
          <w:tcPr>
            <w:tcW w:w="4834" w:type="dxa"/>
            <w:shd w:val="clear" w:color="auto" w:fill="F3F3F3"/>
          </w:tcPr>
          <w:p w:rsidR="00AA68C6" w:rsidRPr="003B6390" w:rsidRDefault="00AA68C6" w:rsidP="00191698">
            <w:pPr>
              <w:pStyle w:val="BodyText"/>
              <w:rPr>
                <w:sz w:val="18"/>
              </w:rPr>
            </w:pPr>
            <w:r w:rsidRPr="003B6390">
              <w:rPr>
                <w:sz w:val="18"/>
              </w:rPr>
              <w:t xml:space="preserve">The </w:t>
            </w:r>
            <w:r w:rsidRPr="003B6390">
              <w:rPr>
                <w:b/>
                <w:sz w:val="18"/>
              </w:rPr>
              <w:t xml:space="preserve">New Experiment </w:t>
            </w:r>
            <w:r w:rsidRPr="003B6390">
              <w:rPr>
                <w:sz w:val="18"/>
              </w:rPr>
              <w:t>dialog box will be displayed when a request is made to create a new experiment.</w:t>
            </w:r>
          </w:p>
          <w:p w:rsidR="00AA68C6" w:rsidRPr="003B6390" w:rsidRDefault="00AA68C6" w:rsidP="00191698">
            <w:pPr>
              <w:pStyle w:val="BodyText"/>
              <w:rPr>
                <w:sz w:val="18"/>
              </w:rPr>
            </w:pPr>
            <w:r w:rsidRPr="003B6390">
              <w:rPr>
                <w:sz w:val="18"/>
              </w:rPr>
              <w:t xml:space="preserve">Select the </w:t>
            </w:r>
            <w:r w:rsidRPr="003B6390">
              <w:rPr>
                <w:b/>
                <w:sz w:val="18"/>
              </w:rPr>
              <w:t>access level</w:t>
            </w:r>
            <w:r w:rsidRPr="003B6390">
              <w:rPr>
                <w:sz w:val="18"/>
              </w:rPr>
              <w:t xml:space="preserve"> of the experiment to </w:t>
            </w:r>
            <w:r w:rsidRPr="003B6390">
              <w:rPr>
                <w:b/>
                <w:sz w:val="18"/>
              </w:rPr>
              <w:t>Include Group</w:t>
            </w:r>
            <w:r w:rsidRPr="003B6390">
              <w:rPr>
                <w:sz w:val="18"/>
              </w:rPr>
              <w:t xml:space="preserve"> or to be a </w:t>
            </w:r>
            <w:r w:rsidRPr="003B6390">
              <w:rPr>
                <w:b/>
                <w:sz w:val="18"/>
              </w:rPr>
              <w:t xml:space="preserve">Private Only, </w:t>
            </w:r>
            <w:r w:rsidRPr="003B6390">
              <w:rPr>
                <w:sz w:val="18"/>
              </w:rPr>
              <w:t>or personal, experiment</w:t>
            </w:r>
          </w:p>
          <w:p w:rsidR="00AA68C6" w:rsidRPr="003B6390" w:rsidRDefault="00AA68C6" w:rsidP="00191698">
            <w:pPr>
              <w:pStyle w:val="BodyText"/>
              <w:rPr>
                <w:sz w:val="18"/>
              </w:rPr>
            </w:pPr>
            <w:r w:rsidRPr="003B6390">
              <w:rPr>
                <w:sz w:val="18"/>
              </w:rPr>
              <w:t xml:space="preserve">Enter the </w:t>
            </w:r>
            <w:r w:rsidRPr="003B6390">
              <w:rPr>
                <w:b/>
                <w:sz w:val="18"/>
              </w:rPr>
              <w:t>Experiment</w:t>
            </w:r>
            <w:r w:rsidRPr="003B6390">
              <w:rPr>
                <w:sz w:val="18"/>
              </w:rPr>
              <w:t xml:space="preserve"> </w:t>
            </w:r>
            <w:r w:rsidRPr="003B6390">
              <w:rPr>
                <w:b/>
                <w:sz w:val="18"/>
              </w:rPr>
              <w:t>Name</w:t>
            </w:r>
            <w:r w:rsidRPr="003B6390">
              <w:rPr>
                <w:sz w:val="18"/>
              </w:rPr>
              <w:t xml:space="preserve"> and </w:t>
            </w:r>
            <w:r w:rsidRPr="003B6390">
              <w:rPr>
                <w:b/>
                <w:sz w:val="18"/>
              </w:rPr>
              <w:t>Description</w:t>
            </w:r>
            <w:r w:rsidRPr="003B6390">
              <w:rPr>
                <w:sz w:val="18"/>
              </w:rPr>
              <w:t>.</w:t>
            </w:r>
          </w:p>
          <w:p w:rsidR="00AA68C6" w:rsidRPr="003B6390" w:rsidRDefault="00AA68C6" w:rsidP="00191698">
            <w:pPr>
              <w:pStyle w:val="BodyText"/>
              <w:rPr>
                <w:sz w:val="18"/>
              </w:rPr>
            </w:pPr>
            <w:r w:rsidRPr="003B6390">
              <w:rPr>
                <w:sz w:val="18"/>
              </w:rPr>
              <w:t xml:space="preserve">The </w:t>
            </w:r>
            <w:r w:rsidR="003F0998" w:rsidRPr="003B6390">
              <w:rPr>
                <w:sz w:val="18"/>
              </w:rPr>
              <w:t>user’s</w:t>
            </w:r>
            <w:r w:rsidRPr="003B6390">
              <w:rPr>
                <w:sz w:val="18"/>
              </w:rPr>
              <w:t xml:space="preserve"> information will be displayed, but </w:t>
            </w:r>
            <w:r w:rsidR="00612A08" w:rsidRPr="003B6390">
              <w:rPr>
                <w:sz w:val="18"/>
              </w:rPr>
              <w:t>cannot</w:t>
            </w:r>
            <w:r w:rsidRPr="003B6390">
              <w:rPr>
                <w:sz w:val="18"/>
              </w:rPr>
              <w:t xml:space="preserve"> be modified.</w:t>
            </w:r>
          </w:p>
          <w:p w:rsidR="00AA68C6" w:rsidRPr="003B6390" w:rsidRDefault="00AA68C6" w:rsidP="00191698">
            <w:pPr>
              <w:pStyle w:val="BodyText"/>
              <w:rPr>
                <w:sz w:val="18"/>
              </w:rPr>
            </w:pPr>
            <w:r w:rsidRPr="003B6390">
              <w:rPr>
                <w:sz w:val="18"/>
              </w:rPr>
              <w:t>Save the experiment or Cancel to back out without saving. Saving at this point creates the experiment record in the master experiment list with an ID, name, and description. The configuration will not be valid until stage(s), operation(s), and process action(s) are added.</w:t>
            </w:r>
          </w:p>
          <w:p w:rsidR="00AA68C6" w:rsidRPr="003B6390" w:rsidRDefault="00AA68C6" w:rsidP="00191698">
            <w:pPr>
              <w:pStyle w:val="BodyText"/>
              <w:spacing w:after="0"/>
              <w:rPr>
                <w:sz w:val="18"/>
              </w:rPr>
            </w:pPr>
          </w:p>
        </w:tc>
      </w:tr>
      <w:tr w:rsidR="00AA68C6" w:rsidTr="00191698">
        <w:tc>
          <w:tcPr>
            <w:tcW w:w="4742" w:type="dxa"/>
            <w:shd w:val="clear" w:color="auto" w:fill="auto"/>
          </w:tcPr>
          <w:p w:rsidR="00AA68C6" w:rsidRPr="003B6390" w:rsidRDefault="00AA68C6" w:rsidP="00191698">
            <w:pPr>
              <w:pStyle w:val="BodyText"/>
              <w:spacing w:before="40" w:after="0"/>
              <w:rPr>
                <w:sz w:val="18"/>
              </w:rPr>
            </w:pPr>
            <w:r w:rsidRPr="003B6390">
              <w:rPr>
                <w:sz w:val="18"/>
              </w:rPr>
              <w:object w:dxaOrig="7890" w:dyaOrig="4170">
                <v:shape id="_x0000_i1066" type="#_x0000_t75" style="width:180.8pt;height:96.25pt" o:ole="">
                  <v:imagedata r:id="rId225" o:title=""/>
                </v:shape>
                <o:OLEObject Type="Embed" ProgID="PBrush" ShapeID="_x0000_i1066" DrawAspect="Content" ObjectID="_1403345964" r:id="rId226"/>
              </w:object>
            </w:r>
          </w:p>
        </w:tc>
        <w:tc>
          <w:tcPr>
            <w:tcW w:w="4834" w:type="dxa"/>
            <w:shd w:val="clear" w:color="auto" w:fill="auto"/>
          </w:tcPr>
          <w:p w:rsidR="00AA68C6" w:rsidRPr="003B6390" w:rsidRDefault="00AA68C6" w:rsidP="00191698">
            <w:pPr>
              <w:pStyle w:val="BodyText"/>
              <w:rPr>
                <w:sz w:val="18"/>
              </w:rPr>
            </w:pPr>
            <w:r w:rsidRPr="003B6390">
              <w:rPr>
                <w:sz w:val="18"/>
              </w:rPr>
              <w:t xml:space="preserve">After saving the initial experiment information the user will be prompted to select or enter the associated </w:t>
            </w:r>
            <w:r w:rsidRPr="003B6390">
              <w:rPr>
                <w:b/>
                <w:sz w:val="18"/>
              </w:rPr>
              <w:t>Client</w:t>
            </w:r>
            <w:r w:rsidRPr="003B6390">
              <w:rPr>
                <w:sz w:val="18"/>
              </w:rPr>
              <w:t xml:space="preserve"> information. This information is not required, but if entered will be associated with the experiment.</w:t>
            </w:r>
          </w:p>
        </w:tc>
      </w:tr>
    </w:tbl>
    <w:p w:rsidR="00AA68C6" w:rsidRDefault="00AA68C6" w:rsidP="00AA68C6">
      <w:pPr>
        <w:pStyle w:val="Heading3"/>
      </w:pPr>
      <w:bookmarkStart w:id="136" w:name="_Toc316004803"/>
      <w:r>
        <w:t>Selecting Equipment</w:t>
      </w:r>
      <w:bookmarkEnd w:id="136"/>
    </w:p>
    <w:p w:rsidR="00AA68C6" w:rsidRDefault="00AA68C6" w:rsidP="00AA68C6">
      <w:pPr>
        <w:pStyle w:val="Heading4"/>
      </w:pPr>
      <w:r>
        <w:t>Overview</w:t>
      </w:r>
    </w:p>
    <w:p w:rsidR="00AA68C6" w:rsidRDefault="00AA68C6" w:rsidP="00AA68C6">
      <w:pPr>
        <w:pStyle w:val="BodyText"/>
      </w:pPr>
      <w:r>
        <w:t xml:space="preserve">A database record exists for all equipment or devices (system, components, </w:t>
      </w:r>
      <w:proofErr w:type="gramStart"/>
      <w:r>
        <w:t>sub</w:t>
      </w:r>
      <w:proofErr w:type="gramEnd"/>
      <w:r>
        <w:t xml:space="preserve">-components) within the system. </w:t>
      </w:r>
      <w:proofErr w:type="gramStart"/>
      <w:r>
        <w:t>For those items that are capable of being owned, a record of checked in/out is maintained; along with the check in/out date-time and the user.</w:t>
      </w:r>
      <w:proofErr w:type="gramEnd"/>
    </w:p>
    <w:p w:rsidR="00AA68C6" w:rsidRDefault="00AA68C6" w:rsidP="00AA68C6">
      <w:pPr>
        <w:pStyle w:val="BodyText"/>
      </w:pPr>
      <w:r>
        <w:lastRenderedPageBreak/>
        <w:t xml:space="preserve">This information can be viewed in the system in a </w:t>
      </w:r>
      <w:r w:rsidR="003F0998">
        <w:t>data grid</w:t>
      </w:r>
      <w:r>
        <w:t xml:space="preserve"> (spreadsheet like format). In addition, the devices can be checked in or out using the grid.</w:t>
      </w:r>
    </w:p>
    <w:p w:rsidR="00AA68C6" w:rsidRDefault="00AA68C6" w:rsidP="00AA68C6">
      <w:pPr>
        <w:pStyle w:val="BodyText"/>
      </w:pPr>
      <w:r>
        <w:t xml:space="preserve">Devices that are checked out will </w:t>
      </w:r>
      <w:r w:rsidR="003F0998">
        <w:t>appear</w:t>
      </w:r>
      <w:r>
        <w:t xml:space="preserve"> in the “Owned-Devices” list for the user, as shown below.</w:t>
      </w:r>
    </w:p>
    <w:p w:rsidR="00AA68C6" w:rsidRDefault="00AA68C6" w:rsidP="00AA68C6">
      <w:pPr>
        <w:pStyle w:val="BodyText"/>
      </w:pPr>
    </w:p>
    <w:p w:rsidR="00AA68C6" w:rsidRDefault="00C72E93" w:rsidP="00AA68C6">
      <w:pPr>
        <w:pStyle w:val="BodyText"/>
        <w:jc w:val="center"/>
      </w:pPr>
      <w:r>
        <w:rPr>
          <w:noProof/>
        </w:rPr>
        <w:drawing>
          <wp:inline distT="0" distB="0" distL="0" distR="0">
            <wp:extent cx="2032000" cy="3342640"/>
            <wp:effectExtent l="1905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7" cstate="print"/>
                    <a:srcRect/>
                    <a:stretch>
                      <a:fillRect/>
                    </a:stretch>
                  </pic:blipFill>
                  <pic:spPr bwMode="auto">
                    <a:xfrm>
                      <a:off x="0" y="0"/>
                      <a:ext cx="2032000" cy="3342640"/>
                    </a:xfrm>
                    <a:prstGeom prst="rect">
                      <a:avLst/>
                    </a:prstGeom>
                    <a:noFill/>
                    <a:ln w="9525">
                      <a:noFill/>
                      <a:miter lim="800000"/>
                      <a:headEnd/>
                      <a:tailEnd/>
                    </a:ln>
                  </pic:spPr>
                </pic:pic>
              </a:graphicData>
            </a:graphic>
          </wp:inline>
        </w:drawing>
      </w:r>
    </w:p>
    <w:p w:rsidR="00AA68C6" w:rsidRDefault="00AA68C6" w:rsidP="00AA68C6">
      <w:pPr>
        <w:pStyle w:val="BodyText"/>
        <w:jc w:val="center"/>
      </w:pPr>
    </w:p>
    <w:p w:rsidR="00AA68C6" w:rsidRDefault="00AA68C6" w:rsidP="00AA68C6">
      <w:pPr>
        <w:pStyle w:val="BodyText"/>
      </w:pPr>
      <w:r>
        <w:t>Equipment or devices (system, components, sub-components) appearing on a one-line diagrams</w:t>
      </w:r>
      <w:proofErr w:type="gramStart"/>
      <w:r>
        <w:t>*  and</w:t>
      </w:r>
      <w:proofErr w:type="gramEnd"/>
      <w:r>
        <w:t xml:space="preserve"> having a “</w:t>
      </w:r>
      <w:r w:rsidR="003F0998">
        <w:t>pick point</w:t>
      </w:r>
      <w:r>
        <w:t>”,  used for normal operations,  may be selected for ownership in the manner described in the REDB example.</w:t>
      </w:r>
    </w:p>
    <w:p w:rsidR="00AA68C6" w:rsidRDefault="00AA68C6" w:rsidP="00AA68C6">
      <w:pPr>
        <w:pStyle w:val="BodyText"/>
      </w:pPr>
      <w:r>
        <w:t xml:space="preserve">Items such </w:t>
      </w:r>
      <w:proofErr w:type="gramStart"/>
      <w:r>
        <w:t>a such</w:t>
      </w:r>
      <w:proofErr w:type="gramEnd"/>
      <w:r>
        <w:t xml:space="preserve"> as REDB components, FESBs, and Fixed equipment appear on one-line diagrams. Components such as DAQ Carts, Pump Carts, and </w:t>
      </w:r>
      <w:proofErr w:type="spellStart"/>
      <w:r>
        <w:t>Hx</w:t>
      </w:r>
      <w:proofErr w:type="spellEnd"/>
      <w:r>
        <w:t xml:space="preserve"> Carts do not always appear on one-lines. They can be selected through the equipment list or their associated </w:t>
      </w:r>
      <w:r w:rsidR="003F0998">
        <w:t>configuration</w:t>
      </w:r>
      <w:r>
        <w:t xml:space="preserve"> screens.</w:t>
      </w:r>
    </w:p>
    <w:p w:rsidR="00AA68C6" w:rsidRDefault="00AA68C6" w:rsidP="00AA68C6">
      <w:pPr>
        <w:pStyle w:val="BodyText"/>
      </w:pPr>
      <w:r>
        <w:t>*</w:t>
      </w:r>
      <w:r w:rsidRPr="00A82047">
        <w:rPr>
          <w:i/>
        </w:rPr>
        <w:t>In area overview screen or unit screen</w:t>
      </w:r>
    </w:p>
    <w:p w:rsidR="00AA68C6" w:rsidRDefault="00AA68C6" w:rsidP="00AA68C6">
      <w:pPr>
        <w:pStyle w:val="Heading4"/>
      </w:pPr>
      <w:r>
        <w:t>REDB Components Selection</w:t>
      </w:r>
    </w:p>
    <w:tbl>
      <w:tblPr>
        <w:tblW w:w="0" w:type="auto"/>
        <w:tblBorders>
          <w:bottom w:val="single" w:sz="12" w:space="0" w:color="333333"/>
          <w:insideH w:val="single" w:sz="4" w:space="0" w:color="808080"/>
          <w:insideV w:val="single" w:sz="4" w:space="0" w:color="808080"/>
        </w:tblBorders>
        <w:tblLook w:val="04A0"/>
      </w:tblPr>
      <w:tblGrid>
        <w:gridCol w:w="9576"/>
      </w:tblGrid>
      <w:tr w:rsidR="00AA68C6" w:rsidTr="00191698">
        <w:tc>
          <w:tcPr>
            <w:tcW w:w="9576" w:type="dxa"/>
            <w:tcBorders>
              <w:bottom w:val="single" w:sz="12" w:space="0" w:color="333333"/>
            </w:tcBorders>
            <w:shd w:val="clear" w:color="auto" w:fill="auto"/>
            <w:vAlign w:val="bottom"/>
          </w:tcPr>
          <w:p w:rsidR="00AA68C6" w:rsidRDefault="00AA68C6" w:rsidP="00191698">
            <w:pPr>
              <w:pStyle w:val="BodyText"/>
            </w:pPr>
            <w:r>
              <w:t xml:space="preserve">In the example below, devices are selected from a lab lateral. The functionality is the same on the racetrack screens. </w:t>
            </w:r>
          </w:p>
          <w:p w:rsidR="00AA68C6" w:rsidRPr="00932384" w:rsidRDefault="00AA68C6" w:rsidP="00191698">
            <w:pPr>
              <w:pStyle w:val="BodyText"/>
              <w:rPr>
                <w:sz w:val="18"/>
              </w:rPr>
            </w:pPr>
            <w:r w:rsidRPr="00932384">
              <w:rPr>
                <w:sz w:val="18"/>
              </w:rPr>
              <w:t>When in experiment “</w:t>
            </w:r>
            <w:r w:rsidRPr="00932384">
              <w:rPr>
                <w:b/>
                <w:sz w:val="18"/>
              </w:rPr>
              <w:t>Device Select</w:t>
            </w:r>
            <w:r w:rsidRPr="00932384">
              <w:rPr>
                <w:sz w:val="18"/>
              </w:rPr>
              <w:t xml:space="preserve">” mode, operation </w:t>
            </w:r>
            <w:r w:rsidR="003F0998" w:rsidRPr="00932384">
              <w:rPr>
                <w:sz w:val="18"/>
              </w:rPr>
              <w:t>pick points</w:t>
            </w:r>
            <w:r w:rsidRPr="00932384">
              <w:rPr>
                <w:sz w:val="18"/>
              </w:rPr>
              <w:t xml:space="preserve"> become selection points.</w:t>
            </w:r>
          </w:p>
          <w:p w:rsidR="00AA68C6" w:rsidRPr="00932384" w:rsidRDefault="00AA68C6" w:rsidP="00191698">
            <w:pPr>
              <w:pStyle w:val="BodyText"/>
              <w:rPr>
                <w:sz w:val="18"/>
              </w:rPr>
            </w:pPr>
            <w:r w:rsidRPr="00932384">
              <w:rPr>
                <w:sz w:val="18"/>
              </w:rPr>
              <w:t xml:space="preserve">After clicking an item it will be added to the owned devices list in the </w:t>
            </w:r>
            <w:r w:rsidRPr="00932384">
              <w:rPr>
                <w:b/>
                <w:sz w:val="18"/>
              </w:rPr>
              <w:t>Experiment Select</w:t>
            </w:r>
            <w:r w:rsidRPr="00932384">
              <w:rPr>
                <w:sz w:val="18"/>
              </w:rPr>
              <w:t xml:space="preserve"> popup; if not currently owned.</w:t>
            </w:r>
          </w:p>
          <w:p w:rsidR="00AA68C6" w:rsidRDefault="00AA68C6" w:rsidP="00191698">
            <w:pPr>
              <w:pStyle w:val="BodyText"/>
            </w:pPr>
            <w:r>
              <w:lastRenderedPageBreak/>
              <w:t xml:space="preserve">To release </w:t>
            </w:r>
            <w:proofErr w:type="gramStart"/>
            <w:r>
              <w:t>a</w:t>
            </w:r>
            <w:proofErr w:type="gramEnd"/>
            <w:r>
              <w:t xml:space="preserve"> item uncheck the box beside the device in the list. Or, to release all items, use the Release button at the bottom of the window.</w:t>
            </w:r>
          </w:p>
          <w:p w:rsidR="00AA68C6" w:rsidRDefault="00AA68C6" w:rsidP="00191698">
            <w:pPr>
              <w:pStyle w:val="BodyText"/>
            </w:pPr>
          </w:p>
        </w:tc>
      </w:tr>
      <w:tr w:rsidR="00AA68C6" w:rsidTr="00191698">
        <w:tc>
          <w:tcPr>
            <w:tcW w:w="9576" w:type="dxa"/>
            <w:shd w:val="clear" w:color="auto" w:fill="F3F3F3"/>
          </w:tcPr>
          <w:p w:rsidR="00AA68C6" w:rsidRPr="00932384" w:rsidRDefault="00AA68C6" w:rsidP="00191698">
            <w:pPr>
              <w:pStyle w:val="BodyText"/>
              <w:rPr>
                <w:sz w:val="18"/>
              </w:rPr>
            </w:pPr>
            <w:r>
              <w:object w:dxaOrig="14160" w:dyaOrig="9315">
                <v:shape id="_x0000_i1067" type="#_x0000_t75" style="width:468pt;height:307.55pt" o:ole="">
                  <v:imagedata r:id="rId228" o:title=""/>
                </v:shape>
                <o:OLEObject Type="Embed" ProgID="PBrush" ShapeID="_x0000_i1067" DrawAspect="Content" ObjectID="_1403345965" r:id="rId229"/>
              </w:object>
            </w:r>
          </w:p>
        </w:tc>
      </w:tr>
    </w:tbl>
    <w:p w:rsidR="00D70271" w:rsidRDefault="00D70271" w:rsidP="00D70271">
      <w:pPr>
        <w:pStyle w:val="Heading3"/>
        <w:numPr>
          <w:ilvl w:val="0"/>
          <w:numId w:val="0"/>
        </w:numPr>
      </w:pPr>
      <w:bookmarkStart w:id="137" w:name="_Toc315875762"/>
      <w:bookmarkStart w:id="138" w:name="_Toc316004804"/>
    </w:p>
    <w:p w:rsidR="00D70271" w:rsidRPr="00D70271" w:rsidRDefault="00D70271" w:rsidP="00D70271">
      <w:pPr>
        <w:pStyle w:val="BodyText"/>
      </w:pPr>
      <w:r>
        <w:br w:type="page"/>
      </w:r>
    </w:p>
    <w:p w:rsidR="00AA68C6" w:rsidRDefault="00AA68C6" w:rsidP="00AA68C6">
      <w:pPr>
        <w:pStyle w:val="Heading3"/>
      </w:pPr>
      <w:r>
        <w:lastRenderedPageBreak/>
        <w:t xml:space="preserve">Setup &amp; Configure </w:t>
      </w:r>
      <w:commentRangeStart w:id="139"/>
      <w:r>
        <w:t>Experiment</w:t>
      </w:r>
      <w:commentRangeEnd w:id="139"/>
      <w:r w:rsidR="00D70271">
        <w:rPr>
          <w:rStyle w:val="CommentReference"/>
          <w:rFonts w:ascii="Calibri" w:hAnsi="Calibri"/>
          <w:b w:val="0"/>
          <w:caps w:val="0"/>
        </w:rPr>
        <w:commentReference w:id="139"/>
      </w:r>
      <w:r>
        <w:t xml:space="preserve"> Parameters</w:t>
      </w:r>
      <w:bookmarkEnd w:id="137"/>
      <w:bookmarkEnd w:id="138"/>
    </w:p>
    <w:p w:rsidR="00F25F51" w:rsidRDefault="00F25F51" w:rsidP="00F25F51">
      <w:pPr>
        <w:pStyle w:val="BodyText"/>
      </w:pPr>
    </w:p>
    <w:tbl>
      <w:tblPr>
        <w:tblW w:w="9468" w:type="dxa"/>
        <w:tblBorders>
          <w:bottom w:val="single" w:sz="12" w:space="0" w:color="333333"/>
          <w:insideH w:val="single" w:sz="4" w:space="0" w:color="808080"/>
          <w:insideV w:val="single" w:sz="4" w:space="0" w:color="808080"/>
        </w:tblBorders>
        <w:tblLayout w:type="fixed"/>
        <w:tblLook w:val="04A0"/>
      </w:tblPr>
      <w:tblGrid>
        <w:gridCol w:w="558"/>
        <w:gridCol w:w="8910"/>
      </w:tblGrid>
      <w:tr w:rsidR="00F25F51" w:rsidRPr="00541725" w:rsidTr="00F25F51">
        <w:tc>
          <w:tcPr>
            <w:tcW w:w="558" w:type="dxa"/>
            <w:tcBorders>
              <w:bottom w:val="single" w:sz="12" w:space="0" w:color="333333"/>
            </w:tcBorders>
            <w:shd w:val="clear" w:color="auto" w:fill="auto"/>
            <w:vAlign w:val="bottom"/>
          </w:tcPr>
          <w:p w:rsidR="00F25F51" w:rsidRPr="00B9347C" w:rsidRDefault="00F25F51" w:rsidP="00F25F51">
            <w:pPr>
              <w:pStyle w:val="BodyText"/>
              <w:jc w:val="center"/>
              <w:rPr>
                <w:rFonts w:ascii="Arial Narrow" w:hAnsi="Arial Narrow"/>
                <w:b/>
                <w:sz w:val="18"/>
                <w:szCs w:val="18"/>
              </w:rPr>
            </w:pPr>
            <w:r w:rsidRPr="00B9347C">
              <w:rPr>
                <w:rFonts w:ascii="Arial Narrow" w:hAnsi="Arial Narrow"/>
                <w:b/>
                <w:sz w:val="18"/>
                <w:szCs w:val="18"/>
              </w:rPr>
              <w:t>Item</w:t>
            </w:r>
          </w:p>
        </w:tc>
        <w:tc>
          <w:tcPr>
            <w:tcW w:w="8910" w:type="dxa"/>
            <w:tcBorders>
              <w:bottom w:val="single" w:sz="12" w:space="0" w:color="333333"/>
            </w:tcBorders>
            <w:shd w:val="clear" w:color="auto" w:fill="auto"/>
            <w:vAlign w:val="bottom"/>
          </w:tcPr>
          <w:p w:rsidR="00F25F51" w:rsidRPr="00B9347C" w:rsidRDefault="00F25F51" w:rsidP="00F25F51">
            <w:pPr>
              <w:pStyle w:val="BodyText"/>
              <w:jc w:val="center"/>
              <w:rPr>
                <w:rFonts w:ascii="Arial Narrow" w:hAnsi="Arial Narrow"/>
                <w:b/>
                <w:sz w:val="18"/>
                <w:szCs w:val="18"/>
              </w:rPr>
            </w:pPr>
            <w:r w:rsidRPr="00B9347C">
              <w:rPr>
                <w:rFonts w:ascii="Arial Narrow" w:hAnsi="Arial Narrow"/>
                <w:b/>
                <w:sz w:val="18"/>
                <w:szCs w:val="18"/>
              </w:rPr>
              <w:t>Description</w:t>
            </w:r>
          </w:p>
        </w:tc>
      </w:tr>
      <w:tr w:rsidR="00F25F51" w:rsidRPr="00541725" w:rsidTr="00F25F51">
        <w:tc>
          <w:tcPr>
            <w:tcW w:w="558" w:type="dxa"/>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1</w:t>
            </w:r>
          </w:p>
        </w:tc>
        <w:tc>
          <w:tcPr>
            <w:tcW w:w="8910" w:type="dxa"/>
            <w:shd w:val="clear" w:color="auto" w:fill="F3F3F3"/>
          </w:tcPr>
          <w:p w:rsidR="00F25F51" w:rsidRPr="00B9347C" w:rsidRDefault="00F25F51" w:rsidP="00F25F51">
            <w:pPr>
              <w:pStyle w:val="BodyText"/>
              <w:ind w:left="-18"/>
              <w:rPr>
                <w:rFonts w:ascii="Arial Narrow" w:hAnsi="Arial Narrow"/>
                <w:sz w:val="18"/>
                <w:szCs w:val="18"/>
              </w:rPr>
            </w:pPr>
            <w:r w:rsidRPr="00B9347C">
              <w:rPr>
                <w:rFonts w:ascii="Arial Narrow" w:hAnsi="Arial Narrow"/>
                <w:sz w:val="18"/>
                <w:szCs w:val="18"/>
              </w:rPr>
              <w:t>Breaker operation, or state change, will not be permitted on a live bus</w:t>
            </w:r>
          </w:p>
        </w:tc>
      </w:tr>
      <w:tr w:rsidR="00F25F51" w:rsidRPr="00541725" w:rsidTr="00F25F51">
        <w:tc>
          <w:tcPr>
            <w:tcW w:w="558" w:type="dxa"/>
            <w:shd w:val="clear" w:color="auto" w:fill="auto"/>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2</w:t>
            </w:r>
          </w:p>
        </w:tc>
        <w:tc>
          <w:tcPr>
            <w:tcW w:w="8910" w:type="dxa"/>
            <w:shd w:val="clear" w:color="auto" w:fill="auto"/>
          </w:tcPr>
          <w:p w:rsidR="00F25F51" w:rsidRPr="00B9347C" w:rsidRDefault="00F25F51" w:rsidP="00F25F51">
            <w:pPr>
              <w:pStyle w:val="BodyText"/>
              <w:ind w:left="-18"/>
              <w:rPr>
                <w:rFonts w:ascii="Arial Narrow" w:hAnsi="Arial Narrow"/>
                <w:sz w:val="18"/>
                <w:szCs w:val="18"/>
              </w:rPr>
            </w:pPr>
            <w:r w:rsidRPr="00B9347C">
              <w:rPr>
                <w:rFonts w:ascii="Arial Narrow" w:hAnsi="Arial Narrow"/>
                <w:sz w:val="18"/>
                <w:szCs w:val="18"/>
              </w:rPr>
              <w:t>To close a breaker in the context of an experiment, not already saved as a configuration, the following steps will be required to select and ready breakers for operation.</w:t>
            </w:r>
          </w:p>
          <w:p w:rsidR="00F25F51" w:rsidRPr="00B9347C" w:rsidRDefault="00F25F51" w:rsidP="004E5496">
            <w:pPr>
              <w:pStyle w:val="BodyText"/>
              <w:numPr>
                <w:ilvl w:val="0"/>
                <w:numId w:val="117"/>
              </w:numPr>
              <w:spacing w:line="276" w:lineRule="auto"/>
              <w:rPr>
                <w:rFonts w:ascii="Arial Narrow" w:hAnsi="Arial Narrow"/>
                <w:sz w:val="18"/>
                <w:szCs w:val="18"/>
              </w:rPr>
            </w:pPr>
            <w:r w:rsidRPr="00B9347C">
              <w:rPr>
                <w:rFonts w:ascii="Arial Narrow" w:hAnsi="Arial Narrow"/>
                <w:sz w:val="18"/>
                <w:szCs w:val="18"/>
              </w:rPr>
              <w:t>The user must have the proper credentials. If not already logged into the system they will be required to do so before continuing.</w:t>
            </w:r>
          </w:p>
          <w:p w:rsidR="00F25F51" w:rsidRPr="00B9347C" w:rsidRDefault="00F25F51" w:rsidP="004E5496">
            <w:pPr>
              <w:pStyle w:val="BodyText"/>
              <w:numPr>
                <w:ilvl w:val="0"/>
                <w:numId w:val="117"/>
              </w:numPr>
              <w:spacing w:line="276" w:lineRule="auto"/>
              <w:rPr>
                <w:rFonts w:ascii="Arial Narrow" w:hAnsi="Arial Narrow"/>
                <w:sz w:val="18"/>
                <w:szCs w:val="18"/>
              </w:rPr>
            </w:pPr>
            <w:r w:rsidRPr="00B9347C">
              <w:rPr>
                <w:rFonts w:ascii="Arial Narrow" w:hAnsi="Arial Narrow"/>
                <w:sz w:val="18"/>
                <w:szCs w:val="18"/>
              </w:rPr>
              <w:t>Using the GUI the user will select the breakers required to form the desired REDB path. As each breaker is selected, the system will confirm the validity of the selection based on previously selected breakers and the state of surrounding breakers. A valid selection, for each breaker will be indicated graphically on the screen. In the case of an invalid selection the user will notified with a popup screen and corresponding message.</w:t>
            </w:r>
          </w:p>
          <w:p w:rsidR="00F25F51" w:rsidRPr="00B9347C" w:rsidRDefault="00F25F51" w:rsidP="004E5496">
            <w:pPr>
              <w:pStyle w:val="BodyText"/>
              <w:numPr>
                <w:ilvl w:val="0"/>
                <w:numId w:val="117"/>
              </w:numPr>
              <w:spacing w:line="276" w:lineRule="auto"/>
              <w:rPr>
                <w:rFonts w:ascii="Arial Narrow" w:hAnsi="Arial Narrow"/>
                <w:sz w:val="18"/>
                <w:szCs w:val="18"/>
              </w:rPr>
            </w:pPr>
            <w:r w:rsidRPr="00B9347C">
              <w:rPr>
                <w:rFonts w:ascii="Arial Narrow" w:hAnsi="Arial Narrow"/>
                <w:sz w:val="18"/>
                <w:szCs w:val="18"/>
              </w:rPr>
              <w:t>The user will indicate to the system when breaker selection (and other devices / components) is complete. At this time, if the configuration is valid, the user will be prompted to save the configuration as a recipe. At the time of saving the recipe, the user will have the option of “</w:t>
            </w:r>
            <w:r w:rsidRPr="00B9347C">
              <w:rPr>
                <w:rFonts w:ascii="Arial Narrow" w:hAnsi="Arial Narrow"/>
                <w:b/>
                <w:sz w:val="18"/>
                <w:szCs w:val="18"/>
              </w:rPr>
              <w:t xml:space="preserve">Save </w:t>
            </w:r>
            <w:proofErr w:type="gramStart"/>
            <w:r w:rsidRPr="00B9347C">
              <w:rPr>
                <w:rFonts w:ascii="Arial Narrow" w:hAnsi="Arial Narrow"/>
                <w:b/>
                <w:sz w:val="18"/>
                <w:szCs w:val="18"/>
              </w:rPr>
              <w:t>Only</w:t>
            </w:r>
            <w:proofErr w:type="gramEnd"/>
            <w:r w:rsidRPr="00B9347C">
              <w:rPr>
                <w:rFonts w:ascii="Arial Narrow" w:hAnsi="Arial Narrow"/>
                <w:sz w:val="18"/>
                <w:szCs w:val="18"/>
              </w:rPr>
              <w:t>” or “</w:t>
            </w:r>
            <w:r w:rsidRPr="00B9347C">
              <w:rPr>
                <w:rFonts w:ascii="Arial Narrow" w:hAnsi="Arial Narrow"/>
                <w:b/>
                <w:sz w:val="18"/>
                <w:szCs w:val="18"/>
              </w:rPr>
              <w:t>Save and Engage</w:t>
            </w:r>
            <w:r w:rsidRPr="00B9347C">
              <w:rPr>
                <w:rFonts w:ascii="Arial Narrow" w:hAnsi="Arial Narrow"/>
                <w:sz w:val="18"/>
                <w:szCs w:val="18"/>
              </w:rPr>
              <w:t xml:space="preserve">” (Default Selection). </w:t>
            </w:r>
            <w:r w:rsidRPr="00B9347C">
              <w:rPr>
                <w:rFonts w:ascii="Arial Narrow" w:hAnsi="Arial Narrow"/>
                <w:i/>
                <w:sz w:val="18"/>
                <w:szCs w:val="18"/>
              </w:rPr>
              <w:t xml:space="preserve">Note that once saved as a recipe, the configuration can be recalled at anytime. However, the configuration may not be valid at a later time due to the state of surrounding breakers and other equipment. In such case, the “activation” of the recipe / configuration will not be permitted. Other options will be presented – see details in </w:t>
            </w:r>
            <w:r w:rsidRPr="00B9347C">
              <w:rPr>
                <w:rFonts w:ascii="Arial Narrow" w:hAnsi="Arial Narrow"/>
                <w:i/>
                <w:sz w:val="18"/>
                <w:szCs w:val="18"/>
                <w:u w:val="single"/>
              </w:rPr>
              <w:t>Experiment Configuration and Loading</w:t>
            </w:r>
          </w:p>
          <w:p w:rsidR="00F25F51" w:rsidRPr="00B9347C" w:rsidRDefault="00F25F51" w:rsidP="004E5496">
            <w:pPr>
              <w:pStyle w:val="BodyText"/>
              <w:numPr>
                <w:ilvl w:val="0"/>
                <w:numId w:val="117"/>
              </w:numPr>
              <w:spacing w:line="276" w:lineRule="auto"/>
              <w:rPr>
                <w:rFonts w:ascii="Arial Narrow" w:hAnsi="Arial Narrow"/>
                <w:sz w:val="18"/>
                <w:szCs w:val="18"/>
              </w:rPr>
            </w:pPr>
            <w:r w:rsidRPr="00B9347C">
              <w:rPr>
                <w:rFonts w:ascii="Arial Narrow" w:hAnsi="Arial Narrow"/>
                <w:sz w:val="18"/>
                <w:szCs w:val="18"/>
              </w:rPr>
              <w:t>If “</w:t>
            </w:r>
            <w:r w:rsidRPr="00B9347C">
              <w:rPr>
                <w:rFonts w:ascii="Arial Narrow" w:hAnsi="Arial Narrow"/>
                <w:b/>
                <w:sz w:val="18"/>
                <w:szCs w:val="18"/>
              </w:rPr>
              <w:t>Save and Engage</w:t>
            </w:r>
            <w:r w:rsidRPr="00B9347C">
              <w:rPr>
                <w:rFonts w:ascii="Arial Narrow" w:hAnsi="Arial Narrow"/>
                <w:sz w:val="18"/>
                <w:szCs w:val="18"/>
              </w:rPr>
              <w:t>” was selected when saving the recipe configuration, once the save is complete, the system will prompt the user to “</w:t>
            </w:r>
            <w:r w:rsidRPr="00B9347C">
              <w:rPr>
                <w:rFonts w:ascii="Arial Narrow" w:hAnsi="Arial Narrow"/>
                <w:b/>
                <w:sz w:val="18"/>
                <w:szCs w:val="18"/>
              </w:rPr>
              <w:t>Acknowledge and Engage</w:t>
            </w:r>
            <w:r w:rsidRPr="00B9347C">
              <w:rPr>
                <w:rFonts w:ascii="Arial Narrow" w:hAnsi="Arial Narrow"/>
                <w:sz w:val="18"/>
                <w:szCs w:val="18"/>
              </w:rPr>
              <w:t>” the setup. Upon confirmation the system will activate the settings according to the recipe configuration, including closing the breakers. For details regarding this functionality can be found in</w:t>
            </w:r>
            <w:r w:rsidRPr="00B9347C">
              <w:rPr>
                <w:rFonts w:ascii="Arial Narrow" w:hAnsi="Arial Narrow"/>
                <w:i/>
                <w:sz w:val="18"/>
                <w:szCs w:val="18"/>
              </w:rPr>
              <w:t xml:space="preserve"> </w:t>
            </w:r>
            <w:r w:rsidRPr="00B9347C">
              <w:rPr>
                <w:rFonts w:ascii="Arial Narrow" w:hAnsi="Arial Narrow"/>
                <w:i/>
                <w:sz w:val="18"/>
                <w:szCs w:val="18"/>
                <w:u w:val="single"/>
              </w:rPr>
              <w:t>Experiment Configuration and Loading</w:t>
            </w:r>
          </w:p>
        </w:tc>
      </w:tr>
      <w:tr w:rsidR="00F25F51" w:rsidRPr="00541725" w:rsidTr="00F25F51">
        <w:tc>
          <w:tcPr>
            <w:tcW w:w="558" w:type="dxa"/>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3</w:t>
            </w:r>
          </w:p>
        </w:tc>
        <w:tc>
          <w:tcPr>
            <w:tcW w:w="8910" w:type="dxa"/>
            <w:shd w:val="clear" w:color="auto" w:fill="F3F3F3"/>
          </w:tcPr>
          <w:p w:rsidR="00F25F51" w:rsidRPr="00B9347C" w:rsidRDefault="00F25F51" w:rsidP="00F25F51">
            <w:pPr>
              <w:spacing w:before="60" w:after="60"/>
              <w:ind w:left="-18"/>
              <w:rPr>
                <w:rFonts w:ascii="Arial Narrow" w:hAnsi="Arial Narrow"/>
                <w:sz w:val="18"/>
                <w:szCs w:val="18"/>
              </w:rPr>
            </w:pPr>
            <w:r w:rsidRPr="00B9347C">
              <w:rPr>
                <w:rFonts w:ascii="Arial Narrow" w:hAnsi="Arial Narrow"/>
                <w:sz w:val="18"/>
                <w:szCs w:val="18"/>
              </w:rPr>
              <w:t>Upon completion of the experiment the user will select to have the resources released to available. The sequence and logic for opening the breakers will be as follows:</w:t>
            </w:r>
          </w:p>
          <w:p w:rsidR="00F25F51" w:rsidRPr="00B9347C" w:rsidRDefault="00F25F51" w:rsidP="004E5496">
            <w:pPr>
              <w:pStyle w:val="BodyText"/>
              <w:numPr>
                <w:ilvl w:val="0"/>
                <w:numId w:val="118"/>
              </w:numPr>
              <w:spacing w:line="276" w:lineRule="auto"/>
              <w:rPr>
                <w:rFonts w:ascii="Arial Narrow" w:hAnsi="Arial Narrow"/>
                <w:sz w:val="18"/>
                <w:szCs w:val="18"/>
              </w:rPr>
            </w:pPr>
            <w:r w:rsidRPr="00B9347C">
              <w:rPr>
                <w:rFonts w:ascii="Arial Narrow" w:hAnsi="Arial Narrow"/>
                <w:sz w:val="18"/>
                <w:szCs w:val="18"/>
              </w:rPr>
              <w:t>The system will OPEN any source breakers that have not already been placed in an OPEN position.</w:t>
            </w:r>
          </w:p>
          <w:p w:rsidR="00F25F51" w:rsidRPr="00B9347C" w:rsidRDefault="00F25F51" w:rsidP="004E5496">
            <w:pPr>
              <w:pStyle w:val="BodyText"/>
              <w:numPr>
                <w:ilvl w:val="0"/>
                <w:numId w:val="118"/>
              </w:numPr>
              <w:spacing w:line="276" w:lineRule="auto"/>
              <w:rPr>
                <w:rFonts w:ascii="Arial Narrow" w:hAnsi="Arial Narrow"/>
                <w:sz w:val="18"/>
                <w:szCs w:val="18"/>
              </w:rPr>
            </w:pPr>
            <w:r w:rsidRPr="00B9347C">
              <w:rPr>
                <w:rFonts w:ascii="Arial Narrow" w:hAnsi="Arial Narrow"/>
                <w:sz w:val="18"/>
                <w:szCs w:val="18"/>
              </w:rPr>
              <w:t xml:space="preserve">After verification that the voltage and current is below dead bus threshold </w:t>
            </w:r>
            <w:proofErr w:type="spellStart"/>
            <w:r w:rsidRPr="00B9347C">
              <w:rPr>
                <w:rFonts w:ascii="Arial Narrow" w:hAnsi="Arial Narrow"/>
                <w:sz w:val="18"/>
                <w:szCs w:val="18"/>
              </w:rPr>
              <w:t>setpoint</w:t>
            </w:r>
            <w:proofErr w:type="spellEnd"/>
            <w:r w:rsidRPr="00B9347C">
              <w:rPr>
                <w:rFonts w:ascii="Arial Narrow" w:hAnsi="Arial Narrow"/>
                <w:sz w:val="18"/>
                <w:szCs w:val="18"/>
              </w:rPr>
              <w:t>, the system will prompt the user to acknowledge the opening of the REDB breakers. Confirmation will cause the system to open all racetrack, finger isolation and finger tie breakers associated with the REDB configuration.</w:t>
            </w:r>
          </w:p>
        </w:tc>
      </w:tr>
      <w:tr w:rsidR="00F25F51" w:rsidRPr="00B9347C" w:rsidTr="00F25F51">
        <w:tc>
          <w:tcPr>
            <w:tcW w:w="558" w:type="dxa"/>
            <w:tcBorders>
              <w:top w:val="single" w:sz="4" w:space="0" w:color="808080"/>
              <w:bottom w:val="single" w:sz="4" w:space="0" w:color="808080"/>
              <w:right w:val="single" w:sz="4" w:space="0" w:color="808080"/>
            </w:tcBorders>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4</w:t>
            </w:r>
          </w:p>
        </w:tc>
        <w:tc>
          <w:tcPr>
            <w:tcW w:w="8910" w:type="dxa"/>
            <w:tcBorders>
              <w:top w:val="single" w:sz="4" w:space="0" w:color="808080"/>
              <w:left w:val="single" w:sz="4" w:space="0" w:color="808080"/>
              <w:bottom w:val="single" w:sz="4" w:space="0" w:color="808080"/>
            </w:tcBorders>
            <w:shd w:val="clear" w:color="auto" w:fill="F3F3F3"/>
          </w:tcPr>
          <w:p w:rsidR="00F25F51" w:rsidRPr="00B9347C" w:rsidRDefault="00F25F51" w:rsidP="00F25F51">
            <w:pPr>
              <w:spacing w:before="60" w:after="60"/>
              <w:ind w:left="-18"/>
              <w:rPr>
                <w:rFonts w:ascii="Arial Narrow" w:hAnsi="Arial Narrow"/>
                <w:sz w:val="18"/>
                <w:szCs w:val="18"/>
              </w:rPr>
            </w:pPr>
            <w:r w:rsidRPr="00B9347C">
              <w:rPr>
                <w:rFonts w:ascii="Arial Narrow" w:hAnsi="Arial Narrow"/>
                <w:sz w:val="18"/>
                <w:szCs w:val="18"/>
              </w:rPr>
              <w:t>Breakers located within the REDB may not be configured in such a way as to create an “S” Shaped Configuration as shown below:</w:t>
            </w:r>
            <w:r w:rsidRPr="00B9347C">
              <w:rPr>
                <w:rFonts w:ascii="Arial Narrow" w:hAnsi="Arial Narrow"/>
                <w:sz w:val="18"/>
                <w:szCs w:val="18"/>
              </w:rPr>
              <w:br/>
            </w:r>
            <w:r w:rsidRPr="00B9347C">
              <w:rPr>
                <w:rFonts w:ascii="Arial Narrow" w:hAnsi="Arial Narrow"/>
                <w:sz w:val="18"/>
                <w:szCs w:val="18"/>
              </w:rPr>
              <w:br/>
            </w:r>
            <w:r w:rsidR="00C72E93">
              <w:rPr>
                <w:rFonts w:ascii="Arial Narrow" w:hAnsi="Arial Narrow"/>
                <w:noProof/>
                <w:sz w:val="18"/>
                <w:szCs w:val="18"/>
              </w:rPr>
              <w:lastRenderedPageBreak/>
              <w:drawing>
                <wp:inline distT="0" distB="0" distL="0" distR="0">
                  <wp:extent cx="4145280" cy="2174240"/>
                  <wp:effectExtent l="1905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0" cstate="print"/>
                          <a:srcRect/>
                          <a:stretch>
                            <a:fillRect/>
                          </a:stretch>
                        </pic:blipFill>
                        <pic:spPr bwMode="auto">
                          <a:xfrm>
                            <a:off x="0" y="0"/>
                            <a:ext cx="4145280" cy="2174240"/>
                          </a:xfrm>
                          <a:prstGeom prst="rect">
                            <a:avLst/>
                          </a:prstGeom>
                          <a:noFill/>
                          <a:ln w="9525">
                            <a:noFill/>
                            <a:miter lim="800000"/>
                            <a:headEnd/>
                            <a:tailEnd/>
                          </a:ln>
                        </pic:spPr>
                      </pic:pic>
                    </a:graphicData>
                  </a:graphic>
                </wp:inline>
              </w:drawing>
            </w:r>
            <w:r w:rsidRPr="00B9347C">
              <w:rPr>
                <w:rFonts w:ascii="Arial Narrow" w:hAnsi="Arial Narrow"/>
                <w:sz w:val="18"/>
                <w:szCs w:val="18"/>
              </w:rPr>
              <w:br/>
            </w:r>
          </w:p>
        </w:tc>
      </w:tr>
      <w:tr w:rsidR="00F25F51" w:rsidRPr="00B9347C" w:rsidTr="00F25F51">
        <w:tc>
          <w:tcPr>
            <w:tcW w:w="558" w:type="dxa"/>
            <w:tcBorders>
              <w:top w:val="single" w:sz="4" w:space="0" w:color="808080"/>
              <w:bottom w:val="single" w:sz="4" w:space="0" w:color="808080"/>
              <w:right w:val="single" w:sz="4" w:space="0" w:color="808080"/>
            </w:tcBorders>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lastRenderedPageBreak/>
              <w:t>5</w:t>
            </w:r>
          </w:p>
        </w:tc>
        <w:tc>
          <w:tcPr>
            <w:tcW w:w="8910" w:type="dxa"/>
            <w:tcBorders>
              <w:top w:val="single" w:sz="4" w:space="0" w:color="808080"/>
              <w:left w:val="single" w:sz="4" w:space="0" w:color="808080"/>
              <w:bottom w:val="single" w:sz="4" w:space="0" w:color="808080"/>
            </w:tcBorders>
            <w:shd w:val="clear" w:color="auto" w:fill="F3F3F3"/>
          </w:tcPr>
          <w:p w:rsidR="00F25F51" w:rsidRPr="002D59AE" w:rsidRDefault="00F25F51" w:rsidP="00773270">
            <w:pPr>
              <w:spacing w:before="60" w:after="60"/>
              <w:rPr>
                <w:rFonts w:ascii="Arial Narrow" w:hAnsi="Arial Narrow"/>
                <w:sz w:val="18"/>
                <w:szCs w:val="18"/>
              </w:rPr>
            </w:pPr>
            <w:r w:rsidRPr="002D59AE">
              <w:rPr>
                <w:rFonts w:ascii="Arial Narrow" w:hAnsi="Arial Narrow"/>
                <w:sz w:val="18"/>
                <w:szCs w:val="18"/>
              </w:rPr>
              <w:t>Each lab lateral of the REDB will be comprised of two bus ring breakers (BRG 1 &amp; 2), two isolation breakers (BLA &amp; BLB), and a tie breaker (BLT</w:t>
            </w:r>
            <w:r w:rsidR="00773270">
              <w:rPr>
                <w:rFonts w:ascii="Arial Narrow" w:hAnsi="Arial Narrow"/>
                <w:sz w:val="18"/>
                <w:szCs w:val="18"/>
              </w:rPr>
              <w:t>).</w:t>
            </w:r>
          </w:p>
        </w:tc>
      </w:tr>
      <w:tr w:rsidR="00F25F51" w:rsidRPr="00B9347C" w:rsidTr="00F25F51">
        <w:tc>
          <w:tcPr>
            <w:tcW w:w="558" w:type="dxa"/>
            <w:tcBorders>
              <w:top w:val="single" w:sz="4" w:space="0" w:color="808080"/>
              <w:bottom w:val="single" w:sz="12" w:space="0" w:color="333333"/>
              <w:right w:val="single" w:sz="4" w:space="0" w:color="808080"/>
            </w:tcBorders>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6</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 xml:space="preserve">When a set of breakers (or individual breaker if applicable) are included in the context of an experiment (or other process) the resultant bus configuration must be isolated from the remainder of the bus by its adjacent or lateral breakers in the OPEN state. This is demonstrated below graphically. </w:t>
            </w:r>
            <w:r w:rsidRPr="002D59AE">
              <w:rPr>
                <w:rFonts w:ascii="Arial Narrow" w:hAnsi="Arial Narrow"/>
                <w:sz w:val="18"/>
                <w:szCs w:val="18"/>
              </w:rPr>
              <w:br/>
            </w:r>
            <w:r w:rsidRPr="002D59AE">
              <w:rPr>
                <w:rFonts w:ascii="Arial Narrow" w:hAnsi="Arial Narrow"/>
                <w:sz w:val="18"/>
                <w:szCs w:val="18"/>
              </w:rPr>
              <w:br/>
            </w:r>
            <w:r w:rsidR="00C72E93">
              <w:rPr>
                <w:rFonts w:ascii="Arial Narrow" w:hAnsi="Arial Narrow"/>
                <w:noProof/>
                <w:sz w:val="18"/>
                <w:szCs w:val="18"/>
              </w:rPr>
              <w:drawing>
                <wp:inline distT="0" distB="0" distL="0" distR="0">
                  <wp:extent cx="3850640" cy="227584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31" cstate="print"/>
                          <a:srcRect/>
                          <a:stretch>
                            <a:fillRect/>
                          </a:stretch>
                        </pic:blipFill>
                        <pic:spPr bwMode="auto">
                          <a:xfrm>
                            <a:off x="0" y="0"/>
                            <a:ext cx="3850640" cy="2275840"/>
                          </a:xfrm>
                          <a:prstGeom prst="rect">
                            <a:avLst/>
                          </a:prstGeom>
                          <a:noFill/>
                          <a:ln w="9525">
                            <a:noFill/>
                            <a:miter lim="800000"/>
                            <a:headEnd/>
                            <a:tailEnd/>
                          </a:ln>
                        </pic:spPr>
                      </pic:pic>
                    </a:graphicData>
                  </a:graphic>
                </wp:inline>
              </w:drawing>
            </w:r>
          </w:p>
        </w:tc>
      </w:tr>
      <w:tr w:rsidR="00F25F51" w:rsidRPr="00B9347C" w:rsidTr="00F25F51">
        <w:tc>
          <w:tcPr>
            <w:tcW w:w="558" w:type="dxa"/>
            <w:tcBorders>
              <w:top w:val="single" w:sz="4" w:space="0" w:color="808080"/>
              <w:bottom w:val="single" w:sz="12" w:space="0" w:color="333333"/>
              <w:right w:val="single" w:sz="4" w:space="0" w:color="808080"/>
            </w:tcBorders>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t>7</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Further, to manage this requirement, each configuration must include CLOSED and OPENED breakers. As illustrated in the figure below, Experiment 1 owns breakers A - D. Where open breakers A and D are “Configuration Isolation” breakers and breakers B and D are closed breakers. A configuration will not be allowed where ALL breakers are closed.</w:t>
            </w:r>
            <w:r w:rsidRPr="002D59AE">
              <w:rPr>
                <w:rFonts w:ascii="Arial Narrow" w:hAnsi="Arial Narrow"/>
                <w:sz w:val="18"/>
                <w:szCs w:val="18"/>
              </w:rPr>
              <w:br/>
            </w:r>
            <w:r w:rsidRPr="002D59AE">
              <w:rPr>
                <w:rFonts w:ascii="Arial Narrow" w:hAnsi="Arial Narrow"/>
                <w:sz w:val="18"/>
                <w:szCs w:val="18"/>
              </w:rPr>
              <w:br/>
            </w:r>
            <w:r w:rsidR="00C72E93">
              <w:rPr>
                <w:rFonts w:ascii="Arial Narrow" w:hAnsi="Arial Narrow"/>
                <w:noProof/>
                <w:sz w:val="18"/>
                <w:szCs w:val="18"/>
              </w:rPr>
              <w:drawing>
                <wp:inline distT="0" distB="0" distL="0" distR="0">
                  <wp:extent cx="5947657" cy="904240"/>
                  <wp:effectExtent l="6103" t="0" r="0" b="0"/>
                  <wp:docPr id="185" name="Picture 18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69856" cy="990600"/>
                            <a:chOff x="762000" y="1143000"/>
                            <a:chExt cx="6469856" cy="990600"/>
                          </a:xfrm>
                        </a:grpSpPr>
                        <a:sp>
                          <a:nvSpPr>
                            <a:cNvPr id="36" name="Rectangle 35"/>
                            <a:cNvSpPr/>
                          </a:nvSpPr>
                          <a:spPr>
                            <a:xfrm>
                              <a:off x="1219200" y="1447800"/>
                              <a:ext cx="2819400" cy="685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0" name="Straight Connector 39"/>
                            <a:cNvCxnSpPr>
                              <a:endCxn id="24" idx="1"/>
                            </a:cNvCxnSpPr>
                          </a:nvCxnSpPr>
                          <a:spPr>
                            <a:xfrm flipV="1">
                              <a:off x="1905000" y="1903810"/>
                              <a:ext cx="2209800" cy="1190"/>
                            </a:xfrm>
                            <a:prstGeom prst="line">
                              <a:avLst/>
                            </a:prstGeom>
                            <a:ln w="2222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a:off x="4572000" y="1903810"/>
                              <a:ext cx="2659856" cy="1190"/>
                            </a:xfrm>
                            <a:prstGeom prst="line">
                              <a:avLst/>
                            </a:prstGeom>
                            <a:ln w="22225">
                              <a:solidFill>
                                <a:srgbClr val="30E422"/>
                              </a:solidFill>
                            </a:ln>
                          </a:spPr>
                          <a:style>
                            <a:lnRef idx="1">
                              <a:schemeClr val="accent1"/>
                            </a:lnRef>
                            <a:fillRef idx="0">
                              <a:schemeClr val="accent1"/>
                            </a:fillRef>
                            <a:effectRef idx="0">
                              <a:schemeClr val="accent1"/>
                            </a:effectRef>
                            <a:fontRef idx="minor">
                              <a:schemeClr val="tx1"/>
                            </a:fontRef>
                          </a:style>
                        </a:cxnSp>
                        <a:pic>
                          <a:nvPicPr>
                            <a:cNvPr id="1027" name="Picture 3"/>
                            <a:cNvPicPr>
                              <a:picLocks noChangeAspect="1" noChangeArrowheads="1"/>
                            </a:cNvPicPr>
                          </a:nvPicPr>
                          <a:blipFill>
                            <a:blip r:embed="rId232"/>
                            <a:srcRect/>
                            <a:stretch>
                              <a:fillRect/>
                            </a:stretch>
                          </a:blipFill>
                          <a:spPr bwMode="auto">
                            <a:xfrm>
                              <a:off x="2057400" y="1754981"/>
                              <a:ext cx="531019" cy="285750"/>
                            </a:xfrm>
                            <a:prstGeom prst="rect">
                              <a:avLst/>
                            </a:prstGeom>
                            <a:noFill/>
                            <a:ln w="9525">
                              <a:noFill/>
                              <a:miter lim="800000"/>
                              <a:headEnd/>
                              <a:tailEnd/>
                            </a:ln>
                          </a:spPr>
                        </a:pic>
                        <a:sp>
                          <a:nvSpPr>
                            <a:cNvPr id="14" name="TextBox 13"/>
                            <a:cNvSpPr txBox="1"/>
                          </a:nvSpPr>
                          <a:spPr>
                            <a:xfrm>
                              <a:off x="1478166" y="1477982"/>
                              <a:ext cx="27443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a:t>A</a:t>
                                </a:r>
                              </a:p>
                            </a:txBody>
                            <a:useSpRect/>
                          </a:txSp>
                        </a:sp>
                        <a:sp>
                          <a:nvSpPr>
                            <a:cNvPr id="15" name="TextBox 14"/>
                            <a:cNvSpPr txBox="1"/>
                          </a:nvSpPr>
                          <a:spPr>
                            <a:xfrm>
                              <a:off x="2163966" y="1477982"/>
                              <a:ext cx="27443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B</a:t>
                                </a:r>
                                <a:endParaRPr lang="en-US" sz="1200" dirty="0"/>
                              </a:p>
                            </a:txBody>
                            <a:useSpRect/>
                          </a:txSp>
                        </a:sp>
                        <a:pic>
                          <a:nvPicPr>
                            <a:cNvPr id="22" name="Picture 3"/>
                            <a:cNvPicPr>
                              <a:picLocks noChangeAspect="1" noChangeArrowheads="1"/>
                            </a:cNvPicPr>
                          </a:nvPicPr>
                          <a:blipFill>
                            <a:blip r:embed="rId232"/>
                            <a:srcRect/>
                            <a:stretch>
                              <a:fillRect/>
                            </a:stretch>
                          </a:blipFill>
                          <a:spPr bwMode="auto">
                            <a:xfrm>
                              <a:off x="2743200" y="1752600"/>
                              <a:ext cx="531019" cy="285750"/>
                            </a:xfrm>
                            <a:prstGeom prst="rect">
                              <a:avLst/>
                            </a:prstGeom>
                            <a:noFill/>
                            <a:ln w="9525">
                              <a:noFill/>
                              <a:miter lim="800000"/>
                              <a:headEnd/>
                              <a:tailEnd/>
                            </a:ln>
                          </a:spPr>
                        </a:pic>
                        <a:pic>
                          <a:nvPicPr>
                            <a:cNvPr id="24" name="Picture 4"/>
                            <a:cNvPicPr>
                              <a:picLocks noChangeAspect="1" noChangeArrowheads="1"/>
                            </a:cNvPicPr>
                          </a:nvPicPr>
                          <a:blipFill>
                            <a:blip r:embed="rId233"/>
                            <a:srcRect/>
                            <a:stretch>
                              <a:fillRect/>
                            </a:stretch>
                          </a:blipFill>
                          <a:spPr bwMode="auto">
                            <a:xfrm>
                              <a:off x="4114800" y="1752600"/>
                              <a:ext cx="540544" cy="302419"/>
                            </a:xfrm>
                            <a:prstGeom prst="rect">
                              <a:avLst/>
                            </a:prstGeom>
                            <a:noFill/>
                            <a:ln w="9525">
                              <a:noFill/>
                              <a:miter lim="800000"/>
                              <a:headEnd/>
                              <a:tailEnd/>
                            </a:ln>
                          </a:spPr>
                        </a:pic>
                        <a:pic>
                          <a:nvPicPr>
                            <a:cNvPr id="25" name="Picture 4"/>
                            <a:cNvPicPr>
                              <a:picLocks noChangeAspect="1" noChangeArrowheads="1"/>
                            </a:cNvPicPr>
                          </a:nvPicPr>
                          <a:blipFill>
                            <a:blip r:embed="rId233"/>
                            <a:srcRect/>
                            <a:stretch>
                              <a:fillRect/>
                            </a:stretch>
                          </a:blipFill>
                          <a:spPr bwMode="auto">
                            <a:xfrm>
                              <a:off x="4793456" y="1750219"/>
                              <a:ext cx="540544" cy="302419"/>
                            </a:xfrm>
                            <a:prstGeom prst="rect">
                              <a:avLst/>
                            </a:prstGeom>
                            <a:noFill/>
                            <a:ln w="9525">
                              <a:noFill/>
                              <a:miter lim="800000"/>
                              <a:headEnd/>
                              <a:tailEnd/>
                            </a:ln>
                          </a:spPr>
                        </a:pic>
                        <a:pic>
                          <a:nvPicPr>
                            <a:cNvPr id="26" name="Picture 4"/>
                            <a:cNvPicPr>
                              <a:picLocks noChangeAspect="1" noChangeArrowheads="1"/>
                            </a:cNvPicPr>
                          </a:nvPicPr>
                          <a:blipFill>
                            <a:blip r:embed="rId233"/>
                            <a:srcRect/>
                            <a:stretch>
                              <a:fillRect/>
                            </a:stretch>
                          </a:blipFill>
                          <a:spPr bwMode="auto">
                            <a:xfrm>
                              <a:off x="5472112" y="1747838"/>
                              <a:ext cx="540544" cy="302419"/>
                            </a:xfrm>
                            <a:prstGeom prst="rect">
                              <a:avLst/>
                            </a:prstGeom>
                            <a:noFill/>
                            <a:ln w="9525">
                              <a:noFill/>
                              <a:miter lim="800000"/>
                              <a:headEnd/>
                              <a:tailEnd/>
                            </a:ln>
                          </a:spPr>
                        </a:pic>
                        <a:pic>
                          <a:nvPicPr>
                            <a:cNvPr id="29" name="Picture 4"/>
                            <a:cNvPicPr>
                              <a:picLocks noChangeAspect="1" noChangeArrowheads="1"/>
                            </a:cNvPicPr>
                          </a:nvPicPr>
                          <a:blipFill>
                            <a:blip r:embed="rId233"/>
                            <a:srcRect/>
                            <a:stretch>
                              <a:fillRect/>
                            </a:stretch>
                          </a:blipFill>
                          <a:spPr bwMode="auto">
                            <a:xfrm>
                              <a:off x="6165056" y="1752600"/>
                              <a:ext cx="540544" cy="302419"/>
                            </a:xfrm>
                            <a:prstGeom prst="rect">
                              <a:avLst/>
                            </a:prstGeom>
                            <a:noFill/>
                            <a:ln w="9525">
                              <a:noFill/>
                              <a:miter lim="800000"/>
                              <a:headEnd/>
                              <a:tailEnd/>
                            </a:ln>
                          </a:spPr>
                        </a:pic>
                        <a:sp>
                          <a:nvSpPr>
                            <a:cNvPr id="30" name="TextBox 29"/>
                            <a:cNvSpPr txBox="1"/>
                          </a:nvSpPr>
                          <a:spPr>
                            <a:xfrm>
                              <a:off x="2895600" y="1475601"/>
                              <a:ext cx="26642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C</a:t>
                                </a:r>
                                <a:endParaRPr lang="en-US" sz="1200" dirty="0"/>
                              </a:p>
                            </a:txBody>
                            <a:useSpRect/>
                          </a:txSp>
                        </a:sp>
                        <a:sp>
                          <a:nvSpPr>
                            <a:cNvPr id="31" name="TextBox 30"/>
                            <a:cNvSpPr txBox="1"/>
                          </a:nvSpPr>
                          <a:spPr>
                            <a:xfrm>
                              <a:off x="3535566" y="1473220"/>
                              <a:ext cx="27924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D</a:t>
                                </a:r>
                                <a:endParaRPr lang="en-US" sz="1200" dirty="0"/>
                              </a:p>
                            </a:txBody>
                            <a:useSpRect/>
                          </a:txSp>
                        </a:sp>
                        <a:sp>
                          <a:nvSpPr>
                            <a:cNvPr id="32" name="TextBox 31"/>
                            <a:cNvSpPr txBox="1"/>
                          </a:nvSpPr>
                          <a:spPr>
                            <a:xfrm>
                              <a:off x="4221366" y="1470839"/>
                              <a:ext cx="2600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E</a:t>
                                </a:r>
                                <a:endParaRPr lang="en-US" sz="1200" dirty="0"/>
                              </a:p>
                            </a:txBody>
                            <a:useSpRect/>
                          </a:txSp>
                        </a:sp>
                        <a:sp>
                          <a:nvSpPr>
                            <a:cNvPr id="33" name="TextBox 32"/>
                            <a:cNvSpPr txBox="1"/>
                          </a:nvSpPr>
                          <a:spPr>
                            <a:xfrm>
                              <a:off x="4907166" y="1468458"/>
                              <a:ext cx="25519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F</a:t>
                                </a:r>
                                <a:endParaRPr lang="en-US" sz="1200" dirty="0"/>
                              </a:p>
                            </a:txBody>
                            <a:useSpRect/>
                          </a:txSp>
                        </a:sp>
                        <a:sp>
                          <a:nvSpPr>
                            <a:cNvPr id="34" name="TextBox 33"/>
                            <a:cNvSpPr txBox="1"/>
                          </a:nvSpPr>
                          <a:spPr>
                            <a:xfrm>
                              <a:off x="5592966" y="1466077"/>
                              <a:ext cx="28245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G</a:t>
                                </a:r>
                                <a:endParaRPr lang="en-US" sz="1200" dirty="0"/>
                              </a:p>
                            </a:txBody>
                            <a:useSpRect/>
                          </a:txSp>
                        </a:sp>
                        <a:cxnSp>
                          <a:nvCxnSpPr>
                            <a:cNvPr id="38" name="Straight Connector 37"/>
                            <a:cNvCxnSpPr/>
                          </a:nvCxnSpPr>
                          <a:spPr>
                            <a:xfrm>
                              <a:off x="762000" y="1903810"/>
                              <a:ext cx="609600" cy="1190"/>
                            </a:xfrm>
                            <a:prstGeom prst="line">
                              <a:avLst/>
                            </a:prstGeom>
                            <a:ln w="22225">
                              <a:solidFill>
                                <a:srgbClr val="30E422"/>
                              </a:solidFill>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6278766" y="1463696"/>
                              <a:ext cx="28084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H</a:t>
                                </a:r>
                                <a:endParaRPr lang="en-US" sz="1200" dirty="0"/>
                              </a:p>
                            </a:txBody>
                            <a:useSpRect/>
                          </a:txSp>
                        </a:sp>
                        <a:pic>
                          <a:nvPicPr>
                            <a:cNvPr id="1028" name="Picture 4"/>
                            <a:cNvPicPr>
                              <a:picLocks noChangeAspect="1" noChangeArrowheads="1"/>
                            </a:cNvPicPr>
                          </a:nvPicPr>
                          <a:blipFill>
                            <a:blip r:embed="rId233"/>
                            <a:srcRect/>
                            <a:stretch>
                              <a:fillRect/>
                            </a:stretch>
                          </a:blipFill>
                          <a:spPr bwMode="auto">
                            <a:xfrm>
                              <a:off x="1364456" y="1754981"/>
                              <a:ext cx="540544" cy="302419"/>
                            </a:xfrm>
                            <a:prstGeom prst="rect">
                              <a:avLst/>
                            </a:prstGeom>
                            <a:noFill/>
                            <a:ln w="9525">
                              <a:noFill/>
                              <a:miter lim="800000"/>
                              <a:headEnd/>
                              <a:tailEnd/>
                            </a:ln>
                          </a:spPr>
                        </a:pic>
                        <a:pic>
                          <a:nvPicPr>
                            <a:cNvPr id="43" name="Picture 4"/>
                            <a:cNvPicPr>
                              <a:picLocks noChangeAspect="1" noChangeArrowheads="1"/>
                            </a:cNvPicPr>
                          </a:nvPicPr>
                          <a:blipFill>
                            <a:blip r:embed="rId233"/>
                            <a:srcRect/>
                            <a:stretch>
                              <a:fillRect/>
                            </a:stretch>
                          </a:blipFill>
                          <a:spPr bwMode="auto">
                            <a:xfrm>
                              <a:off x="3421856" y="1752600"/>
                              <a:ext cx="540544" cy="302419"/>
                            </a:xfrm>
                            <a:prstGeom prst="rect">
                              <a:avLst/>
                            </a:prstGeom>
                            <a:noFill/>
                            <a:ln w="9525">
                              <a:noFill/>
                              <a:miter lim="800000"/>
                              <a:headEnd/>
                              <a:tailEnd/>
                            </a:ln>
                          </a:spPr>
                        </a:pic>
                        <a:sp>
                          <a:nvSpPr>
                            <a:cNvPr id="44" name="TextBox 43"/>
                            <a:cNvSpPr txBox="1"/>
                          </a:nvSpPr>
                          <a:spPr>
                            <a:xfrm>
                              <a:off x="1219200" y="1143000"/>
                              <a:ext cx="111280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EXPERIMENT 1</a:t>
                                </a:r>
                                <a:endParaRPr lang="en-US" sz="1200" dirty="0"/>
                              </a:p>
                            </a:txBody>
                            <a:useSpRect/>
                          </a:txSp>
                        </a:sp>
                      </lc:lockedCanvas>
                    </a:graphicData>
                  </a:graphic>
                </wp:inline>
              </w:drawing>
            </w:r>
          </w:p>
        </w:tc>
      </w:tr>
      <w:tr w:rsidR="00F25F51" w:rsidRPr="00B9347C" w:rsidTr="00F25F51">
        <w:tc>
          <w:tcPr>
            <w:tcW w:w="558" w:type="dxa"/>
            <w:tcBorders>
              <w:top w:val="single" w:sz="4" w:space="0" w:color="808080"/>
              <w:bottom w:val="single" w:sz="12" w:space="0" w:color="333333"/>
              <w:right w:val="single" w:sz="4" w:space="0" w:color="808080"/>
            </w:tcBorders>
            <w:shd w:val="clear" w:color="auto" w:fill="F3F3F3"/>
          </w:tcPr>
          <w:p w:rsidR="00F25F51" w:rsidRPr="00B9347C" w:rsidRDefault="00F25F51" w:rsidP="00F25F51">
            <w:pPr>
              <w:pStyle w:val="BodyText"/>
              <w:jc w:val="center"/>
              <w:rPr>
                <w:rFonts w:ascii="Arial Narrow" w:hAnsi="Arial Narrow"/>
                <w:sz w:val="18"/>
                <w:szCs w:val="18"/>
              </w:rPr>
            </w:pPr>
            <w:r w:rsidRPr="00B9347C">
              <w:rPr>
                <w:rFonts w:ascii="Arial Narrow" w:hAnsi="Arial Narrow"/>
                <w:sz w:val="18"/>
                <w:szCs w:val="18"/>
              </w:rPr>
              <w:lastRenderedPageBreak/>
              <w:t>8</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The figure below illustrates one configuration (experiment 1) proximate to another (experiment 2). As in the previous example, Experiment 1 owns breakers A - D. In addition, Experiment 2 owns breakers D – H, where breakers D and H are “Configuration Isolation” breakers and breakers E, F, and G are closed breakers. Breaker D is owned by both configurations. Only in the capacity of a “Configuration Isolation” breaker may a breaker be owned by more than one configuration or process.</w:t>
            </w:r>
            <w:r w:rsidRPr="002D59AE">
              <w:rPr>
                <w:rFonts w:ascii="Arial Narrow" w:hAnsi="Arial Narrow"/>
                <w:sz w:val="18"/>
                <w:szCs w:val="18"/>
              </w:rPr>
              <w:br/>
            </w:r>
            <w:r w:rsidRPr="002D59AE">
              <w:rPr>
                <w:rFonts w:ascii="Arial Narrow" w:hAnsi="Arial Narrow"/>
                <w:sz w:val="18"/>
                <w:szCs w:val="18"/>
              </w:rPr>
              <w:br/>
            </w:r>
            <w:r w:rsidR="00C72E93">
              <w:rPr>
                <w:rFonts w:ascii="Arial Narrow" w:hAnsi="Arial Narrow"/>
                <w:noProof/>
                <w:sz w:val="18"/>
                <w:szCs w:val="18"/>
              </w:rPr>
              <w:drawing>
                <wp:inline distT="0" distB="0" distL="0" distR="0">
                  <wp:extent cx="5953760" cy="1107440"/>
                  <wp:effectExtent l="0" t="0" r="0" b="0"/>
                  <wp:docPr id="186"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0" cy="1143000"/>
                            <a:chOff x="762000" y="1143000"/>
                            <a:chExt cx="6096000" cy="1143000"/>
                          </a:xfrm>
                        </a:grpSpPr>
                        <a:sp>
                          <a:nvSpPr>
                            <a:cNvPr id="45" name="Rectangle 44"/>
                            <a:cNvSpPr/>
                          </a:nvSpPr>
                          <a:spPr>
                            <a:xfrm>
                              <a:off x="3657600" y="1447800"/>
                              <a:ext cx="3200400" cy="685800"/>
                            </a:xfrm>
                            <a:prstGeom prst="rect">
                              <a:avLst/>
                            </a:prstGeom>
                            <a:solidFill>
                              <a:schemeClr val="accent6">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ectangle 35"/>
                            <a:cNvSpPr/>
                          </a:nvSpPr>
                          <a:spPr>
                            <a:xfrm>
                              <a:off x="1219200" y="1447800"/>
                              <a:ext cx="2438400" cy="685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Oval 51"/>
                            <a:cNvSpPr/>
                          </a:nvSpPr>
                          <a:spPr>
                            <a:xfrm>
                              <a:off x="3276600" y="1371600"/>
                              <a:ext cx="762000" cy="914400"/>
                            </a:xfrm>
                            <a:prstGeom prst="ellipse">
                              <a:avLst/>
                            </a:prstGeom>
                            <a:gradFill flip="none" rotWithShape="1">
                              <a:gsLst>
                                <a:gs pos="34000">
                                  <a:schemeClr val="accent1">
                                    <a:lumMod val="75000"/>
                                  </a:schemeClr>
                                </a:gs>
                                <a:gs pos="57000">
                                  <a:schemeClr val="accent6">
                                    <a:lumMod val="75000"/>
                                  </a:schemeClr>
                                </a:gs>
                                <a:gs pos="83000">
                                  <a:schemeClr val="accent6">
                                    <a:lumMod val="50000"/>
                                  </a:schemeClr>
                                </a:gs>
                                <a:gs pos="39999">
                                  <a:srgbClr val="85C2FF"/>
                                </a:gs>
                                <a:gs pos="70000">
                                  <a:srgbClr val="C4D6EB"/>
                                </a:gs>
                                <a:gs pos="100000">
                                  <a:srgbClr val="FFEBFA"/>
                                </a:gs>
                              </a:gsLst>
                              <a:path path="circle">
                                <a:fillToRect r="100000" b="100000"/>
                              </a:path>
                              <a:tileRect l="-100000" t="-100000"/>
                            </a:gra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002">
                              <a:schemeClr val="lt1"/>
                            </a:fillRef>
                            <a:effectRef idx="0">
                              <a:schemeClr val="accent1"/>
                            </a:effectRef>
                            <a:fontRef idx="minor">
                              <a:schemeClr val="lt1"/>
                            </a:fontRef>
                          </a:style>
                        </a:sp>
                        <a:cxnSp>
                          <a:nvCxnSpPr>
                            <a:cNvPr id="40" name="Straight Connector 39"/>
                            <a:cNvCxnSpPr>
                              <a:endCxn id="29" idx="1"/>
                            </a:cNvCxnSpPr>
                          </a:nvCxnSpPr>
                          <a:spPr>
                            <a:xfrm flipV="1">
                              <a:off x="1905000" y="1903810"/>
                              <a:ext cx="4260056" cy="1190"/>
                            </a:xfrm>
                            <a:prstGeom prst="line">
                              <a:avLst/>
                            </a:prstGeom>
                            <a:ln w="2222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a:off x="6324600" y="1905000"/>
                              <a:ext cx="907256" cy="0"/>
                            </a:xfrm>
                            <a:prstGeom prst="line">
                              <a:avLst/>
                            </a:prstGeom>
                            <a:ln w="22225">
                              <a:solidFill>
                                <a:srgbClr val="30E422"/>
                              </a:solidFill>
                            </a:ln>
                          </a:spPr>
                          <a:style>
                            <a:lnRef idx="1">
                              <a:schemeClr val="accent1"/>
                            </a:lnRef>
                            <a:fillRef idx="0">
                              <a:schemeClr val="accent1"/>
                            </a:fillRef>
                            <a:effectRef idx="0">
                              <a:schemeClr val="accent1"/>
                            </a:effectRef>
                            <a:fontRef idx="minor">
                              <a:schemeClr val="tx1"/>
                            </a:fontRef>
                          </a:style>
                        </a:cxnSp>
                        <a:pic>
                          <a:nvPicPr>
                            <a:cNvPr id="1027" name="Picture 3"/>
                            <a:cNvPicPr>
                              <a:picLocks noChangeAspect="1" noChangeArrowheads="1"/>
                            </a:cNvPicPr>
                          </a:nvPicPr>
                          <a:blipFill>
                            <a:blip r:embed="rId232"/>
                            <a:srcRect/>
                            <a:stretch>
                              <a:fillRect/>
                            </a:stretch>
                          </a:blipFill>
                          <a:spPr bwMode="auto">
                            <a:xfrm>
                              <a:off x="2057400" y="1754981"/>
                              <a:ext cx="531019" cy="285750"/>
                            </a:xfrm>
                            <a:prstGeom prst="rect">
                              <a:avLst/>
                            </a:prstGeom>
                            <a:noFill/>
                            <a:ln w="9525">
                              <a:noFill/>
                              <a:miter lim="800000"/>
                              <a:headEnd/>
                              <a:tailEnd/>
                            </a:ln>
                          </a:spPr>
                        </a:pic>
                        <a:sp>
                          <a:nvSpPr>
                            <a:cNvPr id="14" name="TextBox 13"/>
                            <a:cNvSpPr txBox="1"/>
                          </a:nvSpPr>
                          <a:spPr>
                            <a:xfrm>
                              <a:off x="1478166" y="1477982"/>
                              <a:ext cx="27443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a:t>A</a:t>
                                </a:r>
                              </a:p>
                            </a:txBody>
                            <a:useSpRect/>
                          </a:txSp>
                        </a:sp>
                        <a:sp>
                          <a:nvSpPr>
                            <a:cNvPr id="15" name="TextBox 14"/>
                            <a:cNvSpPr txBox="1"/>
                          </a:nvSpPr>
                          <a:spPr>
                            <a:xfrm>
                              <a:off x="2163966" y="1477982"/>
                              <a:ext cx="27443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B</a:t>
                                </a:r>
                                <a:endParaRPr lang="en-US" sz="1200" dirty="0"/>
                              </a:p>
                            </a:txBody>
                            <a:useSpRect/>
                          </a:txSp>
                        </a:sp>
                        <a:pic>
                          <a:nvPicPr>
                            <a:cNvPr id="22" name="Picture 3"/>
                            <a:cNvPicPr>
                              <a:picLocks noChangeAspect="1" noChangeArrowheads="1"/>
                            </a:cNvPicPr>
                          </a:nvPicPr>
                          <a:blipFill>
                            <a:blip r:embed="rId232"/>
                            <a:srcRect/>
                            <a:stretch>
                              <a:fillRect/>
                            </a:stretch>
                          </a:blipFill>
                          <a:spPr bwMode="auto">
                            <a:xfrm>
                              <a:off x="2743200" y="1752600"/>
                              <a:ext cx="531019" cy="285750"/>
                            </a:xfrm>
                            <a:prstGeom prst="rect">
                              <a:avLst/>
                            </a:prstGeom>
                            <a:noFill/>
                            <a:ln w="9525">
                              <a:noFill/>
                              <a:miter lim="800000"/>
                              <a:headEnd/>
                              <a:tailEnd/>
                            </a:ln>
                          </a:spPr>
                        </a:pic>
                        <a:pic>
                          <a:nvPicPr>
                            <a:cNvPr id="29" name="Picture 4"/>
                            <a:cNvPicPr>
                              <a:picLocks noChangeAspect="1" noChangeArrowheads="1"/>
                            </a:cNvPicPr>
                          </a:nvPicPr>
                          <a:blipFill>
                            <a:blip r:embed="rId233"/>
                            <a:srcRect/>
                            <a:stretch>
                              <a:fillRect/>
                            </a:stretch>
                          </a:blipFill>
                          <a:spPr bwMode="auto">
                            <a:xfrm>
                              <a:off x="6165056" y="1752600"/>
                              <a:ext cx="540544" cy="302419"/>
                            </a:xfrm>
                            <a:prstGeom prst="rect">
                              <a:avLst/>
                            </a:prstGeom>
                            <a:noFill/>
                            <a:ln w="9525">
                              <a:noFill/>
                              <a:miter lim="800000"/>
                              <a:headEnd/>
                              <a:tailEnd/>
                            </a:ln>
                          </a:spPr>
                        </a:pic>
                        <a:sp>
                          <a:nvSpPr>
                            <a:cNvPr id="30" name="TextBox 29"/>
                            <a:cNvSpPr txBox="1"/>
                          </a:nvSpPr>
                          <a:spPr>
                            <a:xfrm>
                              <a:off x="2895600" y="1475601"/>
                              <a:ext cx="26642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C</a:t>
                                </a:r>
                                <a:endParaRPr lang="en-US" sz="1200" dirty="0"/>
                              </a:p>
                            </a:txBody>
                            <a:useSpRect/>
                          </a:txSp>
                        </a:sp>
                        <a:sp>
                          <a:nvSpPr>
                            <a:cNvPr id="31" name="TextBox 30"/>
                            <a:cNvSpPr txBox="1"/>
                          </a:nvSpPr>
                          <a:spPr>
                            <a:xfrm>
                              <a:off x="3535566" y="1473220"/>
                              <a:ext cx="279244"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D</a:t>
                                </a:r>
                                <a:endParaRPr lang="en-US" sz="1200" dirty="0"/>
                              </a:p>
                            </a:txBody>
                            <a:useSpRect/>
                          </a:txSp>
                        </a:sp>
                        <a:sp>
                          <a:nvSpPr>
                            <a:cNvPr id="32" name="TextBox 31"/>
                            <a:cNvSpPr txBox="1"/>
                          </a:nvSpPr>
                          <a:spPr>
                            <a:xfrm>
                              <a:off x="4221366" y="1470839"/>
                              <a:ext cx="26000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E</a:t>
                                </a:r>
                                <a:endParaRPr lang="en-US" sz="1200" dirty="0"/>
                              </a:p>
                            </a:txBody>
                            <a:useSpRect/>
                          </a:txSp>
                        </a:sp>
                        <a:sp>
                          <a:nvSpPr>
                            <a:cNvPr id="33" name="TextBox 32"/>
                            <a:cNvSpPr txBox="1"/>
                          </a:nvSpPr>
                          <a:spPr>
                            <a:xfrm>
                              <a:off x="4907166" y="1468458"/>
                              <a:ext cx="255198"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F</a:t>
                                </a:r>
                                <a:endParaRPr lang="en-US" sz="1200" dirty="0"/>
                              </a:p>
                            </a:txBody>
                            <a:useSpRect/>
                          </a:txSp>
                        </a:sp>
                        <a:sp>
                          <a:nvSpPr>
                            <a:cNvPr id="34" name="TextBox 33"/>
                            <a:cNvSpPr txBox="1"/>
                          </a:nvSpPr>
                          <a:spPr>
                            <a:xfrm>
                              <a:off x="5592966" y="1466077"/>
                              <a:ext cx="282450"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G</a:t>
                                </a:r>
                                <a:endParaRPr lang="en-US" sz="1200" dirty="0"/>
                              </a:p>
                            </a:txBody>
                            <a:useSpRect/>
                          </a:txSp>
                        </a:sp>
                        <a:cxnSp>
                          <a:nvCxnSpPr>
                            <a:cNvPr id="38" name="Straight Connector 37"/>
                            <a:cNvCxnSpPr/>
                          </a:nvCxnSpPr>
                          <a:spPr>
                            <a:xfrm>
                              <a:off x="762000" y="1903810"/>
                              <a:ext cx="609600" cy="1190"/>
                            </a:xfrm>
                            <a:prstGeom prst="line">
                              <a:avLst/>
                            </a:prstGeom>
                            <a:ln w="22225">
                              <a:solidFill>
                                <a:srgbClr val="30E422"/>
                              </a:solidFill>
                            </a:ln>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6278766" y="1463696"/>
                              <a:ext cx="280846"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H</a:t>
                                </a:r>
                                <a:endParaRPr lang="en-US" sz="1200" dirty="0"/>
                              </a:p>
                            </a:txBody>
                            <a:useSpRect/>
                          </a:txSp>
                        </a:sp>
                        <a:pic>
                          <a:nvPicPr>
                            <a:cNvPr id="1028" name="Picture 4"/>
                            <a:cNvPicPr>
                              <a:picLocks noChangeAspect="1" noChangeArrowheads="1"/>
                            </a:cNvPicPr>
                          </a:nvPicPr>
                          <a:blipFill>
                            <a:blip r:embed="rId233"/>
                            <a:srcRect/>
                            <a:stretch>
                              <a:fillRect/>
                            </a:stretch>
                          </a:blipFill>
                          <a:spPr bwMode="auto">
                            <a:xfrm>
                              <a:off x="1364456" y="1754981"/>
                              <a:ext cx="540544" cy="302419"/>
                            </a:xfrm>
                            <a:prstGeom prst="rect">
                              <a:avLst/>
                            </a:prstGeom>
                            <a:noFill/>
                            <a:ln w="9525">
                              <a:noFill/>
                              <a:miter lim="800000"/>
                              <a:headEnd/>
                              <a:tailEnd/>
                            </a:ln>
                          </a:spPr>
                        </a:pic>
                        <a:pic>
                          <a:nvPicPr>
                            <a:cNvPr id="43" name="Picture 4"/>
                            <a:cNvPicPr>
                              <a:picLocks noChangeAspect="1" noChangeArrowheads="1"/>
                            </a:cNvPicPr>
                          </a:nvPicPr>
                          <a:blipFill>
                            <a:blip r:embed="rId233"/>
                            <a:srcRect/>
                            <a:stretch>
                              <a:fillRect/>
                            </a:stretch>
                          </a:blipFill>
                          <a:spPr bwMode="auto">
                            <a:xfrm>
                              <a:off x="3421856" y="1752600"/>
                              <a:ext cx="540544" cy="302419"/>
                            </a:xfrm>
                            <a:prstGeom prst="rect">
                              <a:avLst/>
                            </a:prstGeom>
                            <a:noFill/>
                            <a:ln w="9525">
                              <a:noFill/>
                              <a:miter lim="800000"/>
                              <a:headEnd/>
                              <a:tailEnd/>
                            </a:ln>
                          </a:spPr>
                        </a:pic>
                        <a:sp>
                          <a:nvSpPr>
                            <a:cNvPr id="44" name="TextBox 43"/>
                            <a:cNvSpPr txBox="1"/>
                          </a:nvSpPr>
                          <a:spPr>
                            <a:xfrm>
                              <a:off x="1219200" y="1143000"/>
                              <a:ext cx="111280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EXPERIMENT 1</a:t>
                                </a:r>
                                <a:endParaRPr lang="en-US" sz="1200" dirty="0"/>
                              </a:p>
                            </a:txBody>
                            <a:useSpRect/>
                          </a:txSp>
                        </a:sp>
                        <a:pic>
                          <a:nvPicPr>
                            <a:cNvPr id="46" name="Picture 3"/>
                            <a:cNvPicPr>
                              <a:picLocks noChangeAspect="1" noChangeArrowheads="1"/>
                            </a:cNvPicPr>
                          </a:nvPicPr>
                          <a:blipFill>
                            <a:blip r:embed="rId232"/>
                            <a:srcRect/>
                            <a:stretch>
                              <a:fillRect/>
                            </a:stretch>
                          </a:blipFill>
                          <a:spPr bwMode="auto">
                            <a:xfrm>
                              <a:off x="4876800" y="1754981"/>
                              <a:ext cx="531019" cy="285750"/>
                            </a:xfrm>
                            <a:prstGeom prst="rect">
                              <a:avLst/>
                            </a:prstGeom>
                            <a:noFill/>
                            <a:ln w="9525">
                              <a:noFill/>
                              <a:miter lim="800000"/>
                              <a:headEnd/>
                              <a:tailEnd/>
                            </a:ln>
                          </a:spPr>
                        </a:pic>
                        <a:pic>
                          <a:nvPicPr>
                            <a:cNvPr id="47" name="Picture 3"/>
                            <a:cNvPicPr>
                              <a:picLocks noChangeAspect="1" noChangeArrowheads="1"/>
                            </a:cNvPicPr>
                          </a:nvPicPr>
                          <a:blipFill>
                            <a:blip r:embed="rId232"/>
                            <a:srcRect/>
                            <a:stretch>
                              <a:fillRect/>
                            </a:stretch>
                          </a:blipFill>
                          <a:spPr bwMode="auto">
                            <a:xfrm>
                              <a:off x="5562600" y="1752600"/>
                              <a:ext cx="531019" cy="285750"/>
                            </a:xfrm>
                            <a:prstGeom prst="rect">
                              <a:avLst/>
                            </a:prstGeom>
                            <a:noFill/>
                            <a:ln w="9525">
                              <a:noFill/>
                              <a:miter lim="800000"/>
                              <a:headEnd/>
                              <a:tailEnd/>
                            </a:ln>
                          </a:spPr>
                        </a:pic>
                        <a:pic>
                          <a:nvPicPr>
                            <a:cNvPr id="48" name="Picture 3"/>
                            <a:cNvPicPr>
                              <a:picLocks noChangeAspect="1" noChangeArrowheads="1"/>
                            </a:cNvPicPr>
                          </a:nvPicPr>
                          <a:blipFill>
                            <a:blip r:embed="rId232"/>
                            <a:srcRect/>
                            <a:stretch>
                              <a:fillRect/>
                            </a:stretch>
                          </a:blipFill>
                          <a:spPr bwMode="auto">
                            <a:xfrm>
                              <a:off x="4117181" y="1752600"/>
                              <a:ext cx="531019" cy="285750"/>
                            </a:xfrm>
                            <a:prstGeom prst="rect">
                              <a:avLst/>
                            </a:prstGeom>
                            <a:noFill/>
                            <a:ln w="9525">
                              <a:noFill/>
                              <a:miter lim="800000"/>
                              <a:headEnd/>
                              <a:tailEnd/>
                            </a:ln>
                          </a:spPr>
                        </a:pic>
                        <a:sp>
                          <a:nvSpPr>
                            <a:cNvPr id="51" name="TextBox 50"/>
                            <a:cNvSpPr txBox="1"/>
                          </a:nvSpPr>
                          <a:spPr>
                            <a:xfrm>
                              <a:off x="5745195" y="1170801"/>
                              <a:ext cx="1112805" cy="276999"/>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dirty="0" smtClean="0"/>
                                  <a:t>EXPERIMENT 2</a:t>
                                </a:r>
                                <a:endParaRPr lang="en-US" sz="1200" dirty="0"/>
                              </a:p>
                            </a:txBody>
                            <a:useSpRect/>
                          </a:txSp>
                        </a:sp>
                      </lc:lockedCanvas>
                    </a:graphicData>
                  </a:graphic>
                </wp:inline>
              </w:drawing>
            </w:r>
          </w:p>
        </w:tc>
      </w:tr>
      <w:tr w:rsidR="00F25F51" w:rsidRPr="00541725" w:rsidTr="00F25F51">
        <w:tc>
          <w:tcPr>
            <w:tcW w:w="558" w:type="dxa"/>
            <w:tcBorders>
              <w:top w:val="single" w:sz="4" w:space="0" w:color="808080"/>
              <w:bottom w:val="single" w:sz="12" w:space="0" w:color="333333"/>
              <w:right w:val="single" w:sz="4" w:space="0" w:color="808080"/>
            </w:tcBorders>
            <w:shd w:val="clear" w:color="auto" w:fill="F3F3F3"/>
          </w:tcPr>
          <w:p w:rsidR="00F25F51" w:rsidRPr="00541725" w:rsidRDefault="00F25F51" w:rsidP="00F25F51">
            <w:pPr>
              <w:pStyle w:val="BodyText"/>
              <w:jc w:val="center"/>
              <w:rPr>
                <w:rFonts w:ascii="Arial Narrow" w:hAnsi="Arial Narrow"/>
                <w:sz w:val="18"/>
                <w:szCs w:val="18"/>
              </w:rPr>
            </w:pPr>
            <w:r>
              <w:rPr>
                <w:rFonts w:ascii="Arial Narrow" w:hAnsi="Arial Narrow"/>
                <w:sz w:val="18"/>
                <w:szCs w:val="18"/>
              </w:rPr>
              <w:t>9</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 xml:space="preserve">DAQ Carts will be the only method in which to connect a source to the REDB. Through preventing the closure of a DAQ Cart breaker, the system will not allow the connection of an improperly sized source or the connection of multiple sources that would result in the summation of </w:t>
            </w:r>
            <w:proofErr w:type="gramStart"/>
            <w:r w:rsidRPr="002D59AE">
              <w:rPr>
                <w:rFonts w:ascii="Arial Narrow" w:hAnsi="Arial Narrow"/>
                <w:sz w:val="18"/>
                <w:szCs w:val="18"/>
              </w:rPr>
              <w:t>an amperage</w:t>
            </w:r>
            <w:proofErr w:type="gramEnd"/>
            <w:r w:rsidRPr="002D59AE">
              <w:rPr>
                <w:rFonts w:ascii="Arial Narrow" w:hAnsi="Arial Narrow"/>
                <w:sz w:val="18"/>
                <w:szCs w:val="18"/>
              </w:rPr>
              <w:t xml:space="preserve"> rating greater than that of the REDB.</w:t>
            </w:r>
          </w:p>
        </w:tc>
      </w:tr>
      <w:tr w:rsidR="00F25F51" w:rsidRPr="00541725" w:rsidTr="00F25F51">
        <w:tc>
          <w:tcPr>
            <w:tcW w:w="558" w:type="dxa"/>
            <w:tcBorders>
              <w:top w:val="single" w:sz="4" w:space="0" w:color="808080"/>
              <w:bottom w:val="single" w:sz="12" w:space="0" w:color="333333"/>
              <w:right w:val="single" w:sz="4" w:space="0" w:color="808080"/>
            </w:tcBorders>
            <w:shd w:val="clear" w:color="auto" w:fill="F3F3F3"/>
          </w:tcPr>
          <w:p w:rsidR="00F25F51" w:rsidRPr="00541725" w:rsidRDefault="00F25F51" w:rsidP="00F25F51">
            <w:pPr>
              <w:pStyle w:val="BodyText"/>
              <w:jc w:val="center"/>
              <w:rPr>
                <w:rFonts w:ascii="Arial Narrow" w:hAnsi="Arial Narrow"/>
                <w:sz w:val="18"/>
                <w:szCs w:val="18"/>
              </w:rPr>
            </w:pPr>
            <w:r>
              <w:rPr>
                <w:rFonts w:ascii="Arial Narrow" w:hAnsi="Arial Narrow"/>
                <w:sz w:val="18"/>
                <w:szCs w:val="18"/>
              </w:rPr>
              <w:t>10</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 xml:space="preserve">The system will </w:t>
            </w:r>
            <w:proofErr w:type="gramStart"/>
            <w:r w:rsidRPr="002D59AE">
              <w:rPr>
                <w:rFonts w:ascii="Arial Narrow" w:hAnsi="Arial Narrow"/>
                <w:sz w:val="18"/>
                <w:szCs w:val="18"/>
              </w:rPr>
              <w:t>required</w:t>
            </w:r>
            <w:proofErr w:type="gramEnd"/>
            <w:r w:rsidRPr="002D59AE">
              <w:rPr>
                <w:rFonts w:ascii="Arial Narrow" w:hAnsi="Arial Narrow"/>
                <w:sz w:val="18"/>
                <w:szCs w:val="18"/>
              </w:rPr>
              <w:t xml:space="preserve"> the user to enter the current rating of the load/source being connected to the bus prior to being permitted to close the DAQ Cart breaker. If the value entered, summed with any additional load(s)/source(s) present, exceeds the bus rating the breaker will not be permitted to close.</w:t>
            </w:r>
          </w:p>
        </w:tc>
      </w:tr>
      <w:tr w:rsidR="00F25F51" w:rsidRPr="00541725" w:rsidTr="00F25F51">
        <w:tc>
          <w:tcPr>
            <w:tcW w:w="558" w:type="dxa"/>
            <w:tcBorders>
              <w:top w:val="single" w:sz="4" w:space="0" w:color="808080"/>
              <w:bottom w:val="single" w:sz="12" w:space="0" w:color="333333"/>
              <w:right w:val="single" w:sz="4" w:space="0" w:color="808080"/>
            </w:tcBorders>
            <w:shd w:val="clear" w:color="auto" w:fill="F3F3F3"/>
          </w:tcPr>
          <w:p w:rsidR="00F25F51" w:rsidRPr="00541725" w:rsidRDefault="00F25F51" w:rsidP="00F25F51">
            <w:pPr>
              <w:pStyle w:val="BodyText"/>
              <w:jc w:val="center"/>
              <w:rPr>
                <w:rFonts w:ascii="Arial Narrow" w:hAnsi="Arial Narrow"/>
                <w:sz w:val="18"/>
                <w:szCs w:val="18"/>
              </w:rPr>
            </w:pPr>
            <w:r>
              <w:rPr>
                <w:rFonts w:ascii="Arial Narrow" w:hAnsi="Arial Narrow"/>
                <w:sz w:val="18"/>
                <w:szCs w:val="18"/>
              </w:rPr>
              <w:t>11</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 xml:space="preserve">Through the DAQ Cart (via </w:t>
            </w:r>
            <w:proofErr w:type="spellStart"/>
            <w:r w:rsidRPr="002D59AE">
              <w:rPr>
                <w:rFonts w:ascii="Arial Narrow" w:hAnsi="Arial Narrow"/>
                <w:sz w:val="18"/>
                <w:szCs w:val="18"/>
              </w:rPr>
              <w:t>cRIO</w:t>
            </w:r>
            <w:proofErr w:type="spellEnd"/>
            <w:r w:rsidRPr="002D59AE">
              <w:rPr>
                <w:rFonts w:ascii="Arial Narrow" w:hAnsi="Arial Narrow"/>
                <w:sz w:val="18"/>
                <w:szCs w:val="18"/>
              </w:rPr>
              <w:t>), the system will monitor all sources connected to a REDB configuration. The system will open the DAQ Cart breaker, in the event that an over current is detected, in order to remove the source from the REDB.</w:t>
            </w:r>
          </w:p>
        </w:tc>
      </w:tr>
      <w:tr w:rsidR="00F25F51" w:rsidRPr="00541725" w:rsidTr="00F25F51">
        <w:tc>
          <w:tcPr>
            <w:tcW w:w="558" w:type="dxa"/>
            <w:tcBorders>
              <w:top w:val="single" w:sz="4" w:space="0" w:color="808080"/>
              <w:bottom w:val="single" w:sz="12" w:space="0" w:color="333333"/>
              <w:right w:val="single" w:sz="4" w:space="0" w:color="808080"/>
            </w:tcBorders>
            <w:shd w:val="clear" w:color="auto" w:fill="F3F3F3"/>
          </w:tcPr>
          <w:p w:rsidR="00F25F51" w:rsidRPr="00541725" w:rsidRDefault="00F25F51" w:rsidP="00F25F51">
            <w:pPr>
              <w:pStyle w:val="BodyText"/>
              <w:jc w:val="center"/>
              <w:rPr>
                <w:rFonts w:ascii="Arial Narrow" w:hAnsi="Arial Narrow"/>
                <w:sz w:val="18"/>
                <w:szCs w:val="18"/>
              </w:rPr>
            </w:pPr>
            <w:r>
              <w:rPr>
                <w:rFonts w:ascii="Arial Narrow" w:hAnsi="Arial Narrow"/>
                <w:sz w:val="18"/>
                <w:szCs w:val="18"/>
              </w:rPr>
              <w:t>12</w:t>
            </w:r>
          </w:p>
        </w:tc>
        <w:tc>
          <w:tcPr>
            <w:tcW w:w="8910" w:type="dxa"/>
            <w:tcBorders>
              <w:top w:val="single" w:sz="4" w:space="0" w:color="808080"/>
              <w:left w:val="single" w:sz="4" w:space="0" w:color="808080"/>
              <w:bottom w:val="single" w:sz="12" w:space="0" w:color="333333"/>
            </w:tcBorders>
            <w:shd w:val="clear" w:color="auto" w:fill="F3F3F3"/>
          </w:tcPr>
          <w:p w:rsidR="00F25F51" w:rsidRPr="002D59AE" w:rsidRDefault="00F25F51" w:rsidP="00F25F51">
            <w:pPr>
              <w:spacing w:before="60" w:after="60"/>
              <w:rPr>
                <w:rFonts w:ascii="Arial Narrow" w:hAnsi="Arial Narrow"/>
                <w:sz w:val="18"/>
                <w:szCs w:val="18"/>
              </w:rPr>
            </w:pPr>
            <w:r w:rsidRPr="002D59AE">
              <w:rPr>
                <w:rFonts w:ascii="Arial Narrow" w:hAnsi="Arial Narrow"/>
                <w:sz w:val="18"/>
                <w:szCs w:val="18"/>
              </w:rPr>
              <w:t>Pushing the Emergency Stop Button (RED Button) will cause the breaker on the DAQ Cart to open</w:t>
            </w:r>
            <w:r>
              <w:rPr>
                <w:rFonts w:ascii="Arial Narrow" w:hAnsi="Arial Narrow"/>
                <w:sz w:val="18"/>
                <w:szCs w:val="18"/>
              </w:rPr>
              <w:t>.</w:t>
            </w:r>
          </w:p>
        </w:tc>
      </w:tr>
    </w:tbl>
    <w:p w:rsidR="00F25F51" w:rsidRPr="00F25F51" w:rsidRDefault="00F25F51" w:rsidP="00F25F51">
      <w:pPr>
        <w:pStyle w:val="BodyText"/>
      </w:pPr>
    </w:p>
    <w:p w:rsidR="00AA68C6" w:rsidRDefault="00AA68C6" w:rsidP="00AA68C6">
      <w:pPr>
        <w:pStyle w:val="Heading4"/>
      </w:pPr>
      <w:bookmarkStart w:id="140" w:name="_Toc296586207"/>
      <w:r>
        <w:t>Alarm and Event Messaging</w:t>
      </w:r>
      <w:bookmarkEnd w:id="140"/>
    </w:p>
    <w:p w:rsidR="00AA68C6" w:rsidRDefault="00AA68C6" w:rsidP="004E5496">
      <w:pPr>
        <w:pStyle w:val="BodyBulletList"/>
        <w:numPr>
          <w:ilvl w:val="0"/>
          <w:numId w:val="84"/>
        </w:numPr>
      </w:pPr>
      <w:r>
        <w:t xml:space="preserve">Ownership-related messages are generated by SCADA.  </w:t>
      </w:r>
    </w:p>
    <w:p w:rsidR="00AA68C6" w:rsidRDefault="00AA68C6" w:rsidP="004E5496">
      <w:pPr>
        <w:pStyle w:val="BodyBulletList"/>
        <w:numPr>
          <w:ilvl w:val="0"/>
          <w:numId w:val="84"/>
        </w:numPr>
      </w:pPr>
      <w:r>
        <w:t>Interlock-related messages are generated by the PLC</w:t>
      </w:r>
    </w:p>
    <w:p w:rsidR="00AA68C6" w:rsidRDefault="00AA68C6" w:rsidP="004E5496">
      <w:pPr>
        <w:pStyle w:val="BodyBulletList"/>
        <w:numPr>
          <w:ilvl w:val="0"/>
          <w:numId w:val="84"/>
        </w:numPr>
      </w:pPr>
      <w:r>
        <w:t xml:space="preserve">The base functionality of E-Stop level alarms is not user-programmable in any way.  </w:t>
      </w:r>
    </w:p>
    <w:p w:rsidR="00AA68C6" w:rsidRDefault="00AA68C6" w:rsidP="004E5496">
      <w:pPr>
        <w:pStyle w:val="BodyBulletList"/>
        <w:numPr>
          <w:ilvl w:val="0"/>
          <w:numId w:val="84"/>
        </w:numPr>
      </w:pPr>
      <w:r>
        <w:t xml:space="preserve">E-Stops generate an automatic, pre-programmed reaction and are not considered safety-related, but rather for equipment protection only.  However, they are handled in the safety-rated PLC in the same manner as an actual E-stop signal that comes via network from the SAFETY PLC.  </w:t>
      </w:r>
    </w:p>
    <w:p w:rsidR="00AA68C6" w:rsidRDefault="00AA68C6" w:rsidP="004E5496">
      <w:pPr>
        <w:pStyle w:val="BodyBulletList"/>
        <w:numPr>
          <w:ilvl w:val="0"/>
          <w:numId w:val="84"/>
        </w:numPr>
      </w:pPr>
      <w:r>
        <w:t>E-Stop level alarms, in addition to the pre-programmed reaction, will trigger any associated C-Stop Level alarm</w:t>
      </w:r>
    </w:p>
    <w:p w:rsidR="00AA68C6" w:rsidRDefault="00AA68C6" w:rsidP="004E5496">
      <w:pPr>
        <w:pStyle w:val="BodyBulletList"/>
        <w:numPr>
          <w:ilvl w:val="0"/>
          <w:numId w:val="84"/>
        </w:numPr>
      </w:pPr>
      <w:r>
        <w:t>Three severities of over voltage and over current alarms are defined: Warning Level, C-Stop Level, and E-Stop Level.</w:t>
      </w:r>
    </w:p>
    <w:p w:rsidR="00AA68C6" w:rsidRDefault="00AA68C6" w:rsidP="004E5496">
      <w:pPr>
        <w:pStyle w:val="BodyBulletList"/>
        <w:numPr>
          <w:ilvl w:val="0"/>
          <w:numId w:val="84"/>
        </w:numPr>
      </w:pPr>
      <w:r>
        <w:t>The Warning Level Alarm has user-programmable limits within equipment-determined values via SCADA. The warning level alarms are intended for operator warning only, and not intended to generate any automatic reaction.  A user-programmed automatic reaction would be possible.</w:t>
      </w:r>
    </w:p>
    <w:p w:rsidR="00AA68C6" w:rsidRDefault="00AA68C6" w:rsidP="004E5496">
      <w:pPr>
        <w:pStyle w:val="BodyBulletList"/>
        <w:numPr>
          <w:ilvl w:val="0"/>
          <w:numId w:val="84"/>
        </w:numPr>
      </w:pPr>
      <w:r>
        <w:t>The C-Stop Level Alarms have user-programmable limits within equipment-defined values.  They are intended to generate an automatic soft-stop reaction, such as reduce the load level in a load bank.  C-stop level alarms are not considered safety-related and are for equipment protection only.</w:t>
      </w:r>
    </w:p>
    <w:p w:rsidR="00AA68C6" w:rsidRDefault="00AA68C6" w:rsidP="00AA68C6">
      <w:pPr>
        <w:pStyle w:val="Heading2"/>
      </w:pPr>
      <w:bookmarkStart w:id="141" w:name="_Toc316004805"/>
      <w:bookmarkStart w:id="142" w:name="_Toc318201673"/>
      <w:r>
        <w:lastRenderedPageBreak/>
        <w:t>Experiment Validation</w:t>
      </w:r>
      <w:bookmarkEnd w:id="141"/>
      <w:bookmarkEnd w:id="142"/>
    </w:p>
    <w:p w:rsidR="00AA68C6" w:rsidRDefault="00AA68C6" w:rsidP="00AA68C6">
      <w:pPr>
        <w:pStyle w:val="BodyText"/>
      </w:pPr>
      <w:r>
        <w:t xml:space="preserve">Experiment Validation is the process of checking configuration parameters and settings against the system operating rules. </w:t>
      </w:r>
    </w:p>
    <w:p w:rsidR="00AA68C6" w:rsidRDefault="00AA68C6" w:rsidP="00AA68C6">
      <w:pPr>
        <w:pStyle w:val="BodyText"/>
      </w:pPr>
      <w:r>
        <w:t xml:space="preserve">Validation is carried out using the current conditions of all components included in the configuration and any adjacent components that could be impacted by the loading of the configuration to the system. </w:t>
      </w:r>
      <w:proofErr w:type="gramStart"/>
      <w:r>
        <w:t>For example; adjacent breakers.</w:t>
      </w:r>
      <w:proofErr w:type="gramEnd"/>
      <w:r>
        <w:t xml:space="preserve"> The process will also verify the ownership status of any components included in the configuration.</w:t>
      </w:r>
    </w:p>
    <w:p w:rsidR="00AA68C6" w:rsidRDefault="00AA68C6" w:rsidP="00AA68C6">
      <w:pPr>
        <w:pStyle w:val="BodyText"/>
      </w:pPr>
      <w:r>
        <w:t xml:space="preserve">An experiment configuration can be created and saved without being validated </w:t>
      </w:r>
      <w:proofErr w:type="gramStart"/>
      <w:r>
        <w:t>however,</w:t>
      </w:r>
      <w:proofErr w:type="gramEnd"/>
      <w:r>
        <w:t xml:space="preserve"> the configuration must be validated prior to loading, or activation, into the current system settings.</w:t>
      </w:r>
    </w:p>
    <w:p w:rsidR="00AA68C6" w:rsidRDefault="00AA68C6" w:rsidP="00AA68C6">
      <w:pPr>
        <w:pStyle w:val="BodyText"/>
      </w:pPr>
      <w:r>
        <w:t xml:space="preserve">The validation process will be executed, automatically, with every </w:t>
      </w:r>
      <w:r>
        <w:rPr>
          <w:b/>
        </w:rPr>
        <w:t>experiment activation</w:t>
      </w:r>
      <w:r>
        <w:t xml:space="preserve"> request. The user may also execute this process manually at anytime.</w:t>
      </w:r>
    </w:p>
    <w:p w:rsidR="00AA68C6" w:rsidRDefault="00AA68C6" w:rsidP="00AA68C6">
      <w:pPr>
        <w:pStyle w:val="BodyText"/>
      </w:pPr>
      <w:r>
        <w:t xml:space="preserve">The results of the validation process will be displayed to the user along with messages indicating the reason for any failed validation. A </w:t>
      </w:r>
      <w:r w:rsidR="003F0998">
        <w:t>log file</w:t>
      </w:r>
      <w:r>
        <w:t xml:space="preserve"> is generated for each validation process and contains details about each validation step; including Date/Ti are </w:t>
      </w:r>
      <w:proofErr w:type="gramStart"/>
      <w:r>
        <w:t>logged  in</w:t>
      </w:r>
      <w:proofErr w:type="gramEnd"/>
      <w:r>
        <w:t xml:space="preserve"> a Validation steps are logged</w:t>
      </w:r>
    </w:p>
    <w:p w:rsidR="00AA68C6" w:rsidRDefault="00C72E93" w:rsidP="00AA68C6">
      <w:pPr>
        <w:pStyle w:val="BodyText"/>
        <w:keepNext/>
      </w:pPr>
      <w:r>
        <w:rPr>
          <w:noProof/>
        </w:rPr>
        <w:drawing>
          <wp:inline distT="0" distB="0" distL="0" distR="0">
            <wp:extent cx="5943600" cy="129032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4" cstate="print"/>
                    <a:srcRect/>
                    <a:stretch>
                      <a:fillRect/>
                    </a:stretch>
                  </pic:blipFill>
                  <pic:spPr bwMode="auto">
                    <a:xfrm>
                      <a:off x="0" y="0"/>
                      <a:ext cx="5943600" cy="1290320"/>
                    </a:xfrm>
                    <a:prstGeom prst="rect">
                      <a:avLst/>
                    </a:prstGeom>
                    <a:noFill/>
                    <a:ln w="9525">
                      <a:noFill/>
                      <a:miter lim="800000"/>
                      <a:headEnd/>
                      <a:tailEnd/>
                    </a:ln>
                  </pic:spPr>
                </pic:pic>
              </a:graphicData>
            </a:graphic>
          </wp:inline>
        </w:drawing>
      </w:r>
    </w:p>
    <w:p w:rsidR="00AA68C6" w:rsidRDefault="00AA68C6" w:rsidP="00AA68C6">
      <w:pPr>
        <w:pStyle w:val="Caption"/>
        <w:jc w:val="center"/>
      </w:pPr>
      <w:r>
        <w:t xml:space="preserve">Figure </w:t>
      </w:r>
      <w:fldSimple w:instr=" SEQ Figure \* ARABIC ">
        <w:r w:rsidR="00685605">
          <w:rPr>
            <w:noProof/>
          </w:rPr>
          <w:t>17</w:t>
        </w:r>
      </w:fldSimple>
      <w:r>
        <w:t>: Validation Log</w:t>
      </w:r>
    </w:p>
    <w:p w:rsidR="00AA68C6" w:rsidRDefault="00AA68C6" w:rsidP="00AA68C6">
      <w:pPr>
        <w:pStyle w:val="Heading2"/>
      </w:pPr>
      <w:bookmarkStart w:id="143" w:name="_Toc316004806"/>
      <w:bookmarkStart w:id="144" w:name="_Toc318201674"/>
      <w:r>
        <w:t>Experiment ACtivation (loading)</w:t>
      </w:r>
      <w:bookmarkEnd w:id="143"/>
      <w:bookmarkEnd w:id="144"/>
    </w:p>
    <w:p w:rsidR="00AA68C6" w:rsidRPr="00F745D3" w:rsidRDefault="00AA68C6" w:rsidP="00AA68C6">
      <w:pPr>
        <w:pStyle w:val="BodyText"/>
        <w:rPr>
          <w:sz w:val="18"/>
          <w:szCs w:val="18"/>
        </w:rPr>
      </w:pPr>
      <w:r w:rsidRPr="00F745D3">
        <w:rPr>
          <w:sz w:val="18"/>
          <w:szCs w:val="18"/>
        </w:rPr>
        <w:t xml:space="preserve">A validated experiment configuration </w:t>
      </w:r>
      <w:r w:rsidR="00612A08" w:rsidRPr="00F745D3">
        <w:rPr>
          <w:sz w:val="18"/>
          <w:szCs w:val="18"/>
        </w:rPr>
        <w:t>may</w:t>
      </w:r>
      <w:r w:rsidRPr="00F745D3">
        <w:rPr>
          <w:sz w:val="18"/>
          <w:szCs w:val="18"/>
        </w:rPr>
        <w:t xml:space="preserve"> be loaded to the system and activated after creation or by recalling a saved configuration.</w:t>
      </w:r>
    </w:p>
    <w:p w:rsidR="00AA68C6" w:rsidRPr="00F745D3" w:rsidRDefault="00AA68C6" w:rsidP="00AA68C6">
      <w:pPr>
        <w:pStyle w:val="BodyText"/>
        <w:rPr>
          <w:sz w:val="18"/>
          <w:szCs w:val="18"/>
        </w:rPr>
      </w:pPr>
      <w:r w:rsidRPr="00F745D3">
        <w:rPr>
          <w:sz w:val="18"/>
          <w:szCs w:val="18"/>
        </w:rPr>
        <w:t xml:space="preserve">When an experiment is activated, all configuration parameters and settings, for the selected </w:t>
      </w:r>
      <w:r w:rsidRPr="00F745D3">
        <w:rPr>
          <w:b/>
          <w:sz w:val="18"/>
          <w:szCs w:val="18"/>
        </w:rPr>
        <w:t>Stage</w:t>
      </w:r>
      <w:r w:rsidRPr="00F745D3">
        <w:rPr>
          <w:sz w:val="18"/>
          <w:szCs w:val="18"/>
        </w:rPr>
        <w:t xml:space="preserve"> and </w:t>
      </w:r>
      <w:r w:rsidRPr="00F745D3">
        <w:rPr>
          <w:b/>
          <w:sz w:val="18"/>
          <w:szCs w:val="18"/>
        </w:rPr>
        <w:t>Operation</w:t>
      </w:r>
      <w:r w:rsidRPr="00F745D3">
        <w:rPr>
          <w:sz w:val="18"/>
          <w:szCs w:val="18"/>
        </w:rPr>
        <w:t xml:space="preserve">, will be written to the applicable PLC, </w:t>
      </w:r>
      <w:proofErr w:type="spellStart"/>
      <w:r w:rsidRPr="00F745D3">
        <w:rPr>
          <w:sz w:val="18"/>
          <w:szCs w:val="18"/>
        </w:rPr>
        <w:t>cRIO</w:t>
      </w:r>
      <w:proofErr w:type="spellEnd"/>
      <w:r w:rsidRPr="00F745D3">
        <w:rPr>
          <w:sz w:val="18"/>
          <w:szCs w:val="18"/>
        </w:rPr>
        <w:t xml:space="preserve">, or other device in accordance with the </w:t>
      </w:r>
      <w:r w:rsidRPr="00F745D3">
        <w:rPr>
          <w:b/>
          <w:sz w:val="18"/>
          <w:szCs w:val="18"/>
        </w:rPr>
        <w:t>sequence number</w:t>
      </w:r>
      <w:r w:rsidRPr="00F745D3">
        <w:rPr>
          <w:sz w:val="18"/>
          <w:szCs w:val="18"/>
        </w:rPr>
        <w:t xml:space="preserve"> assigned during configuration. </w:t>
      </w:r>
    </w:p>
    <w:p w:rsidR="00AA68C6" w:rsidRDefault="00AA68C6" w:rsidP="00AA68C6">
      <w:pPr>
        <w:pStyle w:val="BodyText"/>
        <w:rPr>
          <w:sz w:val="18"/>
          <w:szCs w:val="18"/>
        </w:rPr>
      </w:pPr>
      <w:r w:rsidRPr="00F745D3">
        <w:rPr>
          <w:sz w:val="18"/>
          <w:szCs w:val="18"/>
        </w:rPr>
        <w:t xml:space="preserve">The activation of the experiment will be recorded in the database. </w:t>
      </w:r>
    </w:p>
    <w:p w:rsidR="00AA68C6" w:rsidRPr="00F745D3" w:rsidRDefault="00AA68C6" w:rsidP="004E5496">
      <w:pPr>
        <w:pStyle w:val="ListParagraph"/>
        <w:numPr>
          <w:ilvl w:val="0"/>
          <w:numId w:val="106"/>
        </w:numPr>
        <w:spacing w:before="200"/>
        <w:rPr>
          <w:rFonts w:ascii="Arial" w:hAnsi="Arial" w:cs="Arial"/>
          <w:sz w:val="18"/>
          <w:szCs w:val="18"/>
        </w:rPr>
      </w:pPr>
      <w:r w:rsidRPr="00F745D3">
        <w:rPr>
          <w:rFonts w:ascii="Arial" w:hAnsi="Arial" w:cs="Arial"/>
          <w:sz w:val="18"/>
          <w:szCs w:val="18"/>
        </w:rPr>
        <w:t>Equipment that is not owned cannot be operated or energized.  Ownership of equipment must be established prior to operation. Before ownership, of equipment, may be released the equipment must be de-energized or returned to its “non-owned” stated. Any attempt to release ownership before this occurs will be refused by the system.</w:t>
      </w:r>
    </w:p>
    <w:p w:rsidR="00AA68C6" w:rsidRPr="00F745D3" w:rsidRDefault="00AA68C6" w:rsidP="004E5496">
      <w:pPr>
        <w:pStyle w:val="ListParagraph"/>
        <w:numPr>
          <w:ilvl w:val="0"/>
          <w:numId w:val="106"/>
        </w:numPr>
        <w:spacing w:before="200"/>
        <w:rPr>
          <w:rFonts w:ascii="Arial" w:hAnsi="Arial" w:cs="Arial"/>
          <w:sz w:val="18"/>
          <w:szCs w:val="18"/>
        </w:rPr>
      </w:pPr>
      <w:r w:rsidRPr="00F745D3">
        <w:rPr>
          <w:rFonts w:ascii="Arial" w:hAnsi="Arial" w:cs="Arial"/>
          <w:sz w:val="18"/>
          <w:szCs w:val="18"/>
        </w:rPr>
        <w:t>Equipment that is owned can only be controlled by the owner.  The exceptions to this are the C-Stop and E-stop reactions, since anyone can press a button.</w:t>
      </w:r>
    </w:p>
    <w:p w:rsidR="00AA68C6" w:rsidRPr="00F745D3" w:rsidRDefault="00AA68C6" w:rsidP="004E5496">
      <w:pPr>
        <w:pStyle w:val="ListParagraph"/>
        <w:numPr>
          <w:ilvl w:val="0"/>
          <w:numId w:val="106"/>
        </w:numPr>
        <w:spacing w:before="200"/>
        <w:rPr>
          <w:rFonts w:ascii="Arial" w:hAnsi="Arial" w:cs="Arial"/>
          <w:sz w:val="18"/>
          <w:szCs w:val="18"/>
        </w:rPr>
      </w:pPr>
      <w:r w:rsidRPr="00F745D3">
        <w:rPr>
          <w:rFonts w:ascii="Arial" w:hAnsi="Arial" w:cs="Arial"/>
          <w:sz w:val="18"/>
          <w:szCs w:val="18"/>
        </w:rPr>
        <w:t>Only the equipment owner can program its C-stop level reactions.</w:t>
      </w:r>
    </w:p>
    <w:p w:rsidR="00AA68C6" w:rsidRDefault="00AA68C6" w:rsidP="00AA68C6">
      <w:pPr>
        <w:pStyle w:val="BodyText"/>
        <w:rPr>
          <w:rFonts w:cs="Arial"/>
          <w:sz w:val="18"/>
          <w:szCs w:val="18"/>
        </w:rPr>
      </w:pPr>
      <w:r w:rsidRPr="00F745D3">
        <w:rPr>
          <w:rFonts w:cs="Arial"/>
          <w:sz w:val="18"/>
          <w:szCs w:val="18"/>
        </w:rPr>
        <w:t>The equipment owner must release ownership before another entity can assume ownership.</w:t>
      </w:r>
    </w:p>
    <w:p w:rsidR="00AA68C6" w:rsidRDefault="00AA68C6" w:rsidP="00AA68C6">
      <w:pPr>
        <w:pStyle w:val="Heading2"/>
      </w:pPr>
      <w:bookmarkStart w:id="145" w:name="_Toc296586204"/>
      <w:bookmarkStart w:id="146" w:name="_Toc318201675"/>
      <w:r>
        <w:lastRenderedPageBreak/>
        <w:t>Equipment Control and Monitoring</w:t>
      </w:r>
      <w:bookmarkEnd w:id="145"/>
      <w:bookmarkEnd w:id="146"/>
    </w:p>
    <w:p w:rsidR="00AA68C6" w:rsidRDefault="00AA68C6" w:rsidP="00AA68C6">
      <w:pPr>
        <w:pStyle w:val="Heading3"/>
      </w:pPr>
      <w:bookmarkStart w:id="147" w:name="_Toc296586205"/>
      <w:r>
        <w:t>Display of process value</w:t>
      </w:r>
      <w:bookmarkEnd w:id="147"/>
    </w:p>
    <w:p w:rsidR="00AA68C6" w:rsidRDefault="00AA68C6" w:rsidP="004E5496">
      <w:pPr>
        <w:pStyle w:val="BodyBulletList"/>
        <w:numPr>
          <w:ilvl w:val="0"/>
          <w:numId w:val="107"/>
        </w:numPr>
      </w:pPr>
      <w:r>
        <w:t>Meter data</w:t>
      </w:r>
    </w:p>
    <w:p w:rsidR="00AA68C6" w:rsidRDefault="00AA68C6" w:rsidP="004E5496">
      <w:pPr>
        <w:pStyle w:val="BodyBulletList"/>
        <w:numPr>
          <w:ilvl w:val="0"/>
          <w:numId w:val="107"/>
        </w:numPr>
      </w:pPr>
      <w:r>
        <w:t>Breaker status</w:t>
      </w:r>
    </w:p>
    <w:p w:rsidR="00AA68C6" w:rsidRDefault="00AA68C6" w:rsidP="004E5496">
      <w:pPr>
        <w:pStyle w:val="BodyBulletList"/>
        <w:numPr>
          <w:ilvl w:val="0"/>
          <w:numId w:val="107"/>
        </w:numPr>
      </w:pPr>
      <w:r>
        <w:t>Bus live/dead status</w:t>
      </w:r>
    </w:p>
    <w:p w:rsidR="00AA68C6" w:rsidRDefault="00AA68C6" w:rsidP="004E5496">
      <w:pPr>
        <w:pStyle w:val="BodyBulletList"/>
        <w:numPr>
          <w:ilvl w:val="0"/>
          <w:numId w:val="107"/>
        </w:numPr>
      </w:pPr>
      <w:r>
        <w:t>Fixed equipment status</w:t>
      </w:r>
    </w:p>
    <w:p w:rsidR="00AA68C6" w:rsidRDefault="00AA68C6" w:rsidP="00AA68C6">
      <w:pPr>
        <w:pStyle w:val="Heading3"/>
      </w:pPr>
      <w:bookmarkStart w:id="148" w:name="_Toc296586206"/>
      <w:r>
        <w:t>Equipment Control</w:t>
      </w:r>
      <w:bookmarkEnd w:id="148"/>
    </w:p>
    <w:p w:rsidR="00AA68C6" w:rsidRDefault="00AA68C6" w:rsidP="004E5496">
      <w:pPr>
        <w:pStyle w:val="BodyBulletList"/>
        <w:numPr>
          <w:ilvl w:val="0"/>
          <w:numId w:val="108"/>
        </w:numPr>
      </w:pPr>
      <w:r>
        <w:t xml:space="preserve">If equipment is owned by an experiment, and the actively logged in user is the owner of the experiment, equipment can be manually operated.  </w:t>
      </w:r>
    </w:p>
    <w:p w:rsidR="00AA68C6" w:rsidRDefault="00AA68C6" w:rsidP="004E5496">
      <w:pPr>
        <w:pStyle w:val="BodyBulletList"/>
        <w:numPr>
          <w:ilvl w:val="0"/>
          <w:numId w:val="108"/>
        </w:numPr>
      </w:pPr>
      <w:r>
        <w:t>Pre-programmed interlocks are still in effect</w:t>
      </w:r>
    </w:p>
    <w:p w:rsidR="00AA68C6" w:rsidRDefault="00AA68C6" w:rsidP="00AA68C6">
      <w:pPr>
        <w:pStyle w:val="Heading2"/>
      </w:pPr>
      <w:bookmarkStart w:id="149" w:name="_Toc296586203"/>
      <w:bookmarkStart w:id="150" w:name="_Toc318201676"/>
      <w:r>
        <w:t>Experiment Deactivation</w:t>
      </w:r>
      <w:bookmarkEnd w:id="149"/>
      <w:bookmarkEnd w:id="150"/>
    </w:p>
    <w:p w:rsidR="00AA68C6" w:rsidRDefault="00AA68C6" w:rsidP="004E5496">
      <w:pPr>
        <w:pStyle w:val="BodyBulletList"/>
        <w:numPr>
          <w:ilvl w:val="0"/>
          <w:numId w:val="109"/>
        </w:numPr>
      </w:pPr>
      <w:r>
        <w:t>All sources and loads are disconnected.  If a controlled shutdown is desired, it must be performed manually or programmed in the user-programmed experiment automation script.</w:t>
      </w:r>
    </w:p>
    <w:p w:rsidR="00AA68C6" w:rsidRDefault="00AA68C6" w:rsidP="004E5496">
      <w:pPr>
        <w:pStyle w:val="BodyBulletList"/>
        <w:numPr>
          <w:ilvl w:val="0"/>
          <w:numId w:val="109"/>
        </w:numPr>
      </w:pPr>
      <w:r>
        <w:t>Ownership of all equipment is released.</w:t>
      </w:r>
    </w:p>
    <w:p w:rsidR="00AA68C6" w:rsidRDefault="00AA68C6" w:rsidP="00AA68C6">
      <w:pPr>
        <w:pStyle w:val="Heading2"/>
      </w:pPr>
      <w:bookmarkStart w:id="151" w:name="_Toc316004802"/>
      <w:bookmarkStart w:id="152" w:name="_Toc318201677"/>
      <w:r>
        <w:t>Experiment Data</w:t>
      </w:r>
      <w:bookmarkEnd w:id="151"/>
      <w:bookmarkEnd w:id="152"/>
    </w:p>
    <w:tbl>
      <w:tblPr>
        <w:tblW w:w="0" w:type="auto"/>
        <w:tblBorders>
          <w:bottom w:val="single" w:sz="12" w:space="0" w:color="333333"/>
          <w:insideH w:val="single" w:sz="4" w:space="0" w:color="808080"/>
          <w:insideV w:val="single" w:sz="4" w:space="0" w:color="808080"/>
        </w:tblBorders>
        <w:tblLayout w:type="fixed"/>
        <w:tblLook w:val="04A0"/>
      </w:tblPr>
      <w:tblGrid>
        <w:gridCol w:w="4878"/>
        <w:gridCol w:w="4698"/>
      </w:tblGrid>
      <w:tr w:rsidR="00AA68C6" w:rsidTr="00191698">
        <w:tc>
          <w:tcPr>
            <w:tcW w:w="4878" w:type="dxa"/>
            <w:tcBorders>
              <w:top w:val="single" w:sz="12" w:space="0" w:color="333333"/>
              <w:bottom w:val="single" w:sz="4" w:space="0" w:color="808080"/>
            </w:tcBorders>
            <w:shd w:val="clear" w:color="auto" w:fill="auto"/>
            <w:vAlign w:val="center"/>
          </w:tcPr>
          <w:p w:rsidR="00AA68C6" w:rsidRDefault="00AA68C6" w:rsidP="00191698">
            <w:pPr>
              <w:pStyle w:val="BodyText"/>
              <w:spacing w:before="120" w:after="120"/>
              <w:jc w:val="center"/>
            </w:pPr>
            <w:r>
              <w:object w:dxaOrig="2775" w:dyaOrig="1665">
                <v:shape id="_x0000_i1068" type="#_x0000_t75" style="width:102.5pt;height:61.85pt" o:ole="">
                  <v:imagedata r:id="rId235" o:title=""/>
                </v:shape>
                <o:OLEObject Type="Embed" ProgID="PBrush" ShapeID="_x0000_i1068" DrawAspect="Content" ObjectID="_1403345966" r:id="rId236"/>
              </w:object>
            </w:r>
          </w:p>
        </w:tc>
        <w:tc>
          <w:tcPr>
            <w:tcW w:w="4698" w:type="dxa"/>
            <w:tcBorders>
              <w:top w:val="single" w:sz="12" w:space="0" w:color="333333"/>
              <w:bottom w:val="single" w:sz="4" w:space="0" w:color="808080"/>
            </w:tcBorders>
            <w:shd w:val="clear" w:color="auto" w:fill="auto"/>
            <w:vAlign w:val="bottom"/>
          </w:tcPr>
          <w:p w:rsidR="00AA68C6" w:rsidRPr="00932384" w:rsidRDefault="00AA68C6" w:rsidP="00191698">
            <w:pPr>
              <w:pStyle w:val="BodyText"/>
              <w:spacing w:before="120" w:after="120"/>
              <w:rPr>
                <w:b/>
                <w:sz w:val="18"/>
                <w:szCs w:val="18"/>
              </w:rPr>
            </w:pPr>
            <w:r w:rsidRPr="00932384">
              <w:rPr>
                <w:b/>
                <w:sz w:val="18"/>
                <w:szCs w:val="18"/>
              </w:rPr>
              <w:t>Master Experiment List</w:t>
            </w:r>
          </w:p>
          <w:p w:rsidR="00AA68C6" w:rsidRPr="00932384" w:rsidRDefault="00AA68C6" w:rsidP="00191698">
            <w:pPr>
              <w:pStyle w:val="BodyText"/>
              <w:spacing w:before="120" w:after="120"/>
              <w:rPr>
                <w:b/>
                <w:sz w:val="18"/>
                <w:szCs w:val="18"/>
              </w:rPr>
            </w:pPr>
          </w:p>
          <w:p w:rsidR="00AA68C6" w:rsidRPr="00932384" w:rsidRDefault="00AA68C6" w:rsidP="00191698">
            <w:pPr>
              <w:pStyle w:val="BodyText"/>
              <w:spacing w:before="120" w:after="120"/>
              <w:rPr>
                <w:sz w:val="18"/>
                <w:szCs w:val="18"/>
              </w:rPr>
            </w:pPr>
            <w:r w:rsidRPr="00932384">
              <w:rPr>
                <w:sz w:val="18"/>
                <w:szCs w:val="18"/>
              </w:rPr>
              <w:t xml:space="preserve">Each experiment is assigned, by the system a unique </w:t>
            </w:r>
            <w:proofErr w:type="spellStart"/>
            <w:r w:rsidRPr="00932384">
              <w:rPr>
                <w:b/>
                <w:sz w:val="18"/>
                <w:szCs w:val="18"/>
              </w:rPr>
              <w:t>ExperimentID</w:t>
            </w:r>
            <w:proofErr w:type="spellEnd"/>
            <w:r w:rsidRPr="00932384">
              <w:rPr>
                <w:b/>
                <w:sz w:val="18"/>
                <w:szCs w:val="18"/>
              </w:rPr>
              <w:t xml:space="preserve">. </w:t>
            </w:r>
            <w:r w:rsidRPr="00932384">
              <w:rPr>
                <w:sz w:val="18"/>
                <w:szCs w:val="18"/>
              </w:rPr>
              <w:t xml:space="preserve">A master Experiment is maintained containing the </w:t>
            </w:r>
            <w:proofErr w:type="spellStart"/>
            <w:r w:rsidRPr="00932384">
              <w:rPr>
                <w:sz w:val="18"/>
                <w:szCs w:val="18"/>
              </w:rPr>
              <w:t>ExperimentID</w:t>
            </w:r>
            <w:proofErr w:type="spellEnd"/>
            <w:r w:rsidRPr="00932384">
              <w:rPr>
                <w:sz w:val="18"/>
                <w:szCs w:val="18"/>
              </w:rPr>
              <w:t xml:space="preserve">, </w:t>
            </w:r>
            <w:proofErr w:type="spellStart"/>
            <w:r w:rsidRPr="00932384">
              <w:rPr>
                <w:sz w:val="18"/>
                <w:szCs w:val="18"/>
              </w:rPr>
              <w:t>UserID</w:t>
            </w:r>
            <w:proofErr w:type="spellEnd"/>
            <w:r w:rsidRPr="00932384">
              <w:rPr>
                <w:sz w:val="18"/>
                <w:szCs w:val="18"/>
              </w:rPr>
              <w:t xml:space="preserve"> (creator), experiment </w:t>
            </w:r>
            <w:r w:rsidR="003F0998" w:rsidRPr="00932384">
              <w:rPr>
                <w:sz w:val="18"/>
                <w:szCs w:val="18"/>
              </w:rPr>
              <w:t>name, experiment</w:t>
            </w:r>
            <w:r w:rsidRPr="00932384">
              <w:rPr>
                <w:sz w:val="18"/>
                <w:szCs w:val="18"/>
              </w:rPr>
              <w:t xml:space="preserve"> descriptions, and create date time.</w:t>
            </w:r>
          </w:p>
        </w:tc>
      </w:tr>
      <w:tr w:rsidR="00AA68C6" w:rsidTr="00191698">
        <w:trPr>
          <w:trHeight w:val="1104"/>
        </w:trPr>
        <w:tc>
          <w:tcPr>
            <w:tcW w:w="4878" w:type="dxa"/>
            <w:tcBorders>
              <w:top w:val="single" w:sz="4" w:space="0" w:color="808080"/>
            </w:tcBorders>
            <w:shd w:val="clear" w:color="auto" w:fill="F3F3F3"/>
            <w:vAlign w:val="center"/>
          </w:tcPr>
          <w:p w:rsidR="00AA68C6" w:rsidRPr="00932384" w:rsidRDefault="00AA68C6" w:rsidP="00191698">
            <w:pPr>
              <w:pStyle w:val="BodyText"/>
              <w:spacing w:before="120" w:after="120"/>
              <w:rPr>
                <w:sz w:val="18"/>
              </w:rPr>
            </w:pPr>
            <w:r w:rsidRPr="00932384">
              <w:rPr>
                <w:sz w:val="18"/>
              </w:rPr>
              <w:object w:dxaOrig="9960" w:dyaOrig="2355">
                <v:shape id="_x0000_i1069" type="#_x0000_t75" style="width:233.2pt;height:55.55pt" o:ole="">
                  <v:imagedata r:id="rId237" o:title=""/>
                </v:shape>
                <o:OLEObject Type="Embed" ProgID="PBrush" ShapeID="_x0000_i1069" DrawAspect="Content" ObjectID="_1403345967" r:id="rId238"/>
              </w:object>
            </w:r>
          </w:p>
        </w:tc>
        <w:tc>
          <w:tcPr>
            <w:tcW w:w="4698" w:type="dxa"/>
            <w:tcBorders>
              <w:top w:val="single" w:sz="4" w:space="0" w:color="808080"/>
            </w:tcBorders>
            <w:shd w:val="clear" w:color="auto" w:fill="F3F3F3"/>
          </w:tcPr>
          <w:p w:rsidR="00AA68C6" w:rsidRPr="00932384" w:rsidRDefault="00AA68C6" w:rsidP="00191698">
            <w:pPr>
              <w:pStyle w:val="BodyText"/>
              <w:spacing w:before="120" w:after="120"/>
              <w:rPr>
                <w:b/>
                <w:sz w:val="18"/>
                <w:szCs w:val="18"/>
              </w:rPr>
            </w:pPr>
            <w:r w:rsidRPr="00932384">
              <w:rPr>
                <w:b/>
                <w:sz w:val="18"/>
                <w:szCs w:val="18"/>
              </w:rPr>
              <w:t>User &amp; Client</w:t>
            </w:r>
          </w:p>
          <w:p w:rsidR="00AA68C6" w:rsidRPr="00932384" w:rsidRDefault="00AA68C6" w:rsidP="00191698">
            <w:pPr>
              <w:pStyle w:val="BodyText"/>
              <w:spacing w:before="120" w:after="120"/>
              <w:rPr>
                <w:b/>
                <w:sz w:val="18"/>
                <w:szCs w:val="18"/>
              </w:rPr>
            </w:pPr>
          </w:p>
          <w:p w:rsidR="00AA68C6" w:rsidRPr="00932384" w:rsidRDefault="00AA68C6" w:rsidP="00191698">
            <w:pPr>
              <w:pStyle w:val="BodyText"/>
              <w:spacing w:before="120" w:after="120"/>
              <w:rPr>
                <w:sz w:val="18"/>
                <w:szCs w:val="18"/>
              </w:rPr>
            </w:pPr>
            <w:r w:rsidRPr="00932384">
              <w:rPr>
                <w:sz w:val="18"/>
                <w:szCs w:val="18"/>
              </w:rPr>
              <w:t>A relationship exists between the experiment list, the user and the client (if applicable).</w:t>
            </w:r>
          </w:p>
          <w:p w:rsidR="00AA68C6" w:rsidRPr="00932384" w:rsidRDefault="00AA68C6" w:rsidP="00191698">
            <w:pPr>
              <w:pStyle w:val="BodyText"/>
              <w:spacing w:before="120" w:after="120"/>
              <w:rPr>
                <w:sz w:val="18"/>
                <w:szCs w:val="18"/>
              </w:rPr>
            </w:pPr>
            <w:r w:rsidRPr="00932384">
              <w:rPr>
                <w:sz w:val="18"/>
                <w:szCs w:val="18"/>
              </w:rPr>
              <w:t>This allows for securing and segregating any confidential data.</w:t>
            </w:r>
          </w:p>
        </w:tc>
      </w:tr>
      <w:tr w:rsidR="00AA68C6" w:rsidTr="00191698">
        <w:tc>
          <w:tcPr>
            <w:tcW w:w="4878" w:type="dxa"/>
            <w:shd w:val="clear" w:color="auto" w:fill="auto"/>
            <w:vAlign w:val="center"/>
          </w:tcPr>
          <w:p w:rsidR="00AA68C6" w:rsidRPr="00932384" w:rsidRDefault="00C72E93" w:rsidP="00191698">
            <w:pPr>
              <w:pStyle w:val="BodyText"/>
              <w:spacing w:before="120" w:after="120"/>
              <w:jc w:val="center"/>
              <w:rPr>
                <w:sz w:val="18"/>
              </w:rPr>
            </w:pPr>
            <w:r>
              <w:rPr>
                <w:noProof/>
                <w:sz w:val="18"/>
              </w:rPr>
              <w:drawing>
                <wp:inline distT="0" distB="0" distL="0" distR="0">
                  <wp:extent cx="2082800" cy="1158240"/>
                  <wp:effectExtent l="19050" t="0" r="0" b="0"/>
                  <wp:docPr id="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9" cstate="print"/>
                          <a:srcRect/>
                          <a:stretch>
                            <a:fillRect/>
                          </a:stretch>
                        </pic:blipFill>
                        <pic:spPr bwMode="auto">
                          <a:xfrm>
                            <a:off x="0" y="0"/>
                            <a:ext cx="2082800" cy="1158240"/>
                          </a:xfrm>
                          <a:prstGeom prst="rect">
                            <a:avLst/>
                          </a:prstGeom>
                          <a:noFill/>
                          <a:ln w="9525">
                            <a:noFill/>
                            <a:miter lim="800000"/>
                            <a:headEnd/>
                            <a:tailEnd/>
                          </a:ln>
                        </pic:spPr>
                      </pic:pic>
                    </a:graphicData>
                  </a:graphic>
                </wp:inline>
              </w:drawing>
            </w:r>
          </w:p>
        </w:tc>
        <w:tc>
          <w:tcPr>
            <w:tcW w:w="4698" w:type="dxa"/>
            <w:shd w:val="clear" w:color="auto" w:fill="auto"/>
          </w:tcPr>
          <w:p w:rsidR="00AA68C6" w:rsidRPr="00932384" w:rsidRDefault="00AA68C6" w:rsidP="00191698">
            <w:pPr>
              <w:pStyle w:val="BodyText"/>
              <w:spacing w:before="120" w:after="120"/>
              <w:rPr>
                <w:b/>
                <w:sz w:val="18"/>
                <w:szCs w:val="18"/>
              </w:rPr>
            </w:pPr>
            <w:r w:rsidRPr="00932384">
              <w:rPr>
                <w:b/>
                <w:sz w:val="18"/>
                <w:szCs w:val="18"/>
              </w:rPr>
              <w:t>Waveform Data</w:t>
            </w:r>
          </w:p>
          <w:p w:rsidR="00AA68C6" w:rsidRPr="00932384" w:rsidRDefault="00AA68C6" w:rsidP="00191698">
            <w:pPr>
              <w:pStyle w:val="BodyText"/>
              <w:spacing w:before="120" w:after="120"/>
              <w:rPr>
                <w:b/>
                <w:sz w:val="18"/>
                <w:szCs w:val="18"/>
              </w:rPr>
            </w:pPr>
          </w:p>
          <w:p w:rsidR="00AA68C6" w:rsidRPr="00932384" w:rsidRDefault="00AA68C6" w:rsidP="00191698">
            <w:pPr>
              <w:pStyle w:val="BodyText"/>
              <w:spacing w:before="120" w:after="120"/>
              <w:rPr>
                <w:sz w:val="18"/>
                <w:szCs w:val="18"/>
              </w:rPr>
            </w:pPr>
            <w:r w:rsidRPr="00932384">
              <w:rPr>
                <w:sz w:val="18"/>
                <w:szCs w:val="18"/>
              </w:rPr>
              <w:t xml:space="preserve">Waveform data is captured, per the configuration, and stored with the experiment data. </w:t>
            </w:r>
          </w:p>
          <w:p w:rsidR="00AA68C6" w:rsidRPr="00932384" w:rsidRDefault="00AA68C6" w:rsidP="00191698">
            <w:pPr>
              <w:pStyle w:val="BodyText"/>
              <w:spacing w:before="120" w:after="120"/>
              <w:rPr>
                <w:sz w:val="18"/>
                <w:szCs w:val="18"/>
              </w:rPr>
            </w:pPr>
          </w:p>
          <w:p w:rsidR="00AA68C6" w:rsidRPr="00932384" w:rsidRDefault="00AA68C6" w:rsidP="00191698">
            <w:pPr>
              <w:pStyle w:val="BodyText"/>
              <w:spacing w:before="120" w:after="120"/>
              <w:rPr>
                <w:sz w:val="18"/>
                <w:szCs w:val="18"/>
              </w:rPr>
            </w:pPr>
            <w:r w:rsidRPr="00932384">
              <w:rPr>
                <w:sz w:val="18"/>
                <w:szCs w:val="18"/>
              </w:rPr>
              <w:t>(</w:t>
            </w:r>
            <w:r w:rsidRPr="00932384">
              <w:rPr>
                <w:i/>
                <w:sz w:val="18"/>
                <w:szCs w:val="18"/>
              </w:rPr>
              <w:t xml:space="preserve">See </w:t>
            </w:r>
            <w:r w:rsidRPr="00932384">
              <w:rPr>
                <w:b/>
                <w:i/>
                <w:sz w:val="18"/>
                <w:szCs w:val="18"/>
              </w:rPr>
              <w:t>Section 2.1.4 Waveform Capture</w:t>
            </w:r>
            <w:r w:rsidRPr="00932384">
              <w:rPr>
                <w:i/>
                <w:sz w:val="18"/>
                <w:szCs w:val="18"/>
              </w:rPr>
              <w:t xml:space="preserve"> for details</w:t>
            </w:r>
            <w:r w:rsidRPr="00932384">
              <w:rPr>
                <w:sz w:val="18"/>
                <w:szCs w:val="18"/>
              </w:rPr>
              <w:t>)</w:t>
            </w:r>
          </w:p>
        </w:tc>
      </w:tr>
      <w:tr w:rsidR="00AA68C6" w:rsidTr="00191698">
        <w:tc>
          <w:tcPr>
            <w:tcW w:w="4878" w:type="dxa"/>
            <w:shd w:val="clear" w:color="auto" w:fill="F3F3F3"/>
            <w:vAlign w:val="center"/>
          </w:tcPr>
          <w:p w:rsidR="00AA68C6" w:rsidRPr="00932384" w:rsidRDefault="00AA68C6" w:rsidP="00191698">
            <w:pPr>
              <w:pStyle w:val="BodyText"/>
              <w:spacing w:before="120" w:after="120"/>
              <w:jc w:val="center"/>
              <w:rPr>
                <w:sz w:val="18"/>
              </w:rPr>
            </w:pPr>
            <w:r w:rsidRPr="00932384">
              <w:rPr>
                <w:sz w:val="18"/>
              </w:rPr>
              <w:object w:dxaOrig="4320" w:dyaOrig="5040">
                <v:shape id="_x0000_i1070" type="#_x0000_t75" style="width:154.95pt;height:181.55pt" o:ole="">
                  <v:imagedata r:id="rId240" o:title=""/>
                </v:shape>
                <o:OLEObject Type="Embed" ProgID="PBrush" ShapeID="_x0000_i1070" DrawAspect="Content" ObjectID="_1403345968" r:id="rId241"/>
              </w:object>
            </w:r>
          </w:p>
          <w:p w:rsidR="00AA68C6" w:rsidRPr="00932384" w:rsidRDefault="00AA68C6" w:rsidP="00191698">
            <w:pPr>
              <w:pStyle w:val="BodyText"/>
              <w:spacing w:before="120" w:after="120"/>
              <w:jc w:val="center"/>
              <w:rPr>
                <w:sz w:val="18"/>
              </w:rPr>
            </w:pPr>
          </w:p>
        </w:tc>
        <w:tc>
          <w:tcPr>
            <w:tcW w:w="4698" w:type="dxa"/>
            <w:shd w:val="clear" w:color="auto" w:fill="F3F3F3"/>
          </w:tcPr>
          <w:p w:rsidR="00AA68C6" w:rsidRPr="00932384" w:rsidRDefault="00AA68C6" w:rsidP="00191698">
            <w:pPr>
              <w:pStyle w:val="BodyText"/>
              <w:spacing w:before="120" w:after="120"/>
              <w:rPr>
                <w:sz w:val="18"/>
                <w:szCs w:val="18"/>
              </w:rPr>
            </w:pPr>
            <w:r w:rsidRPr="00932384">
              <w:rPr>
                <w:b/>
                <w:sz w:val="18"/>
                <w:szCs w:val="18"/>
              </w:rPr>
              <w:t>History</w:t>
            </w:r>
          </w:p>
          <w:p w:rsidR="00AA68C6" w:rsidRPr="00932384" w:rsidRDefault="00AA68C6" w:rsidP="00191698">
            <w:pPr>
              <w:pStyle w:val="BodyText"/>
              <w:spacing w:before="120" w:after="120"/>
              <w:rPr>
                <w:sz w:val="18"/>
                <w:szCs w:val="18"/>
              </w:rPr>
            </w:pPr>
            <w:r w:rsidRPr="00932384">
              <w:rPr>
                <w:sz w:val="18"/>
                <w:szCs w:val="18"/>
              </w:rPr>
              <w:t>Most “non-waveform” data collected for an experiment will be stored in the Wonderware Historian in private groups.</w:t>
            </w:r>
          </w:p>
          <w:p w:rsidR="00AA68C6" w:rsidRPr="00932384" w:rsidRDefault="00AA68C6" w:rsidP="00191698">
            <w:pPr>
              <w:pStyle w:val="BodyText"/>
              <w:spacing w:before="120" w:after="120"/>
              <w:rPr>
                <w:sz w:val="18"/>
                <w:szCs w:val="18"/>
              </w:rPr>
            </w:pPr>
            <w:r w:rsidRPr="00932384">
              <w:rPr>
                <w:sz w:val="18"/>
                <w:szCs w:val="18"/>
              </w:rPr>
              <w:t>(</w:t>
            </w:r>
            <w:r w:rsidRPr="00932384">
              <w:rPr>
                <w:i/>
                <w:sz w:val="18"/>
                <w:szCs w:val="18"/>
              </w:rPr>
              <w:t xml:space="preserve">See </w:t>
            </w:r>
            <w:r w:rsidRPr="00932384">
              <w:rPr>
                <w:b/>
                <w:i/>
                <w:sz w:val="18"/>
                <w:szCs w:val="18"/>
              </w:rPr>
              <w:t>Database</w:t>
            </w:r>
            <w:r w:rsidRPr="00932384">
              <w:rPr>
                <w:i/>
                <w:sz w:val="18"/>
                <w:szCs w:val="18"/>
              </w:rPr>
              <w:t xml:space="preserve"> </w:t>
            </w:r>
            <w:r w:rsidRPr="00932384">
              <w:rPr>
                <w:b/>
                <w:i/>
                <w:sz w:val="18"/>
                <w:szCs w:val="18"/>
              </w:rPr>
              <w:t>Historian</w:t>
            </w:r>
            <w:r w:rsidRPr="00932384">
              <w:rPr>
                <w:i/>
                <w:sz w:val="18"/>
                <w:szCs w:val="18"/>
              </w:rPr>
              <w:t xml:space="preserve"> Section for details</w:t>
            </w:r>
            <w:r w:rsidRPr="00932384">
              <w:rPr>
                <w:sz w:val="18"/>
                <w:szCs w:val="18"/>
              </w:rPr>
              <w:t>)</w:t>
            </w:r>
          </w:p>
        </w:tc>
      </w:tr>
    </w:tbl>
    <w:p w:rsidR="00AA68C6" w:rsidRDefault="00AA68C6" w:rsidP="00AA68C6">
      <w:pPr>
        <w:pStyle w:val="Heading3"/>
      </w:pPr>
      <w:r>
        <w:lastRenderedPageBreak/>
        <w:t>Waveform Snapshots</w:t>
      </w:r>
    </w:p>
    <w:p w:rsidR="00AA68C6" w:rsidRDefault="00AA68C6" w:rsidP="00AA68C6">
      <w:pPr>
        <w:pStyle w:val="Heading4"/>
      </w:pPr>
      <w:r>
        <w:t>Overview</w:t>
      </w:r>
    </w:p>
    <w:p w:rsidR="00AA68C6" w:rsidRDefault="00C72E93" w:rsidP="00AA68C6">
      <w:pPr>
        <w:pStyle w:val="BodyText"/>
      </w:pPr>
      <w:r>
        <w:rPr>
          <w:noProof/>
        </w:rPr>
        <w:drawing>
          <wp:inline distT="0" distB="0" distL="0" distR="0">
            <wp:extent cx="5943600" cy="5303520"/>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2" cstate="print"/>
                    <a:srcRect/>
                    <a:stretch>
                      <a:fillRect/>
                    </a:stretch>
                  </pic:blipFill>
                  <pic:spPr bwMode="auto">
                    <a:xfrm>
                      <a:off x="0" y="0"/>
                      <a:ext cx="5943600" cy="5303520"/>
                    </a:xfrm>
                    <a:prstGeom prst="rect">
                      <a:avLst/>
                    </a:prstGeom>
                    <a:noFill/>
                    <a:ln w="9525">
                      <a:noFill/>
                      <a:miter lim="800000"/>
                      <a:headEnd/>
                      <a:tailEnd/>
                    </a:ln>
                  </pic:spPr>
                </pic:pic>
              </a:graphicData>
            </a:graphic>
          </wp:inline>
        </w:drawing>
      </w:r>
    </w:p>
    <w:p w:rsidR="00773270" w:rsidRDefault="00773270" w:rsidP="00AA68C6">
      <w:pPr>
        <w:pStyle w:val="BodyText"/>
      </w:pPr>
    </w:p>
    <w:p w:rsidR="00773270" w:rsidRDefault="00773270" w:rsidP="00AA68C6">
      <w:pPr>
        <w:pStyle w:val="BodyText"/>
      </w:pPr>
    </w:p>
    <w:p w:rsidR="00773270" w:rsidRDefault="00773270" w:rsidP="00AA68C6">
      <w:pPr>
        <w:pStyle w:val="BodyText"/>
      </w:pPr>
    </w:p>
    <w:p w:rsidR="00773270" w:rsidRDefault="00773270" w:rsidP="00AA68C6">
      <w:pPr>
        <w:pStyle w:val="BodyText"/>
      </w:pPr>
    </w:p>
    <w:p w:rsidR="00773270" w:rsidRDefault="00773270" w:rsidP="00AA68C6">
      <w:pPr>
        <w:pStyle w:val="BodyText"/>
      </w:pPr>
    </w:p>
    <w:p w:rsidR="00AA68C6" w:rsidRDefault="00AA68C6" w:rsidP="00AA68C6">
      <w:pPr>
        <w:pStyle w:val="Heading4"/>
      </w:pPr>
      <w:r>
        <w:lastRenderedPageBreak/>
        <w:t>XML Files</w:t>
      </w:r>
    </w:p>
    <w:tbl>
      <w:tblPr>
        <w:tblW w:w="0" w:type="auto"/>
        <w:tblBorders>
          <w:bottom w:val="single" w:sz="12" w:space="0" w:color="333333"/>
          <w:insideH w:val="single" w:sz="4" w:space="0" w:color="808080"/>
          <w:insideV w:val="single" w:sz="4" w:space="0" w:color="808080"/>
        </w:tblBorders>
        <w:tblLook w:val="04A0"/>
      </w:tblPr>
      <w:tblGrid>
        <w:gridCol w:w="5903"/>
        <w:gridCol w:w="3673"/>
      </w:tblGrid>
      <w:tr w:rsidR="00AA68C6" w:rsidTr="00191698">
        <w:tc>
          <w:tcPr>
            <w:tcW w:w="9576" w:type="dxa"/>
            <w:gridSpan w:val="2"/>
            <w:tcBorders>
              <w:bottom w:val="single" w:sz="12" w:space="0" w:color="333333"/>
            </w:tcBorders>
            <w:shd w:val="clear" w:color="auto" w:fill="auto"/>
            <w:vAlign w:val="bottom"/>
          </w:tcPr>
          <w:p w:rsidR="00AA68C6" w:rsidRDefault="00AA68C6" w:rsidP="00191698">
            <w:pPr>
              <w:pStyle w:val="BodyText"/>
            </w:pPr>
          </w:p>
        </w:tc>
      </w:tr>
      <w:tr w:rsidR="00AA68C6" w:rsidTr="00191698">
        <w:tc>
          <w:tcPr>
            <w:tcW w:w="5903" w:type="dxa"/>
            <w:shd w:val="clear" w:color="auto" w:fill="F3F3F3"/>
          </w:tcPr>
          <w:p w:rsidR="00AA68C6" w:rsidRPr="00932384" w:rsidRDefault="00AA68C6" w:rsidP="00191698">
            <w:pPr>
              <w:pStyle w:val="BodyText"/>
              <w:rPr>
                <w:sz w:val="18"/>
              </w:rPr>
            </w:pPr>
            <w:r w:rsidRPr="00932384">
              <w:rPr>
                <w:sz w:val="18"/>
              </w:rPr>
              <w:object w:dxaOrig="4260" w:dyaOrig="2340">
                <v:shape id="_x0000_i1071" type="#_x0000_t75" style="width:154.15pt;height:83.75pt" o:ole="">
                  <v:imagedata r:id="rId243" o:title=""/>
                </v:shape>
                <o:OLEObject Type="Embed" ProgID="PBrush" ShapeID="_x0000_i1071" DrawAspect="Content" ObjectID="_1403345969" r:id="rId244"/>
              </w:object>
            </w:r>
          </w:p>
        </w:tc>
        <w:tc>
          <w:tcPr>
            <w:tcW w:w="3673" w:type="dxa"/>
            <w:shd w:val="clear" w:color="auto" w:fill="F3F3F3"/>
          </w:tcPr>
          <w:p w:rsidR="00AA68C6" w:rsidRPr="00932384" w:rsidRDefault="00AA68C6" w:rsidP="00191698">
            <w:pPr>
              <w:pStyle w:val="BodyText"/>
              <w:rPr>
                <w:sz w:val="18"/>
              </w:rPr>
            </w:pPr>
            <w:proofErr w:type="gramStart"/>
            <w:r w:rsidRPr="00932384">
              <w:rPr>
                <w:sz w:val="18"/>
              </w:rPr>
              <w:t xml:space="preserve">Example of </w:t>
            </w:r>
            <w:r w:rsidRPr="00932384">
              <w:rPr>
                <w:b/>
                <w:sz w:val="18"/>
              </w:rPr>
              <w:t>Snapshot XML</w:t>
            </w:r>
            <w:r w:rsidRPr="00932384">
              <w:rPr>
                <w:sz w:val="18"/>
              </w:rPr>
              <w:t xml:space="preserve"> file</w:t>
            </w:r>
            <w:proofErr w:type="gramEnd"/>
            <w:r w:rsidRPr="00932384">
              <w:rPr>
                <w:sz w:val="18"/>
              </w:rPr>
              <w:t xml:space="preserve"> containing a </w:t>
            </w:r>
            <w:r w:rsidRPr="00932384">
              <w:rPr>
                <w:b/>
                <w:sz w:val="18"/>
              </w:rPr>
              <w:t>snapshot</w:t>
            </w:r>
            <w:r w:rsidRPr="00932384">
              <w:rPr>
                <w:sz w:val="18"/>
              </w:rPr>
              <w:t xml:space="preserve"> of three (3) channels. (</w:t>
            </w:r>
            <w:r w:rsidRPr="00932384">
              <w:rPr>
                <w:i/>
                <w:sz w:val="18"/>
              </w:rPr>
              <w:t>Snapshot data collapsed</w:t>
            </w:r>
            <w:r w:rsidRPr="00932384">
              <w:rPr>
                <w:sz w:val="18"/>
              </w:rPr>
              <w:t>)</w:t>
            </w:r>
          </w:p>
        </w:tc>
      </w:tr>
      <w:tr w:rsidR="00AA68C6" w:rsidTr="00191698">
        <w:tc>
          <w:tcPr>
            <w:tcW w:w="5903" w:type="dxa"/>
            <w:shd w:val="clear" w:color="auto" w:fill="auto"/>
          </w:tcPr>
          <w:p w:rsidR="00AA68C6" w:rsidRPr="00932384" w:rsidRDefault="00AA68C6" w:rsidP="00191698">
            <w:pPr>
              <w:pStyle w:val="BodyText"/>
              <w:rPr>
                <w:sz w:val="18"/>
              </w:rPr>
            </w:pPr>
            <w:r w:rsidRPr="00932384">
              <w:rPr>
                <w:sz w:val="18"/>
              </w:rPr>
              <w:object w:dxaOrig="7800" w:dyaOrig="5355">
                <v:shape id="_x0000_i1072" type="#_x0000_t75" style="width:237.15pt;height:163.55pt" o:ole="">
                  <v:imagedata r:id="rId245" o:title=""/>
                </v:shape>
                <o:OLEObject Type="Embed" ProgID="PBrush" ShapeID="_x0000_i1072" DrawAspect="Content" ObjectID="_1403345970" r:id="rId246"/>
              </w:object>
            </w:r>
          </w:p>
        </w:tc>
        <w:tc>
          <w:tcPr>
            <w:tcW w:w="3673" w:type="dxa"/>
            <w:shd w:val="clear" w:color="auto" w:fill="auto"/>
          </w:tcPr>
          <w:p w:rsidR="00AA68C6" w:rsidRPr="00932384" w:rsidRDefault="00AA68C6" w:rsidP="00191698">
            <w:pPr>
              <w:pStyle w:val="BodyText"/>
              <w:rPr>
                <w:b/>
                <w:sz w:val="18"/>
              </w:rPr>
            </w:pPr>
            <w:r w:rsidRPr="00932384">
              <w:rPr>
                <w:sz w:val="18"/>
              </w:rPr>
              <w:t xml:space="preserve">Example </w:t>
            </w:r>
            <w:r w:rsidRPr="00932384">
              <w:rPr>
                <w:b/>
                <w:sz w:val="18"/>
              </w:rPr>
              <w:t>Snapshot:</w:t>
            </w:r>
          </w:p>
          <w:p w:rsidR="00AA68C6" w:rsidRPr="00932384" w:rsidRDefault="00AA68C6" w:rsidP="00191698">
            <w:pPr>
              <w:pStyle w:val="BodyText"/>
              <w:rPr>
                <w:sz w:val="18"/>
              </w:rPr>
            </w:pPr>
            <w:r w:rsidRPr="00932384">
              <w:rPr>
                <w:sz w:val="18"/>
              </w:rPr>
              <w:t xml:space="preserve">Each snapshot contains </w:t>
            </w:r>
            <w:r w:rsidRPr="00932384">
              <w:rPr>
                <w:b/>
                <w:sz w:val="18"/>
              </w:rPr>
              <w:t>header</w:t>
            </w:r>
            <w:r w:rsidRPr="00932384">
              <w:rPr>
                <w:sz w:val="18"/>
              </w:rPr>
              <w:t xml:space="preserve"> information &amp; channel</w:t>
            </w:r>
            <w:r w:rsidRPr="00932384">
              <w:rPr>
                <w:b/>
                <w:sz w:val="18"/>
              </w:rPr>
              <w:t xml:space="preserve"> data</w:t>
            </w:r>
            <w:r w:rsidRPr="00932384">
              <w:rPr>
                <w:sz w:val="18"/>
              </w:rPr>
              <w:t>.</w:t>
            </w:r>
          </w:p>
          <w:p w:rsidR="00AA68C6" w:rsidRPr="00932384" w:rsidRDefault="00AA68C6" w:rsidP="00191698">
            <w:pPr>
              <w:pStyle w:val="BodyText"/>
              <w:rPr>
                <w:sz w:val="18"/>
              </w:rPr>
            </w:pPr>
            <w:r w:rsidRPr="00932384">
              <w:rPr>
                <w:sz w:val="18"/>
              </w:rPr>
              <w:t xml:space="preserve">The </w:t>
            </w:r>
            <w:r w:rsidRPr="00932384">
              <w:rPr>
                <w:b/>
                <w:sz w:val="18"/>
              </w:rPr>
              <w:t>header</w:t>
            </w:r>
            <w:r w:rsidRPr="00932384">
              <w:rPr>
                <w:sz w:val="18"/>
              </w:rPr>
              <w:t xml:space="preserve"> provides information regarding the specific channel, sample rate, scaling gain, scaling offset, engineering units for the channel values, start time of snapshot, and data count (</w:t>
            </w:r>
            <w:r w:rsidRPr="00932384">
              <w:rPr>
                <w:i/>
                <w:sz w:val="18"/>
              </w:rPr>
              <w:t>number of samples</w:t>
            </w:r>
            <w:r w:rsidRPr="00932384">
              <w:rPr>
                <w:sz w:val="18"/>
              </w:rPr>
              <w:t>).</w:t>
            </w:r>
          </w:p>
          <w:p w:rsidR="00AA68C6" w:rsidRPr="00932384" w:rsidRDefault="00AA68C6" w:rsidP="00191698">
            <w:pPr>
              <w:pStyle w:val="BodyText"/>
              <w:rPr>
                <w:sz w:val="18"/>
              </w:rPr>
            </w:pPr>
            <w:r w:rsidRPr="00932384">
              <w:rPr>
                <w:sz w:val="18"/>
              </w:rPr>
              <w:t xml:space="preserve">Channel values are under the </w:t>
            </w:r>
            <w:r w:rsidRPr="00932384">
              <w:rPr>
                <w:b/>
                <w:sz w:val="18"/>
              </w:rPr>
              <w:t>&lt;Data&gt;</w:t>
            </w:r>
            <w:r w:rsidRPr="00932384">
              <w:rPr>
                <w:sz w:val="18"/>
              </w:rPr>
              <w:t xml:space="preserve"> element of the XML with a point count per the </w:t>
            </w:r>
            <w:r w:rsidRPr="00932384">
              <w:rPr>
                <w:b/>
                <w:sz w:val="18"/>
              </w:rPr>
              <w:t>&lt;</w:t>
            </w:r>
            <w:proofErr w:type="spellStart"/>
            <w:r w:rsidRPr="00932384">
              <w:rPr>
                <w:b/>
                <w:sz w:val="18"/>
              </w:rPr>
              <w:t>DataCount</w:t>
            </w:r>
            <w:proofErr w:type="spellEnd"/>
            <w:r w:rsidRPr="00932384">
              <w:rPr>
                <w:b/>
                <w:sz w:val="18"/>
              </w:rPr>
              <w:t>&gt;</w:t>
            </w:r>
            <w:r w:rsidRPr="00932384">
              <w:rPr>
                <w:sz w:val="18"/>
              </w:rPr>
              <w:t xml:space="preserve"> element of the header. A truncated list of </w:t>
            </w:r>
            <w:r w:rsidRPr="00932384">
              <w:rPr>
                <w:b/>
                <w:sz w:val="18"/>
              </w:rPr>
              <w:t>&lt;Values&gt;</w:t>
            </w:r>
            <w:r w:rsidRPr="00932384">
              <w:rPr>
                <w:sz w:val="18"/>
              </w:rPr>
              <w:t xml:space="preserve"> is shown in the example. </w:t>
            </w:r>
          </w:p>
        </w:tc>
      </w:tr>
      <w:tr w:rsidR="00AA68C6" w:rsidTr="00191698">
        <w:tc>
          <w:tcPr>
            <w:tcW w:w="9576" w:type="dxa"/>
            <w:gridSpan w:val="2"/>
            <w:shd w:val="clear" w:color="auto" w:fill="F3F3F3"/>
          </w:tcPr>
          <w:p w:rsidR="00AA68C6" w:rsidRPr="00932384" w:rsidRDefault="00AA68C6" w:rsidP="00191698">
            <w:pPr>
              <w:pStyle w:val="BodyText"/>
              <w:jc w:val="center"/>
              <w:rPr>
                <w:b/>
                <w:sz w:val="18"/>
              </w:rPr>
            </w:pPr>
            <w:r w:rsidRPr="00932384">
              <w:rPr>
                <w:b/>
                <w:sz w:val="18"/>
              </w:rPr>
              <w:t>Database Entries</w:t>
            </w:r>
          </w:p>
        </w:tc>
      </w:tr>
      <w:tr w:rsidR="00AA68C6" w:rsidTr="00191698">
        <w:tc>
          <w:tcPr>
            <w:tcW w:w="5903" w:type="dxa"/>
            <w:shd w:val="clear" w:color="auto" w:fill="auto"/>
          </w:tcPr>
          <w:p w:rsidR="00AA68C6" w:rsidRPr="00932384" w:rsidRDefault="00AA68C6" w:rsidP="00191698">
            <w:pPr>
              <w:pStyle w:val="BodyText"/>
              <w:rPr>
                <w:sz w:val="18"/>
              </w:rPr>
            </w:pPr>
            <w:r w:rsidRPr="00932384">
              <w:rPr>
                <w:sz w:val="18"/>
              </w:rPr>
              <w:object w:dxaOrig="5550" w:dyaOrig="3675">
                <v:shape id="_x0000_i1073" type="#_x0000_t75" style="width:208.15pt;height:138.5pt" o:ole="">
                  <v:imagedata r:id="rId247" o:title=""/>
                </v:shape>
                <o:OLEObject Type="Embed" ProgID="PBrush" ShapeID="_x0000_i1073" DrawAspect="Content" ObjectID="_1403345971" r:id="rId248"/>
              </w:object>
            </w:r>
          </w:p>
        </w:tc>
        <w:tc>
          <w:tcPr>
            <w:tcW w:w="3673" w:type="dxa"/>
            <w:shd w:val="clear" w:color="auto" w:fill="auto"/>
          </w:tcPr>
          <w:p w:rsidR="00AA68C6" w:rsidRPr="00932384" w:rsidRDefault="00AA68C6" w:rsidP="00191698">
            <w:pPr>
              <w:pStyle w:val="BodyText"/>
              <w:rPr>
                <w:sz w:val="18"/>
              </w:rPr>
            </w:pPr>
            <w:r w:rsidRPr="00932384">
              <w:rPr>
                <w:b/>
                <w:sz w:val="18"/>
              </w:rPr>
              <w:t>Snapshot XML</w:t>
            </w:r>
            <w:r w:rsidRPr="00932384">
              <w:rPr>
                <w:sz w:val="18"/>
              </w:rPr>
              <w:t xml:space="preserve"> files, as well as other types of files containing experiment data, are saved in an experiment specific folder and a record of the file including location and file information is </w:t>
            </w:r>
            <w:r w:rsidR="003F0998" w:rsidRPr="00932384">
              <w:rPr>
                <w:sz w:val="18"/>
              </w:rPr>
              <w:t>recorded</w:t>
            </w:r>
            <w:r w:rsidRPr="00932384">
              <w:rPr>
                <w:sz w:val="18"/>
              </w:rPr>
              <w:t xml:space="preserve"> in the database by </w:t>
            </w:r>
            <w:r w:rsidR="003F0998" w:rsidRPr="00932384">
              <w:rPr>
                <w:sz w:val="18"/>
              </w:rPr>
              <w:t>experiment</w:t>
            </w:r>
            <w:r w:rsidRPr="00932384">
              <w:rPr>
                <w:sz w:val="18"/>
              </w:rPr>
              <w:t xml:space="preserve"> and user.</w:t>
            </w:r>
          </w:p>
        </w:tc>
      </w:tr>
      <w:tr w:rsidR="00AA68C6" w:rsidTr="00191698">
        <w:tc>
          <w:tcPr>
            <w:tcW w:w="9576" w:type="dxa"/>
            <w:gridSpan w:val="2"/>
            <w:shd w:val="clear" w:color="auto" w:fill="F3F3F3"/>
          </w:tcPr>
          <w:p w:rsidR="00AA68C6" w:rsidRPr="00932384" w:rsidRDefault="00AA68C6" w:rsidP="00191698">
            <w:pPr>
              <w:pStyle w:val="BodyText"/>
              <w:rPr>
                <w:sz w:val="18"/>
              </w:rPr>
            </w:pPr>
            <w:r w:rsidRPr="00932384">
              <w:rPr>
                <w:sz w:val="18"/>
              </w:rPr>
              <w:object w:dxaOrig="12285" w:dyaOrig="1515">
                <v:shape id="_x0000_i1074" type="#_x0000_t75" style="width:451.55pt;height:55.55pt" o:ole="">
                  <v:imagedata r:id="rId249" o:title=""/>
                </v:shape>
                <o:OLEObject Type="Embed" ProgID="PBrush" ShapeID="_x0000_i1074" DrawAspect="Content" ObjectID="_1403345972" r:id="rId250"/>
              </w:object>
            </w:r>
          </w:p>
        </w:tc>
      </w:tr>
    </w:tbl>
    <w:p w:rsidR="00AA68C6" w:rsidRDefault="00AA68C6" w:rsidP="00AA68C6">
      <w:pPr>
        <w:pStyle w:val="Heading2"/>
      </w:pPr>
      <w:bookmarkStart w:id="153" w:name="_Toc316004807"/>
      <w:bookmarkStart w:id="154" w:name="_Toc318201678"/>
      <w:r>
        <w:lastRenderedPageBreak/>
        <w:t>Experiment Screens</w:t>
      </w:r>
      <w:bookmarkEnd w:id="153"/>
      <w:bookmarkEnd w:id="154"/>
    </w:p>
    <w:p w:rsidR="00AA68C6" w:rsidRDefault="00AA68C6" w:rsidP="00AA68C6">
      <w:pPr>
        <w:pStyle w:val="Heading3"/>
      </w:pPr>
      <w:r>
        <w:t>DAQ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26"/>
        <w:gridCol w:w="4350"/>
      </w:tblGrid>
      <w:tr w:rsidR="00AA68C6" w:rsidTr="00191698">
        <w:tc>
          <w:tcPr>
            <w:tcW w:w="5220" w:type="dxa"/>
          </w:tcPr>
          <w:p w:rsidR="00AA68C6" w:rsidRDefault="00AA68C6" w:rsidP="00191698"/>
        </w:tc>
        <w:tc>
          <w:tcPr>
            <w:tcW w:w="5220" w:type="dxa"/>
          </w:tcPr>
          <w:p w:rsidR="00AA68C6" w:rsidRDefault="00AA68C6" w:rsidP="00191698"/>
        </w:tc>
      </w:tr>
      <w:tr w:rsidR="00AA68C6" w:rsidTr="00191698">
        <w:tc>
          <w:tcPr>
            <w:tcW w:w="5220" w:type="dxa"/>
          </w:tcPr>
          <w:p w:rsidR="00AA68C6" w:rsidRDefault="00C72E93" w:rsidP="00191698">
            <w:r>
              <w:rPr>
                <w:noProof/>
              </w:rPr>
              <w:drawing>
                <wp:inline distT="0" distB="0" distL="0" distR="0">
                  <wp:extent cx="3159760" cy="4155440"/>
                  <wp:effectExtent l="19050" t="0" r="2540" b="0"/>
                  <wp:docPr id="19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1" cstate="print"/>
                          <a:srcRect/>
                          <a:stretch>
                            <a:fillRect/>
                          </a:stretch>
                        </pic:blipFill>
                        <pic:spPr bwMode="auto">
                          <a:xfrm>
                            <a:off x="0" y="0"/>
                            <a:ext cx="3159760" cy="4155440"/>
                          </a:xfrm>
                          <a:prstGeom prst="rect">
                            <a:avLst/>
                          </a:prstGeom>
                          <a:noFill/>
                          <a:ln w="9525">
                            <a:noFill/>
                            <a:miter lim="800000"/>
                            <a:headEnd/>
                            <a:tailEnd/>
                          </a:ln>
                        </pic:spPr>
                      </pic:pic>
                    </a:graphicData>
                  </a:graphic>
                </wp:inline>
              </w:drawing>
            </w:r>
          </w:p>
        </w:tc>
        <w:tc>
          <w:tcPr>
            <w:tcW w:w="5220" w:type="dxa"/>
          </w:tcPr>
          <w:p w:rsidR="00AA68C6" w:rsidRDefault="00AA68C6" w:rsidP="00191698">
            <w:pPr>
              <w:rPr>
                <w:sz w:val="18"/>
                <w:szCs w:val="18"/>
              </w:rPr>
            </w:pPr>
            <w:r>
              <w:rPr>
                <w:sz w:val="18"/>
                <w:szCs w:val="18"/>
              </w:rPr>
              <w:t xml:space="preserve">Selecting the DAQ Cart </w:t>
            </w:r>
            <w:r w:rsidRPr="004159C8">
              <w:rPr>
                <w:b/>
                <w:sz w:val="18"/>
                <w:szCs w:val="18"/>
              </w:rPr>
              <w:t>type</w:t>
            </w:r>
            <w:r>
              <w:rPr>
                <w:sz w:val="18"/>
                <w:szCs w:val="18"/>
              </w:rPr>
              <w:t xml:space="preserve"> (AC/DC) will populate the </w:t>
            </w:r>
            <w:r w:rsidRPr="004159C8">
              <w:rPr>
                <w:b/>
                <w:sz w:val="18"/>
                <w:szCs w:val="18"/>
              </w:rPr>
              <w:t>Cart ID</w:t>
            </w:r>
            <w:r>
              <w:rPr>
                <w:sz w:val="18"/>
                <w:szCs w:val="18"/>
              </w:rPr>
              <w:t xml:space="preserve"> drop down list with the appropriate list of carts and indicate the </w:t>
            </w:r>
            <w:r w:rsidRPr="004159C8">
              <w:rPr>
                <w:b/>
                <w:sz w:val="18"/>
                <w:szCs w:val="18"/>
              </w:rPr>
              <w:t>status</w:t>
            </w:r>
            <w:r>
              <w:rPr>
                <w:sz w:val="18"/>
                <w:szCs w:val="18"/>
              </w:rPr>
              <w:t xml:space="preserve"> (i.e., available, in-use, etc.) and </w:t>
            </w:r>
            <w:r w:rsidRPr="004159C8">
              <w:rPr>
                <w:b/>
                <w:sz w:val="18"/>
                <w:szCs w:val="18"/>
              </w:rPr>
              <w:t>owner</w:t>
            </w:r>
            <w:r>
              <w:rPr>
                <w:sz w:val="18"/>
                <w:szCs w:val="18"/>
              </w:rPr>
              <w:t xml:space="preserve"> information.</w:t>
            </w:r>
          </w:p>
          <w:p w:rsidR="00AA68C6" w:rsidRDefault="00AA68C6" w:rsidP="00191698">
            <w:pPr>
              <w:rPr>
                <w:sz w:val="18"/>
                <w:szCs w:val="18"/>
              </w:rPr>
            </w:pPr>
          </w:p>
          <w:p w:rsidR="00AA68C6" w:rsidRDefault="00AA68C6" w:rsidP="00191698">
            <w:pPr>
              <w:rPr>
                <w:sz w:val="18"/>
                <w:szCs w:val="18"/>
              </w:rPr>
            </w:pPr>
            <w:r>
              <w:rPr>
                <w:sz w:val="18"/>
                <w:szCs w:val="18"/>
              </w:rPr>
              <w:t xml:space="preserve">The user may </w:t>
            </w:r>
            <w:r w:rsidRPr="001E5995">
              <w:rPr>
                <w:b/>
                <w:sz w:val="18"/>
                <w:szCs w:val="18"/>
              </w:rPr>
              <w:t>take ownership</w:t>
            </w:r>
            <w:r>
              <w:rPr>
                <w:sz w:val="18"/>
                <w:szCs w:val="18"/>
              </w:rPr>
              <w:t xml:space="preserve"> and select the </w:t>
            </w:r>
            <w:r w:rsidR="003F0998">
              <w:rPr>
                <w:sz w:val="18"/>
                <w:szCs w:val="18"/>
              </w:rPr>
              <w:t>related</w:t>
            </w:r>
            <w:r>
              <w:rPr>
                <w:sz w:val="18"/>
                <w:szCs w:val="18"/>
              </w:rPr>
              <w:t xml:space="preserve"> process.</w:t>
            </w:r>
          </w:p>
          <w:p w:rsidR="00AA68C6" w:rsidRDefault="00AA68C6" w:rsidP="00191698">
            <w:pPr>
              <w:rPr>
                <w:sz w:val="18"/>
                <w:szCs w:val="18"/>
              </w:rPr>
            </w:pPr>
          </w:p>
          <w:p w:rsidR="00AA68C6" w:rsidRPr="004159C8" w:rsidRDefault="00AA68C6" w:rsidP="00191698">
            <w:pPr>
              <w:rPr>
                <w:sz w:val="18"/>
                <w:szCs w:val="18"/>
              </w:rPr>
            </w:pPr>
            <w:r w:rsidRPr="004159C8">
              <w:rPr>
                <w:sz w:val="18"/>
                <w:szCs w:val="18"/>
              </w:rPr>
              <w:t>Configuration of Channels &amp; Experiment Specific Parameters</w:t>
            </w:r>
            <w:r>
              <w:rPr>
                <w:sz w:val="18"/>
                <w:szCs w:val="18"/>
              </w:rPr>
              <w:t xml:space="preserve"> for purposes of logging data for experiment purposes the user may configure a name, engineering unit and scaling for analog &amp; </w:t>
            </w:r>
            <w:r w:rsidR="003F0998">
              <w:rPr>
                <w:sz w:val="18"/>
                <w:szCs w:val="18"/>
              </w:rPr>
              <w:t>digital</w:t>
            </w:r>
            <w:r>
              <w:rPr>
                <w:sz w:val="18"/>
                <w:szCs w:val="18"/>
              </w:rPr>
              <w:t xml:space="preserve"> channels.</w:t>
            </w:r>
          </w:p>
        </w:tc>
      </w:tr>
      <w:tr w:rsidR="00AA68C6" w:rsidTr="00191698">
        <w:tc>
          <w:tcPr>
            <w:tcW w:w="5220" w:type="dxa"/>
          </w:tcPr>
          <w:p w:rsidR="00AA68C6" w:rsidRDefault="00AA68C6" w:rsidP="00191698"/>
        </w:tc>
        <w:tc>
          <w:tcPr>
            <w:tcW w:w="5220" w:type="dxa"/>
          </w:tcPr>
          <w:p w:rsidR="00AA68C6" w:rsidRDefault="00AA68C6" w:rsidP="00191698"/>
        </w:tc>
      </w:tr>
    </w:tbl>
    <w:p w:rsidR="00AA68C6" w:rsidRPr="00AA68C6" w:rsidRDefault="00AA68C6" w:rsidP="00AA68C6">
      <w:pPr>
        <w:pStyle w:val="BodyText"/>
      </w:pPr>
    </w:p>
    <w:p w:rsidR="00AA68C6" w:rsidRPr="00AA68C6" w:rsidRDefault="00AA68C6" w:rsidP="00AA68C6">
      <w:pPr>
        <w:pStyle w:val="BodyText"/>
      </w:pPr>
    </w:p>
    <w:p w:rsidR="00AA68C6" w:rsidRPr="00AA68C6" w:rsidRDefault="00AA68C6" w:rsidP="00AA68C6">
      <w:pPr>
        <w:pStyle w:val="BodyText"/>
      </w:pPr>
    </w:p>
    <w:p w:rsidR="00DA2538" w:rsidRDefault="00DA2538" w:rsidP="00DA2538">
      <w:pPr>
        <w:pStyle w:val="Heading1"/>
      </w:pPr>
      <w:bookmarkStart w:id="155" w:name="_Toc318201679"/>
      <w:r>
        <w:lastRenderedPageBreak/>
        <w:t>Attachments</w:t>
      </w:r>
      <w:bookmarkEnd w:id="155"/>
    </w:p>
    <w:p w:rsidR="008A7521" w:rsidRDefault="00CA49E2" w:rsidP="008A7521">
      <w:pPr>
        <w:pStyle w:val="Heading2"/>
      </w:pPr>
      <w:bookmarkStart w:id="156" w:name="_Toc318201680"/>
      <w:r>
        <w:t>Attach</w:t>
      </w:r>
      <w:r w:rsidR="008A7521">
        <w:t>men t A – Requirement Traceability Matrix</w:t>
      </w:r>
      <w:bookmarkEnd w:id="156"/>
    </w:p>
    <w:p w:rsidR="00CA49E2" w:rsidRPr="00CA49E2" w:rsidRDefault="00CA49E2" w:rsidP="00CA49E2">
      <w:pPr>
        <w:pStyle w:val="Heading2"/>
      </w:pPr>
      <w:bookmarkStart w:id="157" w:name="_Toc318201681"/>
      <w:r>
        <w:t>Attachmen t B – Master Safety I/O Listing</w:t>
      </w:r>
      <w:bookmarkEnd w:id="157"/>
    </w:p>
    <w:p w:rsidR="008A7521" w:rsidRPr="008A7521" w:rsidRDefault="008A7521" w:rsidP="008A7521">
      <w:pPr>
        <w:pStyle w:val="BodyText"/>
      </w:pPr>
    </w:p>
    <w:p w:rsidR="00DA2538" w:rsidRPr="00DA2538" w:rsidRDefault="00DA2538" w:rsidP="00DA2538">
      <w:pPr>
        <w:pStyle w:val="BodyText"/>
      </w:pPr>
    </w:p>
    <w:p w:rsidR="006B3A14" w:rsidRPr="00F8020E" w:rsidRDefault="006B3A14" w:rsidP="006B3A14"/>
    <w:sectPr w:rsidR="006B3A14" w:rsidRPr="00F8020E" w:rsidSect="00C9032F">
      <w:headerReference w:type="default" r:id="rId252"/>
      <w:footerReference w:type="default" r:id="rId253"/>
      <w:headerReference w:type="first" r:id="rId254"/>
      <w:footerReference w:type="first" r:id="rId255"/>
      <w:type w:val="continuous"/>
      <w:pgSz w:w="12240" w:h="15840" w:code="1"/>
      <w:pgMar w:top="1800" w:right="1440" w:bottom="2606" w:left="1440" w:header="1022" w:footer="203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8" w:author="lee.william" w:date="2012-02-08T11:26:00Z" w:initials="l">
    <w:p w:rsidR="00830C43" w:rsidRDefault="00830C43">
      <w:pPr>
        <w:pStyle w:val="CommentText"/>
      </w:pPr>
      <w:r>
        <w:rPr>
          <w:rStyle w:val="CommentReference"/>
        </w:rPr>
        <w:annotationRef/>
      </w:r>
      <w:r>
        <w:t xml:space="preserve">Added Content to Sections </w:t>
      </w:r>
    </w:p>
    <w:p w:rsidR="00830C43" w:rsidRDefault="00830C43">
      <w:pPr>
        <w:pStyle w:val="CommentText"/>
      </w:pPr>
      <w:r>
        <w:t>4.2.2 System Navigation</w:t>
      </w:r>
    </w:p>
    <w:p w:rsidR="00830C43" w:rsidRDefault="00830C43">
      <w:pPr>
        <w:pStyle w:val="CommentText"/>
      </w:pPr>
      <w:r>
        <w:t xml:space="preserve">4.4.3 Common </w:t>
      </w:r>
    </w:p>
  </w:comment>
  <w:comment w:id="19" w:author="lee.william" w:date="2012-02-28T12:35:00Z" w:initials="l">
    <w:p w:rsidR="00830C43" w:rsidRDefault="00830C43">
      <w:pPr>
        <w:pStyle w:val="CommentText"/>
      </w:pPr>
      <w:r>
        <w:rPr>
          <w:rStyle w:val="CommentReference"/>
        </w:rPr>
        <w:annotationRef/>
      </w:r>
      <w:r>
        <w:t>Added content to 4.2.7 Maintenance</w:t>
      </w:r>
    </w:p>
    <w:p w:rsidR="00830C43" w:rsidRDefault="00830C43">
      <w:pPr>
        <w:pStyle w:val="CommentText"/>
      </w:pPr>
      <w:r>
        <w:t>-4.2.7.1 A2 Platform &amp; Application Engineer Status</w:t>
      </w:r>
    </w:p>
    <w:p w:rsidR="00830C43" w:rsidRDefault="00830C43">
      <w:pPr>
        <w:pStyle w:val="CommentText"/>
      </w:pPr>
      <w:r>
        <w:t>-4.2.7.2 Tag Out &amp; Tag Notes</w:t>
      </w:r>
    </w:p>
    <w:p w:rsidR="00830C43" w:rsidRDefault="00830C43">
      <w:pPr>
        <w:pStyle w:val="CommentText"/>
      </w:pPr>
      <w:r>
        <w:t>-4.2.7.3 Network Diagnostics</w:t>
      </w:r>
    </w:p>
  </w:comment>
  <w:comment w:id="21" w:author="lee.william" w:date="2012-02-08T11:32:00Z" w:initials="l">
    <w:p w:rsidR="00830C43" w:rsidRDefault="00830C43">
      <w:pPr>
        <w:pStyle w:val="CommentText"/>
      </w:pPr>
      <w:r>
        <w:rPr>
          <w:rStyle w:val="CommentReference"/>
        </w:rPr>
        <w:annotationRef/>
      </w:r>
      <w:r>
        <w:t>Added content to 4.3.4.2</w:t>
      </w:r>
    </w:p>
  </w:comment>
  <w:comment w:id="26" w:author="lee.william" w:date="2012-02-08T11:55:00Z" w:initials="l">
    <w:p w:rsidR="00830C43" w:rsidRDefault="00830C43">
      <w:pPr>
        <w:pStyle w:val="CommentText"/>
      </w:pPr>
      <w:r>
        <w:rPr>
          <w:rStyle w:val="CommentReference"/>
        </w:rPr>
        <w:annotationRef/>
      </w:r>
      <w:r>
        <w:t>Added comments on alarms</w:t>
      </w:r>
    </w:p>
  </w:comment>
  <w:comment w:id="27" w:author="lee.william" w:date="2012-02-08T11:54:00Z" w:initials="l">
    <w:p w:rsidR="00830C43" w:rsidRDefault="00830C43">
      <w:pPr>
        <w:pStyle w:val="CommentText"/>
      </w:pPr>
      <w:r>
        <w:rPr>
          <w:rStyle w:val="CommentReference"/>
        </w:rPr>
        <w:annotationRef/>
      </w:r>
      <w:r>
        <w:t>Added Alarm Screen graphic</w:t>
      </w:r>
    </w:p>
  </w:comment>
  <w:comment w:id="42" w:author="lee.william" w:date="2012-02-08T11:39:00Z" w:initials="l">
    <w:p w:rsidR="00830C43" w:rsidRDefault="00830C43">
      <w:pPr>
        <w:pStyle w:val="CommentText"/>
      </w:pPr>
      <w:r>
        <w:rPr>
          <w:rStyle w:val="CommentReference"/>
        </w:rPr>
        <w:annotationRef/>
      </w:r>
      <w:r>
        <w:t xml:space="preserve">Copied </w:t>
      </w:r>
      <w:smartTag w:uri="urn:schemas-microsoft-com:office:smarttags" w:element="place">
        <w:r>
          <w:t>PING</w:t>
        </w:r>
      </w:smartTag>
      <w:r>
        <w:t xml:space="preserve"> test figure to here. Need to delete from previous section</w:t>
      </w:r>
    </w:p>
  </w:comment>
  <w:comment w:id="45" w:author="lee.william" w:date="2012-02-08T11:51:00Z" w:initials="l">
    <w:p w:rsidR="00830C43" w:rsidRDefault="00830C43">
      <w:pPr>
        <w:pStyle w:val="CommentText"/>
      </w:pPr>
      <w:r>
        <w:rPr>
          <w:rStyle w:val="CommentReference"/>
        </w:rPr>
        <w:annotationRef/>
      </w:r>
      <w:r>
        <w:t xml:space="preserve">Added Content to 5.6 GUI </w:t>
      </w:r>
    </w:p>
  </w:comment>
  <w:comment w:id="139" w:author="lee.william" w:date="2012-02-08T14:57:00Z" w:initials="l">
    <w:p w:rsidR="00830C43" w:rsidRDefault="00830C43">
      <w:pPr>
        <w:pStyle w:val="CommentText"/>
      </w:pPr>
      <w:r>
        <w:rPr>
          <w:rStyle w:val="CommentReference"/>
        </w:rPr>
        <w:annotationRef/>
      </w:r>
      <w:r>
        <w:t xml:space="preserve">Added content to Setup &amp; Configure Experiments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7D31" w:rsidRDefault="00167D31">
      <w:r>
        <w:separator/>
      </w:r>
    </w:p>
  </w:endnote>
  <w:endnote w:type="continuationSeparator" w:id="0">
    <w:p w:rsidR="00167D31" w:rsidRDefault="00167D3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Times">
    <w:panose1 w:val="02020603050405020304"/>
    <w:charset w:val="00"/>
    <w:family w:val="roman"/>
    <w:pitch w:val="variable"/>
    <w:sig w:usb0="20002A87" w:usb1="80000000" w:usb2="00000008" w:usb3="00000000" w:csb0="000001FF" w:csb1="00000000"/>
  </w:font>
  <w:font w:name="Arial Narrow">
    <w:panose1 w:val="020B0606020202030204"/>
    <w:charset w:val="00"/>
    <w:family w:val="swiss"/>
    <w:pitch w:val="variable"/>
    <w:sig w:usb0="00000287" w:usb1="00000800" w:usb2="00000000" w:usb3="00000000" w:csb0="0000009F" w:csb1="00000000"/>
  </w:font>
  <w:font w:name="Zurich Condensed BT">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C43" w:rsidRPr="00C315BE" w:rsidRDefault="001E6BC1" w:rsidP="003262AE">
    <w:pPr>
      <w:tabs>
        <w:tab w:val="right" w:pos="6030"/>
        <w:tab w:val="left" w:pos="6570"/>
      </w:tabs>
      <w:jc w:val="both"/>
      <w:rPr>
        <w:rFonts w:ascii="Arial Narrow" w:hAnsi="Arial Narrow"/>
        <w:b/>
        <w:noProof/>
      </w:rPr>
    </w:pPr>
    <w:r w:rsidRPr="001E6BC1">
      <w:rPr>
        <w:b/>
        <w:noProof/>
      </w:rPr>
      <w:pict>
        <v:line id="_x0000_s2063" style="position:absolute;left:0;text-align:left;z-index:-251660800;mso-wrap-edited:f;mso-position-horizontal-relative:page;mso-position-vertical-relative:page" from="463.05pt,675.2pt" to="463.1pt,689.6pt" wrapcoords="-2147483648 0 -2147483648 21600 2147483647 21600 2147483647 0 -2147483648 0" strokecolor="gray" strokeweight=".5pt">
          <w10:wrap anchorx="page" anchory="page"/>
        </v:line>
      </w:pict>
    </w:r>
    <w:r w:rsidRPr="001E6BC1">
      <w:rPr>
        <w:b/>
        <w:noProof/>
      </w:rPr>
      <w:pict>
        <v:rect id="_x0000_s2060" style="position:absolute;left:0;text-align:left;margin-left:481.05pt;margin-top:693.8pt;width:63.1pt;height:22.15pt;z-index:251652608;mso-position-horizontal-relative:page;mso-position-vertical-relative:page" strokecolor="gray" strokeweight=".5pt">
          <w10:wrap anchorx="page" anchory="page"/>
        </v:rect>
      </w:pict>
    </w:r>
    <w:r w:rsidRPr="001E6BC1">
      <w:rPr>
        <w:b/>
        <w:noProof/>
      </w:rPr>
      <w:pict>
        <v:rect id="_x0000_s2059" style="position:absolute;left:0;text-align:left;margin-left:-4.95pt;margin-top:693.8pt;width:63.1pt;height:22.15pt;z-index:251651584;mso-position-horizontal-relative:page;mso-position-vertical-relative:page" strokecolor="gray" strokeweight=".5pt">
          <w10:wrap anchorx="page" anchory="page"/>
        </v:rect>
      </w:pict>
    </w:r>
    <w:r w:rsidRPr="001E6BC1">
      <w:rPr>
        <w:b/>
        <w:noProof/>
      </w:rPr>
      <w:pict>
        <v:shapetype id="_x0000_t202" coordsize="21600,21600" o:spt="202" path="m,l,21600r21600,l21600,xe">
          <v:stroke joinstyle="miter"/>
          <v:path gradientshapeok="t" o:connecttype="rect"/>
        </v:shapetype>
        <v:shape id="_x0000_s2066" type="#_x0000_t202" style="position:absolute;left:0;text-align:left;margin-left:40.05pt;margin-top:693.8pt;width:495pt;height:22.1pt;z-index:251656704;mso-position-horizontal-relative:page;mso-position-vertical-relative:page" strokecolor="gray" strokeweight=".5pt">
          <v:textbox style="mso-next-textbox:#_x0000_s2066" inset=",,0">
            <w:txbxContent>
              <w:p w:rsidR="00830C43" w:rsidRDefault="00830C43" w:rsidP="00C315BE">
                <w:pPr>
                  <w:rPr>
                    <w:rFonts w:ascii="Arial Narrow" w:hAnsi="Arial Narrow" w:cs="Arial"/>
                    <w:sz w:val="12"/>
                  </w:rPr>
                </w:pPr>
                <w:r w:rsidRPr="00401DCD">
                  <w:rPr>
                    <w:rFonts w:ascii="Arial Narrow" w:hAnsi="Arial Narrow" w:cs="Arial"/>
                    <w:sz w:val="12"/>
                  </w:rPr>
                  <w:t>This document contains information, which is the property of Tegron and is provided on a restricted basis. It is not to be used in any way detrimental to the interest of Tegron and may not be copied, transmitted to others or used for design or manufacturing purposes without the written permission of Tegron. The information contained herein has been provided in response to a request for a bid and may be used for internal communication only.</w:t>
                </w:r>
              </w:p>
              <w:p w:rsidR="00830C43" w:rsidRPr="00401DCD" w:rsidRDefault="00830C43" w:rsidP="00C315BE">
                <w:pPr>
                  <w:rPr>
                    <w:rFonts w:ascii="Arial Narrow" w:hAnsi="Arial Narrow" w:cs="Arial"/>
                    <w:sz w:val="12"/>
                  </w:rPr>
                </w:pPr>
              </w:p>
            </w:txbxContent>
          </v:textbox>
          <w10:wrap anchorx="page" anchory="page"/>
        </v:shape>
      </w:pict>
    </w:r>
    <w:r>
      <w:rPr>
        <w:rFonts w:ascii="Arial Narrow" w:hAnsi="Arial Narrow"/>
        <w:b/>
        <w:noProof/>
      </w:rPr>
      <w:pict>
        <v:shape id="_x0000_s2062" type="#_x0000_t202" style="position:absolute;left:0;text-align:left;margin-left:66.9pt;margin-top:700.95pt;width:414.15pt;height:15pt;z-index:-251661824;mso-wrap-edited:f;mso-position-horizontal-relative:page;mso-position-vertical-relative:page" wrapcoords="0 0 21600 0 21600 21600 0 21600 0 0" filled="f" stroked="f" strokecolor="silver" strokeweight=".5pt">
          <v:textbox style="mso-next-textbox:#_x0000_s2062" inset="3.6pt,,3.6pt">
            <w:txbxContent>
              <w:p w:rsidR="00830C43" w:rsidRDefault="00830C43" w:rsidP="00C315BE">
                <w:pPr>
                  <w:pStyle w:val="Heading4"/>
                  <w:tabs>
                    <w:tab w:val="right" w:pos="1350"/>
                    <w:tab w:val="left" w:pos="1710"/>
                  </w:tabs>
                  <w:ind w:left="936" w:hanging="936"/>
                  <w:rPr>
                    <w:b w:val="0"/>
                    <w:caps w:val="0"/>
                    <w:sz w:val="16"/>
                  </w:rPr>
                </w:pPr>
                <w:r>
                  <w:rPr>
                    <w:sz w:val="16"/>
                  </w:rPr>
                  <w:tab/>
                </w:r>
                <w:fldSimple w:instr=" DOCPROPERTY &quot;Company&quot;  \* MERGEFORMAT ">
                  <w:r w:rsidR="00685605" w:rsidRPr="00685605">
                    <w:rPr>
                      <w:caps w:val="0"/>
                      <w:sz w:val="16"/>
                    </w:rPr>
                    <w:t>GLENMOUNT</w:t>
                  </w:r>
                  <w:r w:rsidR="00685605">
                    <w:t xml:space="preserve"> GLOBAL SOLUTIONS, INC.</w:t>
                  </w:r>
                </w:fldSimple>
                <w:r>
                  <w:rPr>
                    <w:b w:val="0"/>
                    <w:caps w:val="0"/>
                    <w:sz w:val="16"/>
                  </w:rPr>
                  <w:t xml:space="preserve">   |   </w:t>
                </w:r>
                <w:r w:rsidR="001E6BC1">
                  <w:fldChar w:fldCharType="begin"/>
                </w:r>
                <w:r>
                  <w:instrText xml:space="preserve"> DOCPROPERTY "cAddr1"  \* MERGEFORMAT </w:instrText>
                </w:r>
                <w:r w:rsidR="001E6BC1">
                  <w:fldChar w:fldCharType="separate"/>
                </w:r>
                <w:r w:rsidR="00685605" w:rsidRPr="00685605">
                  <w:rPr>
                    <w:b w:val="0"/>
                    <w:caps w:val="0"/>
                    <w:sz w:val="16"/>
                  </w:rPr>
                  <w:t xml:space="preserve">7316-A </w:t>
                </w:r>
                <w:proofErr w:type="spellStart"/>
                <w:r w:rsidR="00685605" w:rsidRPr="00685605">
                  <w:rPr>
                    <w:b w:val="0"/>
                    <w:caps w:val="0"/>
                    <w:sz w:val="16"/>
                  </w:rPr>
                  <w:t>Pepperdam</w:t>
                </w:r>
                <w:proofErr w:type="spellEnd"/>
                <w:r w:rsidR="00685605" w:rsidRPr="00685605">
                  <w:rPr>
                    <w:b w:val="0"/>
                    <w:caps w:val="0"/>
                    <w:sz w:val="16"/>
                  </w:rPr>
                  <w:t xml:space="preserve"> Avenue</w:t>
                </w:r>
                <w:r w:rsidR="001E6BC1">
                  <w:fldChar w:fldCharType="end"/>
                </w:r>
                <w:r>
                  <w:rPr>
                    <w:b w:val="0"/>
                    <w:caps w:val="0"/>
                    <w:sz w:val="16"/>
                  </w:rPr>
                  <w:t xml:space="preserve">, </w:t>
                </w:r>
                <w:fldSimple w:instr=" DOCPROPERTY &quot;cAddr2&quot;  \* MERGEFORMAT ">
                  <w:r w:rsidR="00685605" w:rsidRPr="00685605">
                    <w:rPr>
                      <w:b w:val="0"/>
                      <w:caps w:val="0"/>
                      <w:sz w:val="16"/>
                    </w:rPr>
                    <w:t>Charleston, SC 29418</w:t>
                  </w:r>
                </w:fldSimple>
                <w:r>
                  <w:rPr>
                    <w:b w:val="0"/>
                    <w:caps w:val="0"/>
                    <w:sz w:val="16"/>
                  </w:rPr>
                  <w:t xml:space="preserve">   |   </w:t>
                </w:r>
                <w:proofErr w:type="spellStart"/>
                <w:r>
                  <w:rPr>
                    <w:b w:val="0"/>
                    <w:caps w:val="0"/>
                    <w:sz w:val="16"/>
                  </w:rPr>
                  <w:t>tel</w:t>
                </w:r>
                <w:proofErr w:type="spellEnd"/>
                <w:r>
                  <w:rPr>
                    <w:b w:val="0"/>
                    <w:caps w:val="0"/>
                    <w:sz w:val="16"/>
                  </w:rPr>
                  <w:t xml:space="preserve"> </w:t>
                </w:r>
                <w:fldSimple w:instr=" DOCPROPERTY &quot;cPhone&quot;  \* MERGEFORMAT ">
                  <w:r w:rsidR="00685605" w:rsidRPr="00685605">
                    <w:rPr>
                      <w:b w:val="0"/>
                      <w:caps w:val="0"/>
                      <w:sz w:val="16"/>
                    </w:rPr>
                    <w:t>(843) 767-4414</w:t>
                  </w:r>
                </w:fldSimple>
                <w:r>
                  <w:rPr>
                    <w:b w:val="0"/>
                    <w:caps w:val="0"/>
                    <w:sz w:val="16"/>
                  </w:rPr>
                  <w:t xml:space="preserve">   |   fax </w:t>
                </w:r>
                <w:fldSimple w:instr=" DOCPROPERTY &quot;cFax&quot;  \* MERGEFORMAT ">
                  <w:r w:rsidR="00685605" w:rsidRPr="00685605">
                    <w:rPr>
                      <w:b w:val="0"/>
                      <w:caps w:val="0"/>
                      <w:sz w:val="16"/>
                    </w:rPr>
                    <w:t>(843) 767-2434</w:t>
                  </w:r>
                </w:fldSimple>
              </w:p>
            </w:txbxContent>
          </v:textbox>
          <w10:wrap anchorx="page" anchory="page"/>
        </v:shape>
      </w:pict>
    </w:r>
    <w:r w:rsidRPr="001E6BC1">
      <w:rPr>
        <w:b/>
        <w:noProof/>
      </w:rPr>
      <w:pict>
        <v:shape id="_x0000_s2067" type="#_x0000_t202" style="position:absolute;left:0;text-align:left;margin-left:4.3pt;margin-top:719.5pt;width:530.75pt;height:18pt;z-index:251657728;mso-position-horizontal-relative:page;mso-position-vertical-relative:page" filled="f" stroked="f" strokecolor="gray" strokeweight=".5pt">
          <v:textbox style="mso-next-textbox:#_x0000_s2067">
            <w:txbxContent>
              <w:p w:rsidR="00830C43" w:rsidRPr="00E409EB" w:rsidRDefault="00830C43" w:rsidP="00C315BE">
                <w:pPr>
                  <w:tabs>
                    <w:tab w:val="right" w:pos="2430"/>
                    <w:tab w:val="center" w:pos="2610"/>
                    <w:tab w:val="left" w:pos="2790"/>
                  </w:tabs>
                  <w:jc w:val="right"/>
                  <w:rPr>
                    <w:rFonts w:ascii="Arial Narrow" w:hAnsi="Arial Narrow"/>
                    <w:sz w:val="16"/>
                  </w:rPr>
                </w:pPr>
                <w:r w:rsidRPr="00E409EB">
                  <w:rPr>
                    <w:rFonts w:ascii="Arial Narrow" w:hAnsi="Arial Narrow"/>
                    <w:b/>
                    <w:caps/>
                    <w:sz w:val="16"/>
                  </w:rPr>
                  <w:tab/>
                </w:r>
                <w:fldSimple w:instr=" DOCPROPERTY &quot;Company&quot;  \* MERGEFORMAT ">
                  <w:r w:rsidR="00685605" w:rsidRPr="00685605">
                    <w:rPr>
                      <w:rFonts w:ascii="Arial Narrow" w:hAnsi="Arial Narrow"/>
                      <w:b/>
                      <w:caps/>
                      <w:sz w:val="16"/>
                    </w:rPr>
                    <w:t>GLENMOUNT</w:t>
                  </w:r>
                  <w:r w:rsidR="00685605">
                    <w:t xml:space="preserve"> </w:t>
                  </w:r>
                  <w:r w:rsidR="00685605" w:rsidRPr="00685605">
                    <w:rPr>
                      <w:rFonts w:ascii="Arial Narrow" w:hAnsi="Arial Narrow"/>
                      <w:b/>
                      <w:sz w:val="16"/>
                      <w:szCs w:val="16"/>
                    </w:rPr>
                    <w:t>GLOBAL SOLUTIONS, INC.</w:t>
                  </w:r>
                </w:fldSimple>
                <w:r w:rsidRPr="00E409EB">
                  <w:rPr>
                    <w:rFonts w:ascii="Arial Narrow" w:hAnsi="Arial Narrow"/>
                    <w:sz w:val="16"/>
                  </w:rPr>
                  <w:tab/>
                  <w:t>|</w:t>
                </w:r>
                <w:r w:rsidRPr="00E409EB">
                  <w:rPr>
                    <w:rFonts w:ascii="Arial Narrow" w:hAnsi="Arial Narrow"/>
                    <w:sz w:val="16"/>
                  </w:rPr>
                  <w:tab/>
                </w:r>
                <w:fldSimple w:instr=" DOCPROPERTY &quot;cAddr1&quot;  \* MERGEFORMAT ">
                  <w:r w:rsidR="00685605" w:rsidRPr="00685605">
                    <w:rPr>
                      <w:rFonts w:ascii="Arial Narrow" w:hAnsi="Arial Narrow"/>
                      <w:caps/>
                      <w:sz w:val="16"/>
                    </w:rPr>
                    <w:t>7316-A Pepperdam Avenue</w:t>
                  </w:r>
                </w:fldSimple>
                <w:r w:rsidRPr="00E409EB">
                  <w:rPr>
                    <w:rFonts w:ascii="Arial Narrow" w:hAnsi="Arial Narrow"/>
                    <w:sz w:val="16"/>
                  </w:rPr>
                  <w:t xml:space="preserve">, </w:t>
                </w:r>
                <w:fldSimple w:instr=" DOCPROPERTY &quot;cAddr2&quot;  \* MERGEFORMAT ">
                  <w:r w:rsidR="00685605" w:rsidRPr="00685605">
                    <w:rPr>
                      <w:rFonts w:ascii="Arial Narrow" w:hAnsi="Arial Narrow"/>
                      <w:sz w:val="16"/>
                    </w:rPr>
                    <w:t>Charleston, SC 29418</w:t>
                  </w:r>
                </w:fldSimple>
                <w:r w:rsidRPr="00E409EB">
                  <w:rPr>
                    <w:rFonts w:ascii="Arial Narrow" w:hAnsi="Arial Narrow"/>
                    <w:sz w:val="16"/>
                  </w:rPr>
                  <w:t xml:space="preserve">   |   TEL </w:t>
                </w:r>
                <w:fldSimple w:instr=" DOCPROPERTY &quot;cPhone&quot;  \* MERGEFORMAT ">
                  <w:r w:rsidR="00685605" w:rsidRPr="00685605">
                    <w:rPr>
                      <w:rFonts w:ascii="Arial Narrow" w:hAnsi="Arial Narrow"/>
                      <w:b/>
                      <w:sz w:val="16"/>
                    </w:rPr>
                    <w:t>(843) 767-4414</w:t>
                  </w:r>
                </w:fldSimple>
                <w:r w:rsidRPr="00E409EB">
                  <w:rPr>
                    <w:rFonts w:ascii="Arial Narrow" w:hAnsi="Arial Narrow"/>
                    <w:sz w:val="16"/>
                  </w:rPr>
                  <w:t xml:space="preserve">   |   FAX   </w:t>
                </w:r>
                <w:fldSimple w:instr=" DOCPROPERTY &quot;cFax&quot;  \* MERGEFORMAT ">
                  <w:r w:rsidR="00685605" w:rsidRPr="00685605">
                    <w:rPr>
                      <w:rFonts w:ascii="Arial Narrow" w:hAnsi="Arial Narrow"/>
                      <w:b/>
                      <w:sz w:val="16"/>
                    </w:rPr>
                    <w:t>(843) 767-2434</w:t>
                  </w:r>
                </w:fldSimple>
              </w:p>
            </w:txbxContent>
          </v:textbox>
          <w10:wrap anchorx="page" anchory="page"/>
        </v:shape>
      </w:pict>
    </w:r>
    <w:r>
      <w:rPr>
        <w:rFonts w:ascii="Arial Narrow" w:hAnsi="Arial Narrow"/>
        <w:b/>
        <w:noProof/>
      </w:rPr>
      <w:pict>
        <v:line id="_x0000_s2061" style="position:absolute;left:0;text-align:left;z-index:-251662848;mso-wrap-edited:f;mso-position-horizontal-relative:page;mso-position-vertical-relative:page" from="0,693.75pt" to="536.05pt,693.75pt" wrapcoords="-26 -2147483648 -26 -2147483648 21653 -2147483648 21653 -2147483648 -26 -2147483648" strokecolor="#969696" strokeweight=".5pt">
          <w10:wrap anchorx="page" anchory="page"/>
        </v:line>
      </w:pict>
    </w:r>
    <w:r w:rsidR="00830C43">
      <w:rPr>
        <w:noProof/>
      </w:rPr>
      <w:tab/>
    </w:r>
    <w:r w:rsidR="00830C43" w:rsidRPr="00E409EB">
      <w:rPr>
        <w:rFonts w:ascii="Arial Narrow" w:hAnsi="Arial Narrow"/>
        <w:b/>
        <w:noProof/>
      </w:rPr>
      <w:tab/>
      <w:t xml:space="preserve">PAGE </w:t>
    </w:r>
    <w:r w:rsidRPr="00E409EB">
      <w:rPr>
        <w:rFonts w:ascii="Arial Narrow" w:hAnsi="Arial Narrow"/>
        <w:b/>
        <w:noProof/>
      </w:rPr>
      <w:fldChar w:fldCharType="begin"/>
    </w:r>
    <w:r w:rsidR="00830C43" w:rsidRPr="00E409EB">
      <w:rPr>
        <w:rFonts w:ascii="Arial Narrow" w:hAnsi="Arial Narrow"/>
        <w:b/>
        <w:noProof/>
      </w:rPr>
      <w:instrText xml:space="preserve"> PAGE  \* MERGEFORMAT </w:instrText>
    </w:r>
    <w:r w:rsidRPr="00E409EB">
      <w:rPr>
        <w:rFonts w:ascii="Arial Narrow" w:hAnsi="Arial Narrow"/>
        <w:b/>
        <w:noProof/>
      </w:rPr>
      <w:fldChar w:fldCharType="separate"/>
    </w:r>
    <w:r w:rsidR="00B14A3E">
      <w:rPr>
        <w:rFonts w:ascii="Arial Narrow" w:hAnsi="Arial Narrow"/>
        <w:b/>
        <w:noProof/>
      </w:rPr>
      <w:t>162</w:t>
    </w:r>
    <w:r w:rsidRPr="00E409EB">
      <w:rPr>
        <w:rFonts w:ascii="Arial Narrow" w:hAnsi="Arial Narrow"/>
        <w:b/>
        <w:noProof/>
      </w:rPr>
      <w:fldChar w:fldCharType="end"/>
    </w:r>
    <w:r w:rsidR="00830C43" w:rsidRPr="00E409EB">
      <w:rPr>
        <w:rFonts w:ascii="Arial Narrow" w:hAnsi="Arial Narrow"/>
        <w:b/>
        <w:noProof/>
      </w:rPr>
      <w:t xml:space="preserve"> of </w:t>
    </w:r>
    <w:fldSimple w:instr=" NUMPAGES  \* MERGEFORMAT ">
      <w:r w:rsidR="00B14A3E" w:rsidRPr="00B14A3E">
        <w:rPr>
          <w:rFonts w:ascii="Arial Narrow" w:hAnsi="Arial Narrow"/>
          <w:b/>
          <w:noProof/>
        </w:rPr>
        <w:t>163</w:t>
      </w:r>
    </w:fldSimple>
    <w:r w:rsidRPr="001E6BC1">
      <w:rPr>
        <w:b/>
        <w:noProof/>
      </w:rPr>
      <w:pict>
        <v:line id="_x0000_s2052" style="position:absolute;left:0;text-align:left;z-index:-251665920;mso-wrap-edited:f;mso-position-horizontal-relative:page;mso-position-vertical-relative:page" from="458.05pt,692.65pt" to="458.1pt,707.05pt" wrapcoords="-2147483648 0 -2147483648 21600 2147483647 21600 2147483647 0 -2147483648 0" strokecolor="gray" strokeweight=".5pt">
          <w10:wrap anchorx="page" anchory="page"/>
        </v:lin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C43" w:rsidRPr="00E409EB" w:rsidRDefault="001E6BC1" w:rsidP="00A21DB4">
    <w:pPr>
      <w:tabs>
        <w:tab w:val="right" w:pos="6030"/>
        <w:tab w:val="left" w:pos="6570"/>
      </w:tabs>
      <w:rPr>
        <w:rFonts w:ascii="Arial Narrow" w:hAnsi="Arial Narrow"/>
        <w:b/>
        <w:noProof/>
      </w:rPr>
    </w:pPr>
    <w:r w:rsidRPr="001E6BC1">
      <w:rPr>
        <w:b/>
        <w:noProof/>
      </w:rPr>
      <w:pict>
        <v:line id="_x0000_s2074" style="position:absolute;z-index:-251655680;mso-wrap-edited:f;mso-position-horizontal-relative:page;mso-position-vertical-relative:page" from="457.8pt,675.2pt" to="457.85pt,689.6pt" wrapcoords="-2147483648 0 -2147483648 21600 2147483647 21600 2147483647 0 -2147483648 0" strokecolor="gray" strokeweight=".5pt">
          <w10:wrap anchorx="page" anchory="page"/>
        </v:line>
      </w:pict>
    </w:r>
    <w:r w:rsidRPr="001E6BC1">
      <w:rPr>
        <w:b/>
        <w:noProof/>
      </w:rPr>
      <w:pict>
        <v:shapetype id="_x0000_t202" coordsize="21600,21600" o:spt="202" path="m,l,21600r21600,l21600,xe">
          <v:stroke joinstyle="miter"/>
          <v:path gradientshapeok="t" o:connecttype="rect"/>
        </v:shapetype>
        <v:shape id="_x0000_s2077" type="#_x0000_t202" style="position:absolute;margin-left:4.3pt;margin-top:702.2pt;width:530.75pt;height:18pt;z-index:251661824;mso-position-horizontal-relative:page;mso-position-vertical-relative:page" filled="f" stroked="f" strokecolor="gray" strokeweight=".5pt">
          <v:textbox style="mso-next-textbox:#_x0000_s2077">
            <w:txbxContent>
              <w:p w:rsidR="00830C43" w:rsidRPr="00E409EB" w:rsidRDefault="00830C43" w:rsidP="00A21DB4">
                <w:pPr>
                  <w:tabs>
                    <w:tab w:val="right" w:pos="2430"/>
                    <w:tab w:val="center" w:pos="2610"/>
                    <w:tab w:val="left" w:pos="2790"/>
                  </w:tabs>
                  <w:jc w:val="right"/>
                  <w:rPr>
                    <w:rFonts w:ascii="Arial Narrow" w:hAnsi="Arial Narrow"/>
                    <w:sz w:val="16"/>
                  </w:rPr>
                </w:pPr>
                <w:r w:rsidRPr="00E409EB">
                  <w:rPr>
                    <w:rFonts w:ascii="Arial Narrow" w:hAnsi="Arial Narrow"/>
                    <w:b/>
                    <w:caps/>
                    <w:sz w:val="16"/>
                  </w:rPr>
                  <w:tab/>
                </w:r>
                <w:fldSimple w:instr=" DOCPROPERTY &quot;Company&quot;  \* MERGEFORMAT ">
                  <w:r w:rsidR="00685605" w:rsidRPr="00685605">
                    <w:rPr>
                      <w:rFonts w:ascii="Arial Narrow" w:hAnsi="Arial Narrow"/>
                      <w:b/>
                      <w:caps/>
                      <w:sz w:val="16"/>
                    </w:rPr>
                    <w:t>GLENMOUNT</w:t>
                  </w:r>
                  <w:r w:rsidR="00685605">
                    <w:t xml:space="preserve"> </w:t>
                  </w:r>
                  <w:r w:rsidR="00685605" w:rsidRPr="00685605">
                    <w:rPr>
                      <w:rFonts w:ascii="Arial Narrow" w:hAnsi="Arial Narrow"/>
                      <w:b/>
                      <w:sz w:val="16"/>
                      <w:szCs w:val="16"/>
                    </w:rPr>
                    <w:t>GLOBAL SOLUTIONS, INC.</w:t>
                  </w:r>
                </w:fldSimple>
                <w:r w:rsidRPr="00E409EB">
                  <w:rPr>
                    <w:rFonts w:ascii="Arial Narrow" w:hAnsi="Arial Narrow"/>
                    <w:sz w:val="16"/>
                  </w:rPr>
                  <w:tab/>
                  <w:t>|</w:t>
                </w:r>
                <w:r w:rsidRPr="00E409EB">
                  <w:rPr>
                    <w:rFonts w:ascii="Arial Narrow" w:hAnsi="Arial Narrow"/>
                    <w:sz w:val="16"/>
                  </w:rPr>
                  <w:tab/>
                </w:r>
                <w:fldSimple w:instr=" DOCPROPERTY &quot;cAddr1&quot;  \* MERGEFORMAT ">
                  <w:r w:rsidR="00685605" w:rsidRPr="00685605">
                    <w:rPr>
                      <w:rFonts w:ascii="Arial Narrow" w:hAnsi="Arial Narrow"/>
                      <w:caps/>
                      <w:sz w:val="16"/>
                    </w:rPr>
                    <w:t>7316-A Pepperdam Avenue</w:t>
                  </w:r>
                </w:fldSimple>
                <w:r w:rsidRPr="00E409EB">
                  <w:rPr>
                    <w:rFonts w:ascii="Arial Narrow" w:hAnsi="Arial Narrow"/>
                    <w:sz w:val="16"/>
                  </w:rPr>
                  <w:t xml:space="preserve">, </w:t>
                </w:r>
                <w:fldSimple w:instr=" DOCPROPERTY &quot;cAddr2&quot;  \* MERGEFORMAT ">
                  <w:r w:rsidR="00685605" w:rsidRPr="00685605">
                    <w:rPr>
                      <w:rFonts w:ascii="Arial Narrow" w:hAnsi="Arial Narrow"/>
                      <w:sz w:val="16"/>
                    </w:rPr>
                    <w:t>Charleston, SC 29418</w:t>
                  </w:r>
                </w:fldSimple>
                <w:r w:rsidRPr="00E409EB">
                  <w:rPr>
                    <w:rFonts w:ascii="Arial Narrow" w:hAnsi="Arial Narrow"/>
                    <w:sz w:val="16"/>
                  </w:rPr>
                  <w:t xml:space="preserve">   |   TEL </w:t>
                </w:r>
                <w:fldSimple w:instr=" DOCPROPERTY &quot;cPhone&quot;  \* MERGEFORMAT ">
                  <w:r w:rsidR="00685605" w:rsidRPr="00685605">
                    <w:rPr>
                      <w:rFonts w:ascii="Arial Narrow" w:hAnsi="Arial Narrow"/>
                      <w:b/>
                      <w:sz w:val="16"/>
                    </w:rPr>
                    <w:t>(843) 767-4414</w:t>
                  </w:r>
                </w:fldSimple>
                <w:r w:rsidRPr="00E409EB">
                  <w:rPr>
                    <w:rFonts w:ascii="Arial Narrow" w:hAnsi="Arial Narrow"/>
                    <w:sz w:val="16"/>
                  </w:rPr>
                  <w:t xml:space="preserve">   |   FAX   </w:t>
                </w:r>
                <w:fldSimple w:instr=" DOCPROPERTY &quot;cFax&quot;  \* MERGEFORMAT ">
                  <w:r w:rsidR="00685605" w:rsidRPr="00685605">
                    <w:rPr>
                      <w:rFonts w:ascii="Arial Narrow" w:hAnsi="Arial Narrow"/>
                      <w:b/>
                      <w:sz w:val="16"/>
                    </w:rPr>
                    <w:t>(843) 767-2434</w:t>
                  </w:r>
                </w:fldSimple>
              </w:p>
            </w:txbxContent>
          </v:textbox>
          <w10:wrap anchorx="page" anchory="page"/>
        </v:shape>
      </w:pict>
    </w:r>
    <w:r>
      <w:rPr>
        <w:rFonts w:ascii="Arial Narrow" w:hAnsi="Arial Narrow"/>
        <w:b/>
        <w:noProof/>
      </w:rPr>
      <w:pict>
        <v:shape id="_x0000_s2073" type="#_x0000_t202" style="position:absolute;margin-left:66.9pt;margin-top:700.95pt;width:414.15pt;height:15pt;z-index:-251656704;mso-wrap-edited:f;mso-position-horizontal-relative:page;mso-position-vertical-relative:page" wrapcoords="0 0 21600 0 21600 21600 0 21600 0 0" filled="f" stroked="f" strokecolor="silver" strokeweight=".5pt">
          <v:textbox style="mso-next-textbox:#_x0000_s2073" inset="3.6pt,,3.6pt">
            <w:txbxContent>
              <w:p w:rsidR="00830C43" w:rsidRDefault="00830C43" w:rsidP="00A21DB4">
                <w:pPr>
                  <w:pStyle w:val="Heading4"/>
                  <w:tabs>
                    <w:tab w:val="right" w:pos="1350"/>
                    <w:tab w:val="left" w:pos="1710"/>
                  </w:tabs>
                  <w:ind w:left="936" w:hanging="936"/>
                  <w:rPr>
                    <w:b w:val="0"/>
                    <w:caps w:val="0"/>
                    <w:sz w:val="16"/>
                  </w:rPr>
                </w:pPr>
                <w:r>
                  <w:rPr>
                    <w:sz w:val="16"/>
                  </w:rPr>
                  <w:tab/>
                </w:r>
                <w:fldSimple w:instr=" DOCPROPERTY &quot;Company&quot;  \* MERGEFORMAT ">
                  <w:r w:rsidR="00685605" w:rsidRPr="00685605">
                    <w:rPr>
                      <w:caps w:val="0"/>
                      <w:sz w:val="16"/>
                    </w:rPr>
                    <w:t>GLENMOUNT</w:t>
                  </w:r>
                  <w:r w:rsidR="00685605">
                    <w:t xml:space="preserve"> GLOBAL SOLUTIONS, INC.</w:t>
                  </w:r>
                </w:fldSimple>
                <w:r>
                  <w:rPr>
                    <w:b w:val="0"/>
                    <w:caps w:val="0"/>
                    <w:sz w:val="16"/>
                  </w:rPr>
                  <w:t xml:space="preserve">   |   </w:t>
                </w:r>
                <w:r w:rsidR="001E6BC1">
                  <w:fldChar w:fldCharType="begin"/>
                </w:r>
                <w:r>
                  <w:instrText xml:space="preserve"> DOCPROPERTY "cAddr1"  \* MERGEFORMAT </w:instrText>
                </w:r>
                <w:r w:rsidR="001E6BC1">
                  <w:fldChar w:fldCharType="separate"/>
                </w:r>
                <w:r w:rsidR="00685605" w:rsidRPr="00685605">
                  <w:rPr>
                    <w:b w:val="0"/>
                    <w:caps w:val="0"/>
                    <w:sz w:val="16"/>
                  </w:rPr>
                  <w:t xml:space="preserve">7316-A </w:t>
                </w:r>
                <w:proofErr w:type="spellStart"/>
                <w:r w:rsidR="00685605" w:rsidRPr="00685605">
                  <w:rPr>
                    <w:b w:val="0"/>
                    <w:caps w:val="0"/>
                    <w:sz w:val="16"/>
                  </w:rPr>
                  <w:t>Pepperdam</w:t>
                </w:r>
                <w:proofErr w:type="spellEnd"/>
                <w:r w:rsidR="00685605" w:rsidRPr="00685605">
                  <w:rPr>
                    <w:b w:val="0"/>
                    <w:caps w:val="0"/>
                    <w:sz w:val="16"/>
                  </w:rPr>
                  <w:t xml:space="preserve"> Avenue</w:t>
                </w:r>
                <w:r w:rsidR="001E6BC1">
                  <w:fldChar w:fldCharType="end"/>
                </w:r>
                <w:r>
                  <w:rPr>
                    <w:b w:val="0"/>
                    <w:caps w:val="0"/>
                    <w:sz w:val="16"/>
                  </w:rPr>
                  <w:t xml:space="preserve">, </w:t>
                </w:r>
                <w:fldSimple w:instr=" DOCPROPERTY &quot;cAddr2&quot;  \* MERGEFORMAT ">
                  <w:r w:rsidR="00685605" w:rsidRPr="00685605">
                    <w:rPr>
                      <w:b w:val="0"/>
                      <w:caps w:val="0"/>
                      <w:sz w:val="16"/>
                    </w:rPr>
                    <w:t>Charleston, SC 29418</w:t>
                  </w:r>
                </w:fldSimple>
                <w:r>
                  <w:rPr>
                    <w:b w:val="0"/>
                    <w:caps w:val="0"/>
                    <w:sz w:val="16"/>
                  </w:rPr>
                  <w:t xml:space="preserve">   |   </w:t>
                </w:r>
                <w:proofErr w:type="spellStart"/>
                <w:r>
                  <w:rPr>
                    <w:b w:val="0"/>
                    <w:caps w:val="0"/>
                    <w:sz w:val="16"/>
                  </w:rPr>
                  <w:t>tel</w:t>
                </w:r>
                <w:proofErr w:type="spellEnd"/>
                <w:r>
                  <w:rPr>
                    <w:b w:val="0"/>
                    <w:caps w:val="0"/>
                    <w:sz w:val="16"/>
                  </w:rPr>
                  <w:t xml:space="preserve"> </w:t>
                </w:r>
                <w:fldSimple w:instr=" DOCPROPERTY &quot;cPhone&quot;  \* MERGEFORMAT ">
                  <w:r w:rsidR="00685605" w:rsidRPr="00685605">
                    <w:rPr>
                      <w:b w:val="0"/>
                      <w:caps w:val="0"/>
                      <w:sz w:val="16"/>
                    </w:rPr>
                    <w:t>(843) 767-4414</w:t>
                  </w:r>
                </w:fldSimple>
                <w:r>
                  <w:rPr>
                    <w:b w:val="0"/>
                    <w:caps w:val="0"/>
                    <w:sz w:val="16"/>
                  </w:rPr>
                  <w:t xml:space="preserve">   |   fax </w:t>
                </w:r>
                <w:fldSimple w:instr=" DOCPROPERTY &quot;cFax&quot;  \* MERGEFORMAT ">
                  <w:r w:rsidR="00685605" w:rsidRPr="00685605">
                    <w:rPr>
                      <w:b w:val="0"/>
                      <w:caps w:val="0"/>
                      <w:sz w:val="16"/>
                    </w:rPr>
                    <w:t>(843) 767-2434</w:t>
                  </w:r>
                </w:fldSimple>
              </w:p>
            </w:txbxContent>
          </v:textbox>
          <w10:wrap anchorx="page" anchory="page"/>
        </v:shape>
      </w:pict>
    </w:r>
    <w:r>
      <w:rPr>
        <w:rFonts w:ascii="Arial Narrow" w:hAnsi="Arial Narrow"/>
        <w:b/>
        <w:noProof/>
      </w:rPr>
      <w:pict>
        <v:line id="_x0000_s2072" style="position:absolute;z-index:-251657728;mso-wrap-edited:f;mso-position-horizontal-relative:page;mso-position-vertical-relative:page" from="0,693.75pt" to="536.05pt,693.75pt" wrapcoords="-26 -2147483648 -26 -2147483648 21653 -2147483648 21653 -2147483648 -26 -2147483648" strokecolor="#969696" strokeweight=".5pt">
          <w10:wrap anchorx="page" anchory="page"/>
        </v:line>
      </w:pict>
    </w:r>
    <w:r w:rsidR="00830C43">
      <w:rPr>
        <w:noProof/>
      </w:rPr>
      <w:tab/>
    </w:r>
    <w:r w:rsidR="00830C43" w:rsidRPr="00E409EB">
      <w:rPr>
        <w:rFonts w:ascii="Arial Narrow" w:hAnsi="Arial Narrow"/>
        <w:b/>
        <w:noProof/>
      </w:rPr>
      <w:tab/>
      <w:t xml:space="preserve">PAGE </w:t>
    </w:r>
    <w:r w:rsidRPr="00E409EB">
      <w:rPr>
        <w:rFonts w:ascii="Arial Narrow" w:hAnsi="Arial Narrow"/>
        <w:b/>
        <w:noProof/>
      </w:rPr>
      <w:fldChar w:fldCharType="begin"/>
    </w:r>
    <w:r w:rsidR="00830C43" w:rsidRPr="00E409EB">
      <w:rPr>
        <w:rFonts w:ascii="Arial Narrow" w:hAnsi="Arial Narrow"/>
        <w:b/>
        <w:noProof/>
      </w:rPr>
      <w:instrText xml:space="preserve"> PAGE  \* MERGEFORMAT </w:instrText>
    </w:r>
    <w:r w:rsidRPr="00E409EB">
      <w:rPr>
        <w:rFonts w:ascii="Arial Narrow" w:hAnsi="Arial Narrow"/>
        <w:b/>
        <w:noProof/>
      </w:rPr>
      <w:fldChar w:fldCharType="separate"/>
    </w:r>
    <w:r w:rsidR="006D6F26">
      <w:rPr>
        <w:rFonts w:ascii="Arial Narrow" w:hAnsi="Arial Narrow"/>
        <w:b/>
        <w:noProof/>
      </w:rPr>
      <w:t>1</w:t>
    </w:r>
    <w:r w:rsidRPr="00E409EB">
      <w:rPr>
        <w:rFonts w:ascii="Arial Narrow" w:hAnsi="Arial Narrow"/>
        <w:b/>
        <w:noProof/>
      </w:rPr>
      <w:fldChar w:fldCharType="end"/>
    </w:r>
    <w:r w:rsidR="00830C43" w:rsidRPr="00E409EB">
      <w:rPr>
        <w:rFonts w:ascii="Arial Narrow" w:hAnsi="Arial Narrow"/>
        <w:b/>
        <w:noProof/>
      </w:rPr>
      <w:t xml:space="preserve"> of </w:t>
    </w:r>
    <w:fldSimple w:instr=" NUMPAGES  \* MERGEFORMAT ">
      <w:r w:rsidR="006D6F26" w:rsidRPr="006D6F26">
        <w:rPr>
          <w:rFonts w:ascii="Arial Narrow" w:hAnsi="Arial Narrow"/>
          <w:b/>
          <w:noProof/>
        </w:rPr>
        <w:t>24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7D31" w:rsidRDefault="00167D31">
      <w:r>
        <w:separator/>
      </w:r>
    </w:p>
  </w:footnote>
  <w:footnote w:type="continuationSeparator" w:id="0">
    <w:p w:rsidR="00167D31" w:rsidRDefault="00167D3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C43" w:rsidRPr="00FC74FC" w:rsidRDefault="001E6BC1" w:rsidP="00FC74FC">
    <w:pPr>
      <w:jc w:val="right"/>
      <w:rPr>
        <w:b/>
        <w:sz w:val="22"/>
        <w:szCs w:val="22"/>
      </w:rPr>
    </w:pPr>
    <w:r>
      <w:rPr>
        <w:b/>
        <w:noProof/>
        <w:sz w:val="22"/>
        <w:szCs w:val="22"/>
      </w:rPr>
      <w:pict>
        <v:line id="_x0000_s2093" style="position:absolute;left:0;text-align:left;z-index:251662848" from="472.05pt,-.35pt" to="472.05pt,36.85pt" strokecolor="gray"/>
      </w:pict>
    </w:r>
    <w:r w:rsidR="00830C43">
      <w:rPr>
        <w:b/>
        <w:noProof/>
        <w:sz w:val="22"/>
        <w:szCs w:val="22"/>
      </w:rPr>
      <w:drawing>
        <wp:anchor distT="0" distB="0" distL="114300" distR="114300" simplePos="0" relativeHeight="251664896" behindDoc="0" locked="0" layoutInCell="1" allowOverlap="1">
          <wp:simplePos x="0" y="0"/>
          <wp:positionH relativeFrom="page">
            <wp:posOffset>508635</wp:posOffset>
          </wp:positionH>
          <wp:positionV relativeFrom="page">
            <wp:posOffset>459740</wp:posOffset>
          </wp:positionV>
          <wp:extent cx="1726565" cy="608330"/>
          <wp:effectExtent l="19050" t="0" r="6985" b="0"/>
          <wp:wrapNone/>
          <wp:docPr id="48" name="Picture 106" descr="GGS_2Com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GS_2Comb_Logo"/>
                  <pic:cNvPicPr>
                    <a:picLocks noChangeAspect="1" noChangeArrowheads="1"/>
                  </pic:cNvPicPr>
                </pic:nvPicPr>
                <pic:blipFill>
                  <a:blip r:embed="rId1"/>
                  <a:srcRect/>
                  <a:stretch>
                    <a:fillRect/>
                  </a:stretch>
                </pic:blipFill>
                <pic:spPr bwMode="auto">
                  <a:xfrm>
                    <a:off x="0" y="0"/>
                    <a:ext cx="1726565" cy="608330"/>
                  </a:xfrm>
                  <a:prstGeom prst="rect">
                    <a:avLst/>
                  </a:prstGeom>
                  <a:noFill/>
                </pic:spPr>
              </pic:pic>
            </a:graphicData>
          </a:graphic>
        </wp:anchor>
      </w:drawing>
    </w:r>
    <w:r w:rsidR="00830C43">
      <w:rPr>
        <w:b/>
        <w:noProof/>
        <w:sz w:val="22"/>
        <w:szCs w:val="22"/>
      </w:rPr>
      <w:t>02/28/2012</w:t>
    </w:r>
  </w:p>
  <w:p w:rsidR="00830C43" w:rsidRPr="00FC74FC" w:rsidRDefault="001E6BC1" w:rsidP="00FC74FC">
    <w:pPr>
      <w:jc w:val="right"/>
      <w:rPr>
        <w:rFonts w:ascii="Arial Narrow" w:hAnsi="Arial Narrow"/>
        <w:b/>
        <w:caps/>
        <w:sz w:val="22"/>
      </w:rPr>
    </w:pPr>
    <w:fldSimple w:instr=" DOCPROPERTY  cJobName  \* MERGEFORMAT ">
      <w:r w:rsidR="00685605" w:rsidRPr="00685605">
        <w:rPr>
          <w:rFonts w:ascii="Arial Narrow" w:hAnsi="Arial Narrow"/>
          <w:b/>
          <w:caps/>
          <w:sz w:val="22"/>
        </w:rPr>
        <w:t>REDB/Master SCADA</w:t>
      </w:r>
    </w:fldSimple>
  </w:p>
  <w:p w:rsidR="00830C43" w:rsidRPr="00582DBC" w:rsidRDefault="001E6BC1" w:rsidP="00FC74FC">
    <w:pPr>
      <w:jc w:val="right"/>
      <w:rPr>
        <w:rFonts w:ascii="Arial Narrow" w:hAnsi="Arial Narrow"/>
        <w:noProof/>
      </w:rPr>
    </w:pPr>
    <w:fldSimple w:instr=" DOCPROPERTY  Title  \* MERGEFORMAT ">
      <w:r w:rsidR="00685605" w:rsidRPr="00685605">
        <w:rPr>
          <w:rFonts w:ascii="Arial Narrow" w:hAnsi="Arial Narrow"/>
          <w:b/>
          <w:caps/>
          <w:sz w:val="22"/>
        </w:rPr>
        <w:t>Functional Requirement Specification</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0C43" w:rsidRPr="00FC74FC" w:rsidRDefault="00830C43" w:rsidP="00582DBC">
    <w:pPr>
      <w:jc w:val="right"/>
      <w:rPr>
        <w:b/>
        <w:sz w:val="22"/>
        <w:szCs w:val="22"/>
      </w:rPr>
    </w:pPr>
    <w:r>
      <w:rPr>
        <w:b/>
        <w:noProof/>
        <w:sz w:val="22"/>
        <w:szCs w:val="22"/>
      </w:rPr>
      <w:drawing>
        <wp:anchor distT="0" distB="0" distL="114300" distR="114300" simplePos="0" relativeHeight="251663872" behindDoc="0" locked="0" layoutInCell="1" allowOverlap="1">
          <wp:simplePos x="0" y="0"/>
          <wp:positionH relativeFrom="page">
            <wp:posOffset>394335</wp:posOffset>
          </wp:positionH>
          <wp:positionV relativeFrom="page">
            <wp:posOffset>574040</wp:posOffset>
          </wp:positionV>
          <wp:extent cx="1726565" cy="608330"/>
          <wp:effectExtent l="19050" t="0" r="6985" b="0"/>
          <wp:wrapNone/>
          <wp:docPr id="47" name="Picture 106" descr="GGS_2Com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GS_2Comb_Logo"/>
                  <pic:cNvPicPr>
                    <a:picLocks noChangeAspect="1" noChangeArrowheads="1"/>
                  </pic:cNvPicPr>
                </pic:nvPicPr>
                <pic:blipFill>
                  <a:blip r:embed="rId1"/>
                  <a:srcRect/>
                  <a:stretch>
                    <a:fillRect/>
                  </a:stretch>
                </pic:blipFill>
                <pic:spPr bwMode="auto">
                  <a:xfrm>
                    <a:off x="0" y="0"/>
                    <a:ext cx="1726565" cy="608330"/>
                  </a:xfrm>
                  <a:prstGeom prst="rect">
                    <a:avLst/>
                  </a:prstGeom>
                  <a:noFill/>
                </pic:spPr>
              </pic:pic>
            </a:graphicData>
          </a:graphic>
        </wp:anchor>
      </w:drawing>
    </w:r>
  </w:p>
  <w:p w:rsidR="00830C43" w:rsidRPr="00FC74FC" w:rsidRDefault="00830C43" w:rsidP="00FC74FC">
    <w:pPr>
      <w:jc w:val="right"/>
      <w:rPr>
        <w:rFonts w:ascii="Arial Narrow" w:hAnsi="Arial Narrow"/>
        <w:b/>
        <w:caps/>
        <w:sz w:val="2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MASTERSPEC"/>
    <w:lvl w:ilvl="0">
      <w:start w:val="1"/>
      <w:numFmt w:val="decimal"/>
      <w:pStyle w:val="PRT"/>
      <w:suff w:val="nothing"/>
      <w:lvlText w:val="PART %1 - "/>
      <w:lvlJc w:val="left"/>
      <w:rPr>
        <w:rFonts w:cs="Times New Roman"/>
      </w:rPr>
    </w:lvl>
    <w:lvl w:ilvl="1">
      <w:numFmt w:val="decimal"/>
      <w:pStyle w:val="SUT"/>
      <w:suff w:val="nothing"/>
      <w:lvlText w:val="SCHEDULE %2 - "/>
      <w:lvlJc w:val="left"/>
      <w:rPr>
        <w:rFonts w:cs="Times New Roman"/>
      </w:rPr>
    </w:lvl>
    <w:lvl w:ilvl="2">
      <w:numFmt w:val="decimal"/>
      <w:pStyle w:val="DST"/>
      <w:suff w:val="nothing"/>
      <w:lvlText w:val="PRODUCT DATA SHEET %3 - "/>
      <w:lvlJc w:val="left"/>
      <w:rPr>
        <w:rFonts w:cs="Times New Roman"/>
      </w:rPr>
    </w:lvl>
    <w:lvl w:ilvl="3">
      <w:start w:val="1"/>
      <w:numFmt w:val="decimal"/>
      <w:pStyle w:val="ART"/>
      <w:lvlText w:val="%1.%4"/>
      <w:lvlJc w:val="left"/>
      <w:pPr>
        <w:tabs>
          <w:tab w:val="left" w:pos="864"/>
        </w:tabs>
        <w:ind w:left="864" w:hanging="864"/>
      </w:pPr>
      <w:rPr>
        <w:rFonts w:cs="Times New Roman"/>
      </w:rPr>
    </w:lvl>
    <w:lvl w:ilvl="4">
      <w:start w:val="1"/>
      <w:numFmt w:val="upperLetter"/>
      <w:pStyle w:val="PR1"/>
      <w:lvlText w:val="%5."/>
      <w:lvlJc w:val="left"/>
      <w:pPr>
        <w:tabs>
          <w:tab w:val="left" w:pos="864"/>
        </w:tabs>
        <w:ind w:left="864" w:hanging="576"/>
      </w:pPr>
      <w:rPr>
        <w:rFonts w:cs="Times New Roman"/>
      </w:rPr>
    </w:lvl>
    <w:lvl w:ilvl="5">
      <w:start w:val="1"/>
      <w:numFmt w:val="decimal"/>
      <w:pStyle w:val="PR2"/>
      <w:lvlText w:val="%6."/>
      <w:lvlJc w:val="left"/>
      <w:pPr>
        <w:tabs>
          <w:tab w:val="left" w:pos="1440"/>
        </w:tabs>
        <w:ind w:left="1440" w:hanging="576"/>
      </w:pPr>
      <w:rPr>
        <w:rFonts w:cs="Times New Roman"/>
      </w:rPr>
    </w:lvl>
    <w:lvl w:ilvl="6">
      <w:start w:val="1"/>
      <w:numFmt w:val="lowerLetter"/>
      <w:pStyle w:val="PR3"/>
      <w:lvlText w:val="%7."/>
      <w:lvlJc w:val="left"/>
      <w:pPr>
        <w:tabs>
          <w:tab w:val="left" w:pos="2016"/>
        </w:tabs>
        <w:ind w:left="2016" w:hanging="576"/>
      </w:pPr>
      <w:rPr>
        <w:rFonts w:cs="Times New Roman"/>
      </w:rPr>
    </w:lvl>
    <w:lvl w:ilvl="7">
      <w:start w:val="1"/>
      <w:numFmt w:val="decimal"/>
      <w:pStyle w:val="PR4"/>
      <w:lvlText w:val="%8)"/>
      <w:lvlJc w:val="left"/>
      <w:pPr>
        <w:tabs>
          <w:tab w:val="left" w:pos="2592"/>
        </w:tabs>
        <w:ind w:left="2592" w:hanging="576"/>
      </w:pPr>
      <w:rPr>
        <w:rFonts w:cs="Times New Roman"/>
      </w:rPr>
    </w:lvl>
    <w:lvl w:ilvl="8">
      <w:start w:val="1"/>
      <w:numFmt w:val="lowerLetter"/>
      <w:pStyle w:val="PR5"/>
      <w:lvlText w:val="%9)"/>
      <w:lvlJc w:val="left"/>
      <w:pPr>
        <w:tabs>
          <w:tab w:val="left" w:pos="3168"/>
        </w:tabs>
        <w:ind w:left="3168" w:hanging="576"/>
      </w:pPr>
      <w:rPr>
        <w:rFonts w:cs="Times New Roman"/>
      </w:rPr>
    </w:lvl>
  </w:abstractNum>
  <w:abstractNum w:abstractNumId="1">
    <w:nsid w:val="00450E84"/>
    <w:multiLevelType w:val="hybridMultilevel"/>
    <w:tmpl w:val="2530F36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5623E33"/>
    <w:multiLevelType w:val="hybridMultilevel"/>
    <w:tmpl w:val="B1A4839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76A0DCA"/>
    <w:multiLevelType w:val="hybridMultilevel"/>
    <w:tmpl w:val="6854BEF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nsid w:val="08D170A5"/>
    <w:multiLevelType w:val="hybridMultilevel"/>
    <w:tmpl w:val="6E64757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99A0DD5"/>
    <w:multiLevelType w:val="hybridMultilevel"/>
    <w:tmpl w:val="B50AC63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A951A16"/>
    <w:multiLevelType w:val="hybridMultilevel"/>
    <w:tmpl w:val="B762E450"/>
    <w:lvl w:ilvl="0" w:tplc="A00C7A0E">
      <w:start w:val="1"/>
      <w:numFmt w:val="upperLetter"/>
      <w:pStyle w:val="ListNumbered-Level2"/>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AB32187"/>
    <w:multiLevelType w:val="hybridMultilevel"/>
    <w:tmpl w:val="00C602F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B3E0875"/>
    <w:multiLevelType w:val="hybridMultilevel"/>
    <w:tmpl w:val="607262C2"/>
    <w:lvl w:ilvl="0" w:tplc="04090015">
      <w:start w:val="1"/>
      <w:numFmt w:val="bullet"/>
      <w:lvlText w:val=""/>
      <w:lvlJc w:val="left"/>
      <w:pPr>
        <w:ind w:left="360" w:hanging="360"/>
      </w:pPr>
      <w:rPr>
        <w:rFonts w:ascii="Symbol" w:hAnsi="Symbol" w:hint="default"/>
      </w:rPr>
    </w:lvl>
    <w:lvl w:ilvl="1" w:tplc="04090019" w:tentative="1">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9">
    <w:nsid w:val="0D2B544B"/>
    <w:multiLevelType w:val="hybridMultilevel"/>
    <w:tmpl w:val="FD50926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0135272"/>
    <w:multiLevelType w:val="hybridMultilevel"/>
    <w:tmpl w:val="96142AE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105072A1"/>
    <w:multiLevelType w:val="hybridMultilevel"/>
    <w:tmpl w:val="005413D2"/>
    <w:lvl w:ilvl="0" w:tplc="A16418A2">
      <w:start w:val="1"/>
      <w:numFmt w:val="bullet"/>
      <w:pStyle w:val="List"/>
      <w:lvlText w:val=""/>
      <w:lvlJc w:val="left"/>
      <w:pPr>
        <w:tabs>
          <w:tab w:val="num" w:pos="360"/>
        </w:tabs>
        <w:ind w:left="360" w:hanging="360"/>
      </w:pPr>
      <w:rPr>
        <w:rFonts w:ascii="Webdings" w:hAnsi="Webdings" w:hint="default"/>
        <w:sz w:val="20"/>
        <w:szCs w:val="20"/>
      </w:rPr>
    </w:lvl>
    <w:lvl w:ilvl="1" w:tplc="7276B6A0">
      <w:start w:val="1"/>
      <w:numFmt w:val="bullet"/>
      <w:lvlText w:val="o"/>
      <w:lvlJc w:val="left"/>
      <w:pPr>
        <w:tabs>
          <w:tab w:val="num" w:pos="1440"/>
        </w:tabs>
        <w:ind w:left="1440" w:hanging="360"/>
      </w:pPr>
      <w:rPr>
        <w:rFonts w:ascii="Courier New" w:hAnsi="Courier New" w:cs="Courier New" w:hint="default"/>
      </w:rPr>
    </w:lvl>
    <w:lvl w:ilvl="2" w:tplc="9C7601E6">
      <w:start w:val="1"/>
      <w:numFmt w:val="bullet"/>
      <w:lvlText w:val=""/>
      <w:lvlJc w:val="left"/>
      <w:pPr>
        <w:tabs>
          <w:tab w:val="num" w:pos="2160"/>
        </w:tabs>
        <w:ind w:left="2160" w:hanging="360"/>
      </w:pPr>
      <w:rPr>
        <w:rFonts w:ascii="Wingdings" w:hAnsi="Wingdings" w:hint="default"/>
      </w:rPr>
    </w:lvl>
    <w:lvl w:ilvl="3" w:tplc="1A6880B6">
      <w:start w:val="1"/>
      <w:numFmt w:val="bullet"/>
      <w:lvlText w:val=""/>
      <w:lvlJc w:val="left"/>
      <w:pPr>
        <w:tabs>
          <w:tab w:val="num" w:pos="2880"/>
        </w:tabs>
        <w:ind w:left="2880" w:hanging="360"/>
      </w:pPr>
      <w:rPr>
        <w:rFonts w:ascii="Symbol" w:hAnsi="Symbol" w:hint="default"/>
      </w:rPr>
    </w:lvl>
    <w:lvl w:ilvl="4" w:tplc="6F847958" w:tentative="1">
      <w:start w:val="1"/>
      <w:numFmt w:val="bullet"/>
      <w:lvlText w:val="o"/>
      <w:lvlJc w:val="left"/>
      <w:pPr>
        <w:tabs>
          <w:tab w:val="num" w:pos="3600"/>
        </w:tabs>
        <w:ind w:left="3600" w:hanging="360"/>
      </w:pPr>
      <w:rPr>
        <w:rFonts w:ascii="Courier New" w:hAnsi="Courier New" w:cs="Courier New" w:hint="default"/>
      </w:rPr>
    </w:lvl>
    <w:lvl w:ilvl="5" w:tplc="83C0C204" w:tentative="1">
      <w:start w:val="1"/>
      <w:numFmt w:val="bullet"/>
      <w:lvlText w:val=""/>
      <w:lvlJc w:val="left"/>
      <w:pPr>
        <w:tabs>
          <w:tab w:val="num" w:pos="4320"/>
        </w:tabs>
        <w:ind w:left="4320" w:hanging="360"/>
      </w:pPr>
      <w:rPr>
        <w:rFonts w:ascii="Wingdings" w:hAnsi="Wingdings" w:hint="default"/>
      </w:rPr>
    </w:lvl>
    <w:lvl w:ilvl="6" w:tplc="ACD61DA8" w:tentative="1">
      <w:start w:val="1"/>
      <w:numFmt w:val="bullet"/>
      <w:lvlText w:val=""/>
      <w:lvlJc w:val="left"/>
      <w:pPr>
        <w:tabs>
          <w:tab w:val="num" w:pos="5040"/>
        </w:tabs>
        <w:ind w:left="5040" w:hanging="360"/>
      </w:pPr>
      <w:rPr>
        <w:rFonts w:ascii="Symbol" w:hAnsi="Symbol" w:hint="default"/>
      </w:rPr>
    </w:lvl>
    <w:lvl w:ilvl="7" w:tplc="0A5CB5E8" w:tentative="1">
      <w:start w:val="1"/>
      <w:numFmt w:val="bullet"/>
      <w:lvlText w:val="o"/>
      <w:lvlJc w:val="left"/>
      <w:pPr>
        <w:tabs>
          <w:tab w:val="num" w:pos="5760"/>
        </w:tabs>
        <w:ind w:left="5760" w:hanging="360"/>
      </w:pPr>
      <w:rPr>
        <w:rFonts w:ascii="Courier New" w:hAnsi="Courier New" w:cs="Courier New" w:hint="default"/>
      </w:rPr>
    </w:lvl>
    <w:lvl w:ilvl="8" w:tplc="F718EB74" w:tentative="1">
      <w:start w:val="1"/>
      <w:numFmt w:val="bullet"/>
      <w:lvlText w:val=""/>
      <w:lvlJc w:val="left"/>
      <w:pPr>
        <w:tabs>
          <w:tab w:val="num" w:pos="6480"/>
        </w:tabs>
        <w:ind w:left="6480" w:hanging="360"/>
      </w:pPr>
      <w:rPr>
        <w:rFonts w:ascii="Wingdings" w:hAnsi="Wingdings" w:hint="default"/>
      </w:rPr>
    </w:lvl>
  </w:abstractNum>
  <w:abstractNum w:abstractNumId="12">
    <w:nsid w:val="12876F4C"/>
    <w:multiLevelType w:val="hybridMultilevel"/>
    <w:tmpl w:val="6FD0F20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130A099D"/>
    <w:multiLevelType w:val="multilevel"/>
    <w:tmpl w:val="5D8652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13235D58"/>
    <w:multiLevelType w:val="hybridMultilevel"/>
    <w:tmpl w:val="601EE8F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32363C3"/>
    <w:multiLevelType w:val="hybridMultilevel"/>
    <w:tmpl w:val="1A36D80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422153E"/>
    <w:multiLevelType w:val="hybridMultilevel"/>
    <w:tmpl w:val="48880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6141F09"/>
    <w:multiLevelType w:val="hybridMultilevel"/>
    <w:tmpl w:val="6F2C82F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7931A2C"/>
    <w:multiLevelType w:val="hybridMultilevel"/>
    <w:tmpl w:val="965E3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18172A"/>
    <w:multiLevelType w:val="hybridMultilevel"/>
    <w:tmpl w:val="241E1416"/>
    <w:lvl w:ilvl="0" w:tplc="04090015">
      <w:start w:val="1"/>
      <w:numFmt w:val="bullet"/>
      <w:pStyle w:val="List-Level4"/>
      <w:lvlText w:val=""/>
      <w:lvlJc w:val="left"/>
      <w:pPr>
        <w:tabs>
          <w:tab w:val="num" w:pos="1440"/>
        </w:tabs>
        <w:ind w:left="1440" w:hanging="360"/>
      </w:pPr>
      <w:rPr>
        <w:rFonts w:ascii="Wingdings" w:hAnsi="Wingdings" w:hint="default"/>
        <w:sz w:val="12"/>
        <w:szCs w:val="12"/>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nsid w:val="1A624554"/>
    <w:multiLevelType w:val="hybridMultilevel"/>
    <w:tmpl w:val="B8B0EC0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1B1A748F"/>
    <w:multiLevelType w:val="hybridMultilevel"/>
    <w:tmpl w:val="CB3C31F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EFD0D3A"/>
    <w:multiLevelType w:val="hybridMultilevel"/>
    <w:tmpl w:val="3654A92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1F065409"/>
    <w:multiLevelType w:val="hybridMultilevel"/>
    <w:tmpl w:val="57CC831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1F721ADE"/>
    <w:multiLevelType w:val="hybridMultilevel"/>
    <w:tmpl w:val="D5F0F6B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1FDC7FF3"/>
    <w:multiLevelType w:val="hybridMultilevel"/>
    <w:tmpl w:val="21E2502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0A924E1"/>
    <w:multiLevelType w:val="hybridMultilevel"/>
    <w:tmpl w:val="2B0E440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212C4475"/>
    <w:multiLevelType w:val="hybridMultilevel"/>
    <w:tmpl w:val="E2C6617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2FC5259"/>
    <w:multiLevelType w:val="hybridMultilevel"/>
    <w:tmpl w:val="ED88316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2345464C"/>
    <w:multiLevelType w:val="hybridMultilevel"/>
    <w:tmpl w:val="316A249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24E22942"/>
    <w:multiLevelType w:val="hybridMultilevel"/>
    <w:tmpl w:val="EDD22F1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25487440"/>
    <w:multiLevelType w:val="hybridMultilevel"/>
    <w:tmpl w:val="9AEAA998"/>
    <w:lvl w:ilvl="0" w:tplc="3A04184C">
      <w:start w:val="1"/>
      <w:numFmt w:val="decimal"/>
      <w:pStyle w:val="ListNumbered"/>
      <w:lvlText w:val="%1."/>
      <w:lvlJc w:val="left"/>
      <w:pPr>
        <w:tabs>
          <w:tab w:val="num" w:pos="360"/>
        </w:tabs>
        <w:ind w:left="360" w:hanging="360"/>
      </w:pPr>
      <w:rPr>
        <w:rFonts w:hint="default"/>
      </w:rPr>
    </w:lvl>
    <w:lvl w:ilvl="1" w:tplc="89723B78">
      <w:start w:val="1"/>
      <w:numFmt w:val="bullet"/>
      <w:lvlText w:val="o"/>
      <w:lvlJc w:val="left"/>
      <w:pPr>
        <w:tabs>
          <w:tab w:val="num" w:pos="1440"/>
        </w:tabs>
        <w:ind w:left="1440" w:hanging="360"/>
      </w:pPr>
      <w:rPr>
        <w:rFonts w:ascii="Courier New" w:hAnsi="Courier New" w:hint="default"/>
      </w:rPr>
    </w:lvl>
    <w:lvl w:ilvl="2" w:tplc="B57ABBEE">
      <w:start w:val="1"/>
      <w:numFmt w:val="bullet"/>
      <w:lvlText w:val=""/>
      <w:lvlJc w:val="left"/>
      <w:pPr>
        <w:tabs>
          <w:tab w:val="num" w:pos="2160"/>
        </w:tabs>
        <w:ind w:left="2160" w:hanging="360"/>
      </w:pPr>
      <w:rPr>
        <w:rFonts w:ascii="Wingdings" w:hAnsi="Wingdings" w:hint="default"/>
      </w:rPr>
    </w:lvl>
    <w:lvl w:ilvl="3" w:tplc="327AF152">
      <w:start w:val="1"/>
      <w:numFmt w:val="bullet"/>
      <w:lvlText w:val=""/>
      <w:lvlJc w:val="left"/>
      <w:pPr>
        <w:tabs>
          <w:tab w:val="num" w:pos="2880"/>
        </w:tabs>
        <w:ind w:left="2880" w:hanging="360"/>
      </w:pPr>
      <w:rPr>
        <w:rFonts w:ascii="Symbol" w:hAnsi="Symbol" w:hint="default"/>
      </w:rPr>
    </w:lvl>
    <w:lvl w:ilvl="4" w:tplc="8196EB98">
      <w:start w:val="1"/>
      <w:numFmt w:val="bullet"/>
      <w:lvlText w:val="o"/>
      <w:lvlJc w:val="left"/>
      <w:pPr>
        <w:tabs>
          <w:tab w:val="num" w:pos="3600"/>
        </w:tabs>
        <w:ind w:left="3600" w:hanging="360"/>
      </w:pPr>
      <w:rPr>
        <w:rFonts w:ascii="Courier New" w:hAnsi="Courier New" w:hint="default"/>
      </w:rPr>
    </w:lvl>
    <w:lvl w:ilvl="5" w:tplc="CA28E0C2">
      <w:start w:val="1"/>
      <w:numFmt w:val="bullet"/>
      <w:lvlText w:val=""/>
      <w:lvlJc w:val="left"/>
      <w:pPr>
        <w:tabs>
          <w:tab w:val="num" w:pos="4320"/>
        </w:tabs>
        <w:ind w:left="4320" w:hanging="360"/>
      </w:pPr>
      <w:rPr>
        <w:rFonts w:ascii="Wingdings" w:hAnsi="Wingdings" w:hint="default"/>
      </w:rPr>
    </w:lvl>
    <w:lvl w:ilvl="6" w:tplc="32E02BA4">
      <w:start w:val="1"/>
      <w:numFmt w:val="bullet"/>
      <w:lvlText w:val=""/>
      <w:lvlJc w:val="left"/>
      <w:pPr>
        <w:tabs>
          <w:tab w:val="num" w:pos="5040"/>
        </w:tabs>
        <w:ind w:left="5040" w:hanging="360"/>
      </w:pPr>
      <w:rPr>
        <w:rFonts w:ascii="Symbol" w:hAnsi="Symbol" w:hint="default"/>
      </w:rPr>
    </w:lvl>
    <w:lvl w:ilvl="7" w:tplc="AAB8DEB8" w:tentative="1">
      <w:start w:val="1"/>
      <w:numFmt w:val="bullet"/>
      <w:lvlText w:val="o"/>
      <w:lvlJc w:val="left"/>
      <w:pPr>
        <w:tabs>
          <w:tab w:val="num" w:pos="5760"/>
        </w:tabs>
        <w:ind w:left="5760" w:hanging="360"/>
      </w:pPr>
      <w:rPr>
        <w:rFonts w:ascii="Courier New" w:hAnsi="Courier New" w:hint="default"/>
      </w:rPr>
    </w:lvl>
    <w:lvl w:ilvl="8" w:tplc="E328F0BC" w:tentative="1">
      <w:start w:val="1"/>
      <w:numFmt w:val="bullet"/>
      <w:lvlText w:val=""/>
      <w:lvlJc w:val="left"/>
      <w:pPr>
        <w:tabs>
          <w:tab w:val="num" w:pos="6480"/>
        </w:tabs>
        <w:ind w:left="6480" w:hanging="360"/>
      </w:pPr>
      <w:rPr>
        <w:rFonts w:ascii="Wingdings" w:hAnsi="Wingdings" w:hint="default"/>
      </w:rPr>
    </w:lvl>
  </w:abstractNum>
  <w:abstractNum w:abstractNumId="32">
    <w:nsid w:val="25863F60"/>
    <w:multiLevelType w:val="hybridMultilevel"/>
    <w:tmpl w:val="EBB8AD4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25EA3C68"/>
    <w:multiLevelType w:val="hybridMultilevel"/>
    <w:tmpl w:val="5CC8CC4A"/>
    <w:lvl w:ilvl="0" w:tplc="324024A0">
      <w:start w:val="1"/>
      <w:numFmt w:val="decimal"/>
      <w:lvlText w:val="%1."/>
      <w:lvlJc w:val="left"/>
      <w:pPr>
        <w:tabs>
          <w:tab w:val="num" w:pos="360"/>
        </w:tabs>
        <w:ind w:left="360" w:hanging="360"/>
      </w:pPr>
    </w:lvl>
    <w:lvl w:ilvl="1" w:tplc="04090003" w:tentative="1">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34">
    <w:nsid w:val="26C04ACC"/>
    <w:multiLevelType w:val="hybridMultilevel"/>
    <w:tmpl w:val="524ECC0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6D8774D"/>
    <w:multiLevelType w:val="hybridMultilevel"/>
    <w:tmpl w:val="499EA37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28325390"/>
    <w:multiLevelType w:val="hybridMultilevel"/>
    <w:tmpl w:val="27E4D7C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28FB64CB"/>
    <w:multiLevelType w:val="hybridMultilevel"/>
    <w:tmpl w:val="247617F0"/>
    <w:lvl w:ilvl="0" w:tplc="324024A0">
      <w:start w:val="7"/>
      <w:numFmt w:val="bullet"/>
      <w:lvlText w:val="-"/>
      <w:lvlJc w:val="left"/>
      <w:pPr>
        <w:tabs>
          <w:tab w:val="num" w:pos="360"/>
        </w:tabs>
        <w:ind w:left="360" w:hanging="360"/>
      </w:pPr>
      <w:rPr>
        <w:rFonts w:ascii="Arial" w:eastAsia="Arial" w:hAnsi="Arial" w:cs="Aria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nsid w:val="2A360EF8"/>
    <w:multiLevelType w:val="hybridMultilevel"/>
    <w:tmpl w:val="E334F01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2A401D87"/>
    <w:multiLevelType w:val="hybridMultilevel"/>
    <w:tmpl w:val="4B149CC2"/>
    <w:lvl w:ilvl="0" w:tplc="04090015">
      <w:start w:val="1"/>
      <w:numFmt w:val="upperLetter"/>
      <w:lvlText w:val="%1."/>
      <w:lvlJc w:val="left"/>
      <w:pPr>
        <w:ind w:left="720" w:hanging="360"/>
      </w:pPr>
      <w:rPr>
        <w:rFonts w:cs="Times New Roman"/>
      </w:rPr>
    </w:lvl>
    <w:lvl w:ilvl="1" w:tplc="04090005">
      <w:start w:val="1"/>
      <w:numFmt w:val="lowerRoman"/>
      <w:lvlText w:val="%2."/>
      <w:lvlJc w:val="righ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0">
    <w:nsid w:val="2B441635"/>
    <w:multiLevelType w:val="hybridMultilevel"/>
    <w:tmpl w:val="57E4526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2C03242D"/>
    <w:multiLevelType w:val="hybridMultilevel"/>
    <w:tmpl w:val="56FC66C8"/>
    <w:lvl w:ilvl="0" w:tplc="04090015">
      <w:start w:val="1"/>
      <w:numFmt w:val="upperLetter"/>
      <w:lvlText w:val="%1."/>
      <w:lvlJc w:val="left"/>
      <w:pPr>
        <w:ind w:left="720" w:hanging="360"/>
      </w:pPr>
      <w:rPr>
        <w:rFonts w:cs="Times New Roman"/>
      </w:rPr>
    </w:lvl>
    <w:lvl w:ilvl="1" w:tplc="04090005">
      <w:start w:val="1"/>
      <w:numFmt w:val="lowerRoman"/>
      <w:lvlText w:val="%2."/>
      <w:lvlJc w:val="right"/>
      <w:pPr>
        <w:ind w:left="1440" w:hanging="360"/>
      </w:pPr>
      <w:rPr>
        <w:rFonts w:cs="Times New Roman"/>
      </w:rPr>
    </w:lvl>
    <w:lvl w:ilvl="2" w:tplc="04090015">
      <w:start w:val="1"/>
      <w:numFmt w:val="upperLetter"/>
      <w:lvlText w:val="%3."/>
      <w:lvlJc w:val="lef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
    <w:nsid w:val="2C6B2FE6"/>
    <w:multiLevelType w:val="hybridMultilevel"/>
    <w:tmpl w:val="70165F2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C7122BB"/>
    <w:multiLevelType w:val="hybridMultilevel"/>
    <w:tmpl w:val="352098D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2C8410F0"/>
    <w:multiLevelType w:val="hybridMultilevel"/>
    <w:tmpl w:val="09901BB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E012206"/>
    <w:multiLevelType w:val="hybridMultilevel"/>
    <w:tmpl w:val="0782501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2E98459D"/>
    <w:multiLevelType w:val="hybridMultilevel"/>
    <w:tmpl w:val="C4D0092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2ECB58DB"/>
    <w:multiLevelType w:val="hybridMultilevel"/>
    <w:tmpl w:val="22602F0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nsid w:val="31926BEB"/>
    <w:multiLevelType w:val="hybridMultilevel"/>
    <w:tmpl w:val="BB40F7C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32790E79"/>
    <w:multiLevelType w:val="hybridMultilevel"/>
    <w:tmpl w:val="FA7E7850"/>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50">
    <w:nsid w:val="32DB4647"/>
    <w:multiLevelType w:val="hybridMultilevel"/>
    <w:tmpl w:val="CC3E169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37C49C5"/>
    <w:multiLevelType w:val="hybridMultilevel"/>
    <w:tmpl w:val="B144351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34CA5D16"/>
    <w:multiLevelType w:val="hybridMultilevel"/>
    <w:tmpl w:val="DA32424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5221B6A"/>
    <w:multiLevelType w:val="hybridMultilevel"/>
    <w:tmpl w:val="CE7048FA"/>
    <w:lvl w:ilvl="0" w:tplc="BAB41A26">
      <w:start w:val="1"/>
      <w:numFmt w:val="decimal"/>
      <w:pStyle w:val="ListNumbered-Level3"/>
      <w:lvlText w:val="%1."/>
      <w:lvlJc w:val="left"/>
      <w:pPr>
        <w:tabs>
          <w:tab w:val="num" w:pos="1080"/>
        </w:tabs>
        <w:ind w:left="1080" w:hanging="360"/>
      </w:pPr>
      <w:rPr>
        <w:rFonts w:hint="default"/>
      </w:rPr>
    </w:lvl>
    <w:lvl w:ilvl="1" w:tplc="82A8E806" w:tentative="1">
      <w:start w:val="1"/>
      <w:numFmt w:val="lowerLetter"/>
      <w:lvlText w:val="%2."/>
      <w:lvlJc w:val="left"/>
      <w:pPr>
        <w:tabs>
          <w:tab w:val="num" w:pos="1440"/>
        </w:tabs>
        <w:ind w:left="1440" w:hanging="360"/>
      </w:pPr>
    </w:lvl>
    <w:lvl w:ilvl="2" w:tplc="BB78649E" w:tentative="1">
      <w:start w:val="1"/>
      <w:numFmt w:val="lowerRoman"/>
      <w:lvlText w:val="%3."/>
      <w:lvlJc w:val="right"/>
      <w:pPr>
        <w:tabs>
          <w:tab w:val="num" w:pos="2160"/>
        </w:tabs>
        <w:ind w:left="2160" w:hanging="180"/>
      </w:pPr>
    </w:lvl>
    <w:lvl w:ilvl="3" w:tplc="6F4E7720" w:tentative="1">
      <w:start w:val="1"/>
      <w:numFmt w:val="decimal"/>
      <w:lvlText w:val="%4."/>
      <w:lvlJc w:val="left"/>
      <w:pPr>
        <w:tabs>
          <w:tab w:val="num" w:pos="2880"/>
        </w:tabs>
        <w:ind w:left="2880" w:hanging="360"/>
      </w:pPr>
    </w:lvl>
    <w:lvl w:ilvl="4" w:tplc="A1A6D72E" w:tentative="1">
      <w:start w:val="1"/>
      <w:numFmt w:val="lowerLetter"/>
      <w:lvlText w:val="%5."/>
      <w:lvlJc w:val="left"/>
      <w:pPr>
        <w:tabs>
          <w:tab w:val="num" w:pos="3600"/>
        </w:tabs>
        <w:ind w:left="3600" w:hanging="360"/>
      </w:pPr>
    </w:lvl>
    <w:lvl w:ilvl="5" w:tplc="99FA9652" w:tentative="1">
      <w:start w:val="1"/>
      <w:numFmt w:val="lowerRoman"/>
      <w:lvlText w:val="%6."/>
      <w:lvlJc w:val="right"/>
      <w:pPr>
        <w:tabs>
          <w:tab w:val="num" w:pos="4320"/>
        </w:tabs>
        <w:ind w:left="4320" w:hanging="180"/>
      </w:pPr>
    </w:lvl>
    <w:lvl w:ilvl="6" w:tplc="52867718" w:tentative="1">
      <w:start w:val="1"/>
      <w:numFmt w:val="decimal"/>
      <w:lvlText w:val="%7."/>
      <w:lvlJc w:val="left"/>
      <w:pPr>
        <w:tabs>
          <w:tab w:val="num" w:pos="5040"/>
        </w:tabs>
        <w:ind w:left="5040" w:hanging="360"/>
      </w:pPr>
    </w:lvl>
    <w:lvl w:ilvl="7" w:tplc="48A666A2" w:tentative="1">
      <w:start w:val="1"/>
      <w:numFmt w:val="lowerLetter"/>
      <w:lvlText w:val="%8."/>
      <w:lvlJc w:val="left"/>
      <w:pPr>
        <w:tabs>
          <w:tab w:val="num" w:pos="5760"/>
        </w:tabs>
        <w:ind w:left="5760" w:hanging="360"/>
      </w:pPr>
    </w:lvl>
    <w:lvl w:ilvl="8" w:tplc="E1867C0A" w:tentative="1">
      <w:start w:val="1"/>
      <w:numFmt w:val="lowerRoman"/>
      <w:lvlText w:val="%9."/>
      <w:lvlJc w:val="right"/>
      <w:pPr>
        <w:tabs>
          <w:tab w:val="num" w:pos="6480"/>
        </w:tabs>
        <w:ind w:left="6480" w:hanging="180"/>
      </w:pPr>
    </w:lvl>
  </w:abstractNum>
  <w:abstractNum w:abstractNumId="54">
    <w:nsid w:val="3626188A"/>
    <w:multiLevelType w:val="hybridMultilevel"/>
    <w:tmpl w:val="379A5A2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38FC5BF2"/>
    <w:multiLevelType w:val="hybridMultilevel"/>
    <w:tmpl w:val="29FADDE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3B0D2BE3"/>
    <w:multiLevelType w:val="hybridMultilevel"/>
    <w:tmpl w:val="A83EC36A"/>
    <w:lvl w:ilvl="0" w:tplc="163C739C">
      <w:start w:val="1"/>
      <w:numFmt w:val="bullet"/>
      <w:pStyle w:val="List-Level2"/>
      <w:lvlText w:val=""/>
      <w:lvlJc w:val="left"/>
      <w:pPr>
        <w:tabs>
          <w:tab w:val="num" w:pos="720"/>
        </w:tabs>
        <w:ind w:left="720" w:hanging="360"/>
      </w:pPr>
      <w:rPr>
        <w:rFonts w:ascii="Wingdings" w:hAnsi="Wingdings" w:hint="default"/>
        <w:sz w:val="12"/>
        <w:szCs w:val="12"/>
      </w:rPr>
    </w:lvl>
    <w:lvl w:ilvl="1" w:tplc="C750F5FC" w:tentative="1">
      <w:start w:val="1"/>
      <w:numFmt w:val="bullet"/>
      <w:lvlText w:val="o"/>
      <w:lvlJc w:val="left"/>
      <w:pPr>
        <w:tabs>
          <w:tab w:val="num" w:pos="1440"/>
        </w:tabs>
        <w:ind w:left="1440" w:hanging="360"/>
      </w:pPr>
      <w:rPr>
        <w:rFonts w:ascii="Courier New" w:hAnsi="Courier New" w:cs="Courier New" w:hint="default"/>
      </w:rPr>
    </w:lvl>
    <w:lvl w:ilvl="2" w:tplc="6E6E0B44" w:tentative="1">
      <w:start w:val="1"/>
      <w:numFmt w:val="bullet"/>
      <w:lvlText w:val=""/>
      <w:lvlJc w:val="left"/>
      <w:pPr>
        <w:tabs>
          <w:tab w:val="num" w:pos="2160"/>
        </w:tabs>
        <w:ind w:left="2160" w:hanging="360"/>
      </w:pPr>
      <w:rPr>
        <w:rFonts w:ascii="Wingdings" w:hAnsi="Wingdings" w:hint="default"/>
      </w:rPr>
    </w:lvl>
    <w:lvl w:ilvl="3" w:tplc="6FD84382" w:tentative="1">
      <w:start w:val="1"/>
      <w:numFmt w:val="bullet"/>
      <w:lvlText w:val=""/>
      <w:lvlJc w:val="left"/>
      <w:pPr>
        <w:tabs>
          <w:tab w:val="num" w:pos="2880"/>
        </w:tabs>
        <w:ind w:left="2880" w:hanging="360"/>
      </w:pPr>
      <w:rPr>
        <w:rFonts w:ascii="Symbol" w:hAnsi="Symbol" w:hint="default"/>
      </w:rPr>
    </w:lvl>
    <w:lvl w:ilvl="4" w:tplc="431041D4" w:tentative="1">
      <w:start w:val="1"/>
      <w:numFmt w:val="bullet"/>
      <w:lvlText w:val="o"/>
      <w:lvlJc w:val="left"/>
      <w:pPr>
        <w:tabs>
          <w:tab w:val="num" w:pos="3600"/>
        </w:tabs>
        <w:ind w:left="3600" w:hanging="360"/>
      </w:pPr>
      <w:rPr>
        <w:rFonts w:ascii="Courier New" w:hAnsi="Courier New" w:cs="Courier New" w:hint="default"/>
      </w:rPr>
    </w:lvl>
    <w:lvl w:ilvl="5" w:tplc="CC44DBDE" w:tentative="1">
      <w:start w:val="1"/>
      <w:numFmt w:val="bullet"/>
      <w:lvlText w:val=""/>
      <w:lvlJc w:val="left"/>
      <w:pPr>
        <w:tabs>
          <w:tab w:val="num" w:pos="4320"/>
        </w:tabs>
        <w:ind w:left="4320" w:hanging="360"/>
      </w:pPr>
      <w:rPr>
        <w:rFonts w:ascii="Wingdings" w:hAnsi="Wingdings" w:hint="default"/>
      </w:rPr>
    </w:lvl>
    <w:lvl w:ilvl="6" w:tplc="6700E790" w:tentative="1">
      <w:start w:val="1"/>
      <w:numFmt w:val="bullet"/>
      <w:lvlText w:val=""/>
      <w:lvlJc w:val="left"/>
      <w:pPr>
        <w:tabs>
          <w:tab w:val="num" w:pos="5040"/>
        </w:tabs>
        <w:ind w:left="5040" w:hanging="360"/>
      </w:pPr>
      <w:rPr>
        <w:rFonts w:ascii="Symbol" w:hAnsi="Symbol" w:hint="default"/>
      </w:rPr>
    </w:lvl>
    <w:lvl w:ilvl="7" w:tplc="FC307B3E" w:tentative="1">
      <w:start w:val="1"/>
      <w:numFmt w:val="bullet"/>
      <w:lvlText w:val="o"/>
      <w:lvlJc w:val="left"/>
      <w:pPr>
        <w:tabs>
          <w:tab w:val="num" w:pos="5760"/>
        </w:tabs>
        <w:ind w:left="5760" w:hanging="360"/>
      </w:pPr>
      <w:rPr>
        <w:rFonts w:ascii="Courier New" w:hAnsi="Courier New" w:cs="Courier New" w:hint="default"/>
      </w:rPr>
    </w:lvl>
    <w:lvl w:ilvl="8" w:tplc="7438E736" w:tentative="1">
      <w:start w:val="1"/>
      <w:numFmt w:val="bullet"/>
      <w:lvlText w:val=""/>
      <w:lvlJc w:val="left"/>
      <w:pPr>
        <w:tabs>
          <w:tab w:val="num" w:pos="6480"/>
        </w:tabs>
        <w:ind w:left="6480" w:hanging="360"/>
      </w:pPr>
      <w:rPr>
        <w:rFonts w:ascii="Wingdings" w:hAnsi="Wingdings" w:hint="default"/>
      </w:rPr>
    </w:lvl>
  </w:abstractNum>
  <w:abstractNum w:abstractNumId="57">
    <w:nsid w:val="3B6B2CF3"/>
    <w:multiLevelType w:val="hybridMultilevel"/>
    <w:tmpl w:val="4E520DD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3C3A396D"/>
    <w:multiLevelType w:val="multilevel"/>
    <w:tmpl w:val="EFCE51C8"/>
    <w:styleLink w:val="BodyNumbers"/>
    <w:lvl w:ilvl="0">
      <w:start w:val="1"/>
      <w:numFmt w:val="decimal"/>
      <w:pStyle w:val="BodyNumberList"/>
      <w:lvlText w:val="%1."/>
      <w:lvlJc w:val="left"/>
      <w:pPr>
        <w:tabs>
          <w:tab w:val="num" w:pos="1080"/>
        </w:tabs>
        <w:ind w:left="108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left"/>
      <w:pPr>
        <w:tabs>
          <w:tab w:val="num" w:pos="1800"/>
        </w:tabs>
        <w:ind w:left="1800" w:hanging="360"/>
      </w:pPr>
      <w:rPr>
        <w:rFont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9">
    <w:nsid w:val="3C775103"/>
    <w:multiLevelType w:val="hybridMultilevel"/>
    <w:tmpl w:val="45C4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011E49"/>
    <w:multiLevelType w:val="hybridMultilevel"/>
    <w:tmpl w:val="389ABAD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3D4536B6"/>
    <w:multiLevelType w:val="hybridMultilevel"/>
    <w:tmpl w:val="6692655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DB1774B"/>
    <w:multiLevelType w:val="hybridMultilevel"/>
    <w:tmpl w:val="B50626C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3F0322A2"/>
    <w:multiLevelType w:val="hybridMultilevel"/>
    <w:tmpl w:val="A164147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3F1C5EB5"/>
    <w:multiLevelType w:val="hybridMultilevel"/>
    <w:tmpl w:val="2D08D36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3F61336C"/>
    <w:multiLevelType w:val="hybridMultilevel"/>
    <w:tmpl w:val="C882DCD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4041412D"/>
    <w:multiLevelType w:val="hybridMultilevel"/>
    <w:tmpl w:val="562651A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40EF5239"/>
    <w:multiLevelType w:val="hybridMultilevel"/>
    <w:tmpl w:val="5D7E38E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nsid w:val="4181423C"/>
    <w:multiLevelType w:val="hybridMultilevel"/>
    <w:tmpl w:val="8B5A60F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43EF69B0"/>
    <w:multiLevelType w:val="hybridMultilevel"/>
    <w:tmpl w:val="AAF2863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44F228B3"/>
    <w:multiLevelType w:val="hybridMultilevel"/>
    <w:tmpl w:val="461A9EC2"/>
    <w:lvl w:ilvl="0" w:tplc="D66A3868">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1">
    <w:nsid w:val="46E92CC2"/>
    <w:multiLevelType w:val="hybridMultilevel"/>
    <w:tmpl w:val="8A8EF346"/>
    <w:lvl w:ilvl="0" w:tplc="0409000F">
      <w:start w:val="1"/>
      <w:numFmt w:val="decimalZero"/>
      <w:pStyle w:val="ListNumbered-Level5"/>
      <w:lvlText w:val="%1."/>
      <w:lvlJc w:val="left"/>
      <w:pPr>
        <w:tabs>
          <w:tab w:val="num" w:pos="1800"/>
        </w:tabs>
        <w:ind w:left="18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nsid w:val="47927866"/>
    <w:multiLevelType w:val="hybridMultilevel"/>
    <w:tmpl w:val="60D8A61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49173FBB"/>
    <w:multiLevelType w:val="hybridMultilevel"/>
    <w:tmpl w:val="36B6773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496A26E6"/>
    <w:multiLevelType w:val="hybridMultilevel"/>
    <w:tmpl w:val="8A22AC7E"/>
    <w:lvl w:ilvl="0" w:tplc="0409000F">
      <w:start w:val="1"/>
      <w:numFmt w:val="bullet"/>
      <w:pStyle w:val="List-Level3"/>
      <w:lvlText w:val=""/>
      <w:lvlJc w:val="left"/>
      <w:pPr>
        <w:tabs>
          <w:tab w:val="num" w:pos="1080"/>
        </w:tabs>
        <w:ind w:left="1080" w:hanging="360"/>
      </w:pPr>
      <w:rPr>
        <w:rFonts w:ascii="Wingdings" w:hAnsi="Wingdings" w:hint="default"/>
        <w:sz w:val="12"/>
        <w:szCs w:val="12"/>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75">
    <w:nsid w:val="4D1442F5"/>
    <w:multiLevelType w:val="hybridMultilevel"/>
    <w:tmpl w:val="D41A77B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4FD3077E"/>
    <w:multiLevelType w:val="hybridMultilevel"/>
    <w:tmpl w:val="5D7243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508D6AF6"/>
    <w:multiLevelType w:val="hybridMultilevel"/>
    <w:tmpl w:val="665C422E"/>
    <w:lvl w:ilvl="0" w:tplc="324024A0">
      <w:start w:val="7"/>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31F11F4"/>
    <w:multiLevelType w:val="hybridMultilevel"/>
    <w:tmpl w:val="D2FA44F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537C7178"/>
    <w:multiLevelType w:val="hybridMultilevel"/>
    <w:tmpl w:val="1F52E5A2"/>
    <w:lvl w:ilvl="0" w:tplc="0409000F">
      <w:start w:val="1"/>
      <w:numFmt w:val="decimal"/>
      <w:lvlText w:val="%1."/>
      <w:lvlJc w:val="left"/>
      <w:pPr>
        <w:ind w:left="720" w:hanging="360"/>
      </w:pPr>
    </w:lvl>
    <w:lvl w:ilvl="1" w:tplc="17EC137E">
      <w:start w:val="2"/>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8260B3"/>
    <w:multiLevelType w:val="hybridMultilevel"/>
    <w:tmpl w:val="E96A214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5392518A"/>
    <w:multiLevelType w:val="hybridMultilevel"/>
    <w:tmpl w:val="AFE2134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52D59D5"/>
    <w:multiLevelType w:val="multilevel"/>
    <w:tmpl w:val="4DAC1DB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80"/>
        </w:tabs>
        <w:ind w:left="720" w:hanging="720"/>
      </w:pPr>
      <w:rPr>
        <w:rFonts w:hint="default"/>
      </w:rPr>
    </w:lvl>
    <w:lvl w:ilvl="3">
      <w:start w:val="1"/>
      <w:numFmt w:val="decimal"/>
      <w:pStyle w:val="Heading4"/>
      <w:lvlText w:val="%1.%2.%3.%4"/>
      <w:lvlJc w:val="left"/>
      <w:pPr>
        <w:tabs>
          <w:tab w:val="num" w:pos="1440"/>
        </w:tabs>
        <w:ind w:left="936" w:hanging="936"/>
      </w:pPr>
      <w:rPr>
        <w:rFonts w:hint="default"/>
      </w:rPr>
    </w:lvl>
    <w:lvl w:ilvl="4">
      <w:start w:val="1"/>
      <w:numFmt w:val="decimal"/>
      <w:pStyle w:val="Heading5"/>
      <w:lvlText w:val="%1.%2.%3.%4.%5"/>
      <w:lvlJc w:val="left"/>
      <w:pPr>
        <w:tabs>
          <w:tab w:val="num" w:pos="1800"/>
        </w:tabs>
        <w:ind w:left="1008" w:hanging="1008"/>
      </w:pPr>
      <w:rPr>
        <w:rFonts w:hint="default"/>
      </w:rPr>
    </w:lvl>
    <w:lvl w:ilvl="5">
      <w:start w:val="1"/>
      <w:numFmt w:val="decimal"/>
      <w:pStyle w:val="Heading6"/>
      <w:lvlText w:val="%1.%2.%3.%4.%5.%6"/>
      <w:lvlJc w:val="left"/>
      <w:pPr>
        <w:tabs>
          <w:tab w:val="num" w:pos="2160"/>
        </w:tabs>
        <w:ind w:left="1152" w:hanging="1152"/>
      </w:pPr>
      <w:rPr>
        <w:rFonts w:hint="default"/>
      </w:rPr>
    </w:lvl>
    <w:lvl w:ilvl="6">
      <w:start w:val="1"/>
      <w:numFmt w:val="decimal"/>
      <w:pStyle w:val="Heading7"/>
      <w:lvlText w:val="%1.%2.%3.%4.%5.%6.%7"/>
      <w:lvlJc w:val="left"/>
      <w:pPr>
        <w:tabs>
          <w:tab w:val="num" w:pos="1440"/>
        </w:tabs>
        <w:ind w:left="1440" w:hanging="1440"/>
      </w:pPr>
      <w:rPr>
        <w:rFonts w:hint="default"/>
      </w:rPr>
    </w:lvl>
    <w:lvl w:ilvl="7">
      <w:start w:val="1"/>
      <w:numFmt w:val="decimal"/>
      <w:pStyle w:val="Heading8"/>
      <w:lvlText w:val="%1.%2.%3.%4.%5.%6.%7.%8"/>
      <w:lvlJc w:val="left"/>
      <w:pPr>
        <w:tabs>
          <w:tab w:val="num" w:pos="1656"/>
        </w:tabs>
        <w:ind w:left="1656" w:hanging="1656"/>
      </w:pPr>
      <w:rPr>
        <w:rFonts w:hint="default"/>
      </w:rPr>
    </w:lvl>
    <w:lvl w:ilvl="8">
      <w:start w:val="1"/>
      <w:numFmt w:val="decimal"/>
      <w:pStyle w:val="Heading9"/>
      <w:lvlText w:val="%1.%2.%3.%4.%5.%6.%7.%8.%9"/>
      <w:lvlJc w:val="left"/>
      <w:pPr>
        <w:tabs>
          <w:tab w:val="num" w:pos="1800"/>
        </w:tabs>
        <w:ind w:left="1800" w:hanging="1800"/>
      </w:pPr>
      <w:rPr>
        <w:rFonts w:hint="default"/>
      </w:rPr>
    </w:lvl>
  </w:abstractNum>
  <w:abstractNum w:abstractNumId="83">
    <w:nsid w:val="559623AB"/>
    <w:multiLevelType w:val="multilevel"/>
    <w:tmpl w:val="EFCE51C8"/>
    <w:numStyleLink w:val="BodyNumbers"/>
  </w:abstractNum>
  <w:abstractNum w:abstractNumId="84">
    <w:nsid w:val="565C5F09"/>
    <w:multiLevelType w:val="hybridMultilevel"/>
    <w:tmpl w:val="45400B1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57760676"/>
    <w:multiLevelType w:val="hybridMultilevel"/>
    <w:tmpl w:val="15D259D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nsid w:val="5B97727E"/>
    <w:multiLevelType w:val="hybridMultilevel"/>
    <w:tmpl w:val="2938A14E"/>
    <w:lvl w:ilvl="0" w:tplc="5C8E0CD4">
      <w:start w:val="7"/>
      <w:numFmt w:val="bullet"/>
      <w:lvlText w:val="-"/>
      <w:lvlJc w:val="left"/>
      <w:pPr>
        <w:tabs>
          <w:tab w:val="num" w:pos="720"/>
        </w:tabs>
        <w:ind w:left="720" w:hanging="360"/>
      </w:pPr>
      <w:rPr>
        <w:rFonts w:ascii="Arial" w:eastAsia="Arial" w:hAnsi="Arial" w:cs="Arial" w:hint="default"/>
      </w:rPr>
    </w:lvl>
    <w:lvl w:ilvl="1" w:tplc="93C689F6" w:tentative="1">
      <w:start w:val="1"/>
      <w:numFmt w:val="bullet"/>
      <w:lvlText w:val="o"/>
      <w:lvlJc w:val="left"/>
      <w:pPr>
        <w:tabs>
          <w:tab w:val="num" w:pos="1440"/>
        </w:tabs>
        <w:ind w:left="1440" w:hanging="360"/>
      </w:pPr>
      <w:rPr>
        <w:rFonts w:ascii="Courier New" w:hAnsi="Courier New" w:cs="Courier New" w:hint="default"/>
      </w:rPr>
    </w:lvl>
    <w:lvl w:ilvl="2" w:tplc="13E466EC" w:tentative="1">
      <w:start w:val="1"/>
      <w:numFmt w:val="bullet"/>
      <w:lvlText w:val=""/>
      <w:lvlJc w:val="left"/>
      <w:pPr>
        <w:tabs>
          <w:tab w:val="num" w:pos="2160"/>
        </w:tabs>
        <w:ind w:left="2160" w:hanging="360"/>
      </w:pPr>
      <w:rPr>
        <w:rFonts w:ascii="Wingdings" w:hAnsi="Wingdings" w:hint="default"/>
      </w:rPr>
    </w:lvl>
    <w:lvl w:ilvl="3" w:tplc="EE2E03A8" w:tentative="1">
      <w:start w:val="1"/>
      <w:numFmt w:val="bullet"/>
      <w:lvlText w:val=""/>
      <w:lvlJc w:val="left"/>
      <w:pPr>
        <w:tabs>
          <w:tab w:val="num" w:pos="2880"/>
        </w:tabs>
        <w:ind w:left="2880" w:hanging="360"/>
      </w:pPr>
      <w:rPr>
        <w:rFonts w:ascii="Symbol" w:hAnsi="Symbol" w:hint="default"/>
      </w:rPr>
    </w:lvl>
    <w:lvl w:ilvl="4" w:tplc="95381B22" w:tentative="1">
      <w:start w:val="1"/>
      <w:numFmt w:val="bullet"/>
      <w:lvlText w:val="o"/>
      <w:lvlJc w:val="left"/>
      <w:pPr>
        <w:tabs>
          <w:tab w:val="num" w:pos="3600"/>
        </w:tabs>
        <w:ind w:left="3600" w:hanging="360"/>
      </w:pPr>
      <w:rPr>
        <w:rFonts w:ascii="Courier New" w:hAnsi="Courier New" w:cs="Courier New" w:hint="default"/>
      </w:rPr>
    </w:lvl>
    <w:lvl w:ilvl="5" w:tplc="6524AA1A" w:tentative="1">
      <w:start w:val="1"/>
      <w:numFmt w:val="bullet"/>
      <w:lvlText w:val=""/>
      <w:lvlJc w:val="left"/>
      <w:pPr>
        <w:tabs>
          <w:tab w:val="num" w:pos="4320"/>
        </w:tabs>
        <w:ind w:left="4320" w:hanging="360"/>
      </w:pPr>
      <w:rPr>
        <w:rFonts w:ascii="Wingdings" w:hAnsi="Wingdings" w:hint="default"/>
      </w:rPr>
    </w:lvl>
    <w:lvl w:ilvl="6" w:tplc="5B820294" w:tentative="1">
      <w:start w:val="1"/>
      <w:numFmt w:val="bullet"/>
      <w:lvlText w:val=""/>
      <w:lvlJc w:val="left"/>
      <w:pPr>
        <w:tabs>
          <w:tab w:val="num" w:pos="5040"/>
        </w:tabs>
        <w:ind w:left="5040" w:hanging="360"/>
      </w:pPr>
      <w:rPr>
        <w:rFonts w:ascii="Symbol" w:hAnsi="Symbol" w:hint="default"/>
      </w:rPr>
    </w:lvl>
    <w:lvl w:ilvl="7" w:tplc="4624572A" w:tentative="1">
      <w:start w:val="1"/>
      <w:numFmt w:val="bullet"/>
      <w:lvlText w:val="o"/>
      <w:lvlJc w:val="left"/>
      <w:pPr>
        <w:tabs>
          <w:tab w:val="num" w:pos="5760"/>
        </w:tabs>
        <w:ind w:left="5760" w:hanging="360"/>
      </w:pPr>
      <w:rPr>
        <w:rFonts w:ascii="Courier New" w:hAnsi="Courier New" w:cs="Courier New" w:hint="default"/>
      </w:rPr>
    </w:lvl>
    <w:lvl w:ilvl="8" w:tplc="542EECD0" w:tentative="1">
      <w:start w:val="1"/>
      <w:numFmt w:val="bullet"/>
      <w:lvlText w:val=""/>
      <w:lvlJc w:val="left"/>
      <w:pPr>
        <w:tabs>
          <w:tab w:val="num" w:pos="6480"/>
        </w:tabs>
        <w:ind w:left="6480" w:hanging="360"/>
      </w:pPr>
      <w:rPr>
        <w:rFonts w:ascii="Wingdings" w:hAnsi="Wingdings" w:hint="default"/>
      </w:rPr>
    </w:lvl>
  </w:abstractNum>
  <w:abstractNum w:abstractNumId="87">
    <w:nsid w:val="5BD95A8D"/>
    <w:multiLevelType w:val="hybridMultilevel"/>
    <w:tmpl w:val="50344956"/>
    <w:lvl w:ilvl="0" w:tplc="04090001">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5EB04172"/>
    <w:multiLevelType w:val="hybridMultilevel"/>
    <w:tmpl w:val="DDEA117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nsid w:val="623C6A2F"/>
    <w:multiLevelType w:val="hybridMultilevel"/>
    <w:tmpl w:val="BDF864D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nsid w:val="64CF1B71"/>
    <w:multiLevelType w:val="hybridMultilevel"/>
    <w:tmpl w:val="B4FE1DB4"/>
    <w:lvl w:ilvl="0" w:tplc="04090001">
      <w:start w:val="1"/>
      <w:numFmt w:val="bullet"/>
      <w:pStyle w:val="List-Level5"/>
      <w:lvlText w:val=""/>
      <w:lvlJc w:val="left"/>
      <w:pPr>
        <w:tabs>
          <w:tab w:val="num" w:pos="1800"/>
        </w:tabs>
        <w:ind w:left="1800" w:hanging="360"/>
      </w:pPr>
      <w:rPr>
        <w:rFonts w:ascii="Wingdings" w:hAnsi="Wingdings" w:hint="default"/>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65536A23"/>
    <w:multiLevelType w:val="hybridMultilevel"/>
    <w:tmpl w:val="F8B83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65A772C4"/>
    <w:multiLevelType w:val="hybridMultilevel"/>
    <w:tmpl w:val="1506E976"/>
    <w:lvl w:ilvl="0" w:tplc="324024A0">
      <w:start w:val="7"/>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5D43A33"/>
    <w:multiLevelType w:val="hybridMultilevel"/>
    <w:tmpl w:val="EA705482"/>
    <w:lvl w:ilvl="0" w:tplc="0409000F">
      <w:start w:val="1"/>
      <w:numFmt w:val="upperLetter"/>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nsid w:val="670B5A0C"/>
    <w:multiLevelType w:val="hybridMultilevel"/>
    <w:tmpl w:val="AD62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88D2608"/>
    <w:multiLevelType w:val="hybridMultilevel"/>
    <w:tmpl w:val="6BB4534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nsid w:val="68B82157"/>
    <w:multiLevelType w:val="hybridMultilevel"/>
    <w:tmpl w:val="8562A85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69413860"/>
    <w:multiLevelType w:val="hybridMultilevel"/>
    <w:tmpl w:val="D0E8E60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6A0A5050"/>
    <w:multiLevelType w:val="hybridMultilevel"/>
    <w:tmpl w:val="9FD8D1A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6A54754F"/>
    <w:multiLevelType w:val="hybridMultilevel"/>
    <w:tmpl w:val="45E6F3D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nsid w:val="6B624FB8"/>
    <w:multiLevelType w:val="hybridMultilevel"/>
    <w:tmpl w:val="9C747E4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6B805707"/>
    <w:multiLevelType w:val="hybridMultilevel"/>
    <w:tmpl w:val="E83AAB4E"/>
    <w:lvl w:ilvl="0" w:tplc="04090015">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6C041D72"/>
    <w:multiLevelType w:val="hybridMultilevel"/>
    <w:tmpl w:val="9E7A5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C0C5F8F"/>
    <w:multiLevelType w:val="hybridMultilevel"/>
    <w:tmpl w:val="8E16481C"/>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704B2CF3"/>
    <w:multiLevelType w:val="hybridMultilevel"/>
    <w:tmpl w:val="46D8378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nsid w:val="71FF0A9B"/>
    <w:multiLevelType w:val="hybridMultilevel"/>
    <w:tmpl w:val="3164127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729806B4"/>
    <w:multiLevelType w:val="hybridMultilevel"/>
    <w:tmpl w:val="BC98885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7309652F"/>
    <w:multiLevelType w:val="hybridMultilevel"/>
    <w:tmpl w:val="2C62F77A"/>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73DF782C"/>
    <w:multiLevelType w:val="hybridMultilevel"/>
    <w:tmpl w:val="90F447B6"/>
    <w:lvl w:ilvl="0" w:tplc="04090001">
      <w:start w:val="1"/>
      <w:numFmt w:val="lowerLetter"/>
      <w:pStyle w:val="ListNumbered-Level4"/>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9">
    <w:nsid w:val="744A7C9E"/>
    <w:multiLevelType w:val="hybridMultilevel"/>
    <w:tmpl w:val="3606E318"/>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74A2479E"/>
    <w:multiLevelType w:val="hybridMultilevel"/>
    <w:tmpl w:val="783614E2"/>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nsid w:val="771121F7"/>
    <w:multiLevelType w:val="hybridMultilevel"/>
    <w:tmpl w:val="898A058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nsid w:val="79AA3096"/>
    <w:multiLevelType w:val="hybridMultilevel"/>
    <w:tmpl w:val="5B1EFC26"/>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3">
    <w:nsid w:val="7B8C6E88"/>
    <w:multiLevelType w:val="hybridMultilevel"/>
    <w:tmpl w:val="28247928"/>
    <w:lvl w:ilvl="0" w:tplc="04090001">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7D2D6D27"/>
    <w:multiLevelType w:val="hybridMultilevel"/>
    <w:tmpl w:val="9EE0892E"/>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nsid w:val="7D690C00"/>
    <w:multiLevelType w:val="hybridMultilevel"/>
    <w:tmpl w:val="31285CE4"/>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7E402332"/>
    <w:multiLevelType w:val="multilevel"/>
    <w:tmpl w:val="3C18B46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pStyle w:val="BodyTextBefore2pt"/>
      <w:lvlText w:val=""/>
      <w:lvlJc w:val="left"/>
      <w:pPr>
        <w:tabs>
          <w:tab w:val="num" w:pos="1080"/>
        </w:tabs>
        <w:ind w:left="1080" w:hanging="360"/>
      </w:pPr>
      <w:rPr>
        <w:rFonts w:ascii="Symbol" w:hAnsi="Symbol"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
      <w:lvlJc w:val="left"/>
      <w:pPr>
        <w:tabs>
          <w:tab w:val="num" w:pos="2880"/>
        </w:tabs>
        <w:ind w:left="2880" w:hanging="360"/>
      </w:pPr>
      <w:rPr>
        <w:rFonts w:ascii="Wingdings" w:hAnsi="Wingdings" w:hint="default"/>
      </w:rPr>
    </w:lvl>
    <w:lvl w:ilvl="8">
      <w:start w:val="1"/>
      <w:numFmt w:val="bullet"/>
      <w:lvlText w:val=""/>
      <w:lvlJc w:val="left"/>
      <w:pPr>
        <w:tabs>
          <w:tab w:val="num" w:pos="3240"/>
        </w:tabs>
        <w:ind w:left="3240" w:hanging="360"/>
      </w:pPr>
      <w:rPr>
        <w:rFonts w:ascii="Wingdings" w:hAnsi="Wingdings" w:hint="default"/>
      </w:rPr>
    </w:lvl>
  </w:abstractNum>
  <w:abstractNum w:abstractNumId="117">
    <w:nsid w:val="7E8625DC"/>
    <w:multiLevelType w:val="hybridMultilevel"/>
    <w:tmpl w:val="476C5C30"/>
    <w:lvl w:ilvl="0" w:tplc="324024A0">
      <w:start w:val="7"/>
      <w:numFmt w:val="bullet"/>
      <w:lvlText w:val="-"/>
      <w:lvlJc w:val="left"/>
      <w:pPr>
        <w:tabs>
          <w:tab w:val="num" w:pos="720"/>
        </w:tabs>
        <w:ind w:left="720" w:hanging="360"/>
      </w:pPr>
      <w:rPr>
        <w:rFonts w:ascii="Arial" w:eastAsia="Arial"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2"/>
  </w:num>
  <w:num w:numId="2">
    <w:abstractNumId w:val="11"/>
  </w:num>
  <w:num w:numId="3">
    <w:abstractNumId w:val="56"/>
  </w:num>
  <w:num w:numId="4">
    <w:abstractNumId w:val="74"/>
  </w:num>
  <w:num w:numId="5">
    <w:abstractNumId w:val="19"/>
  </w:num>
  <w:num w:numId="6">
    <w:abstractNumId w:val="90"/>
  </w:num>
  <w:num w:numId="7">
    <w:abstractNumId w:val="31"/>
  </w:num>
  <w:num w:numId="8">
    <w:abstractNumId w:val="6"/>
  </w:num>
  <w:num w:numId="9">
    <w:abstractNumId w:val="53"/>
  </w:num>
  <w:num w:numId="10">
    <w:abstractNumId w:val="108"/>
  </w:num>
  <w:num w:numId="11">
    <w:abstractNumId w:val="71"/>
  </w:num>
  <w:num w:numId="12">
    <w:abstractNumId w:val="33"/>
  </w:num>
  <w:num w:numId="13">
    <w:abstractNumId w:val="26"/>
  </w:num>
  <w:num w:numId="14">
    <w:abstractNumId w:val="86"/>
  </w:num>
  <w:num w:numId="15">
    <w:abstractNumId w:val="93"/>
  </w:num>
  <w:num w:numId="16">
    <w:abstractNumId w:val="37"/>
  </w:num>
  <w:num w:numId="17">
    <w:abstractNumId w:val="116"/>
  </w:num>
  <w:num w:numId="18">
    <w:abstractNumId w:val="59"/>
  </w:num>
  <w:num w:numId="19">
    <w:abstractNumId w:val="0"/>
  </w:num>
  <w:num w:numId="20">
    <w:abstractNumId w:val="41"/>
  </w:num>
  <w:num w:numId="21">
    <w:abstractNumId w:val="70"/>
  </w:num>
  <w:num w:numId="22">
    <w:abstractNumId w:val="7"/>
  </w:num>
  <w:num w:numId="23">
    <w:abstractNumId w:val="36"/>
  </w:num>
  <w:num w:numId="24">
    <w:abstractNumId w:val="62"/>
  </w:num>
  <w:num w:numId="25">
    <w:abstractNumId w:val="113"/>
  </w:num>
  <w:num w:numId="26">
    <w:abstractNumId w:val="81"/>
  </w:num>
  <w:num w:numId="27">
    <w:abstractNumId w:val="87"/>
  </w:num>
  <w:num w:numId="28">
    <w:abstractNumId w:val="101"/>
  </w:num>
  <w:num w:numId="29">
    <w:abstractNumId w:val="39"/>
  </w:num>
  <w:num w:numId="30">
    <w:abstractNumId w:val="12"/>
  </w:num>
  <w:num w:numId="31">
    <w:abstractNumId w:val="10"/>
  </w:num>
  <w:num w:numId="32">
    <w:abstractNumId w:val="3"/>
  </w:num>
  <w:num w:numId="33">
    <w:abstractNumId w:val="106"/>
  </w:num>
  <w:num w:numId="34">
    <w:abstractNumId w:val="64"/>
  </w:num>
  <w:num w:numId="35">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9"/>
  </w:num>
  <w:num w:numId="37">
    <w:abstractNumId w:val="95"/>
  </w:num>
  <w:num w:numId="38">
    <w:abstractNumId w:val="23"/>
  </w:num>
  <w:num w:numId="39">
    <w:abstractNumId w:val="63"/>
  </w:num>
  <w:num w:numId="40">
    <w:abstractNumId w:val="107"/>
  </w:num>
  <w:num w:numId="41">
    <w:abstractNumId w:val="80"/>
  </w:num>
  <w:num w:numId="42">
    <w:abstractNumId w:val="51"/>
  </w:num>
  <w:num w:numId="43">
    <w:abstractNumId w:val="14"/>
  </w:num>
  <w:num w:numId="44">
    <w:abstractNumId w:val="105"/>
  </w:num>
  <w:num w:numId="45">
    <w:abstractNumId w:val="29"/>
  </w:num>
  <w:num w:numId="46">
    <w:abstractNumId w:val="111"/>
  </w:num>
  <w:num w:numId="47">
    <w:abstractNumId w:val="67"/>
  </w:num>
  <w:num w:numId="48">
    <w:abstractNumId w:val="24"/>
  </w:num>
  <w:num w:numId="49">
    <w:abstractNumId w:val="115"/>
  </w:num>
  <w:num w:numId="50">
    <w:abstractNumId w:val="114"/>
  </w:num>
  <w:num w:numId="51">
    <w:abstractNumId w:val="103"/>
  </w:num>
  <w:num w:numId="52">
    <w:abstractNumId w:val="97"/>
  </w:num>
  <w:num w:numId="53">
    <w:abstractNumId w:val="38"/>
  </w:num>
  <w:num w:numId="54">
    <w:abstractNumId w:val="42"/>
  </w:num>
  <w:num w:numId="55">
    <w:abstractNumId w:val="89"/>
  </w:num>
  <w:num w:numId="56">
    <w:abstractNumId w:val="44"/>
  </w:num>
  <w:num w:numId="57">
    <w:abstractNumId w:val="40"/>
  </w:num>
  <w:num w:numId="58">
    <w:abstractNumId w:val="52"/>
  </w:num>
  <w:num w:numId="59">
    <w:abstractNumId w:val="4"/>
  </w:num>
  <w:num w:numId="60">
    <w:abstractNumId w:val="30"/>
  </w:num>
  <w:num w:numId="61">
    <w:abstractNumId w:val="66"/>
  </w:num>
  <w:num w:numId="62">
    <w:abstractNumId w:val="68"/>
  </w:num>
  <w:num w:numId="63">
    <w:abstractNumId w:val="100"/>
  </w:num>
  <w:num w:numId="64">
    <w:abstractNumId w:val="46"/>
  </w:num>
  <w:num w:numId="65">
    <w:abstractNumId w:val="96"/>
  </w:num>
  <w:num w:numId="66">
    <w:abstractNumId w:val="54"/>
  </w:num>
  <w:num w:numId="67">
    <w:abstractNumId w:val="45"/>
  </w:num>
  <w:num w:numId="68">
    <w:abstractNumId w:val="34"/>
  </w:num>
  <w:num w:numId="69">
    <w:abstractNumId w:val="72"/>
  </w:num>
  <w:num w:numId="70">
    <w:abstractNumId w:val="21"/>
  </w:num>
  <w:num w:numId="71">
    <w:abstractNumId w:val="55"/>
  </w:num>
  <w:num w:numId="72">
    <w:abstractNumId w:val="84"/>
  </w:num>
  <w:num w:numId="73">
    <w:abstractNumId w:val="88"/>
  </w:num>
  <w:num w:numId="74">
    <w:abstractNumId w:val="60"/>
  </w:num>
  <w:num w:numId="75">
    <w:abstractNumId w:val="22"/>
  </w:num>
  <w:num w:numId="76">
    <w:abstractNumId w:val="78"/>
  </w:num>
  <w:num w:numId="77">
    <w:abstractNumId w:val="104"/>
  </w:num>
  <w:num w:numId="78">
    <w:abstractNumId w:val="1"/>
  </w:num>
  <w:num w:numId="79">
    <w:abstractNumId w:val="32"/>
  </w:num>
  <w:num w:numId="80">
    <w:abstractNumId w:val="117"/>
  </w:num>
  <w:num w:numId="81">
    <w:abstractNumId w:val="112"/>
  </w:num>
  <w:num w:numId="82">
    <w:abstractNumId w:val="98"/>
  </w:num>
  <w:num w:numId="83">
    <w:abstractNumId w:val="25"/>
  </w:num>
  <w:num w:numId="84">
    <w:abstractNumId w:val="17"/>
  </w:num>
  <w:num w:numId="85">
    <w:abstractNumId w:val="102"/>
  </w:num>
  <w:num w:numId="86">
    <w:abstractNumId w:val="94"/>
  </w:num>
  <w:num w:numId="87">
    <w:abstractNumId w:val="18"/>
  </w:num>
  <w:num w:numId="88">
    <w:abstractNumId w:val="2"/>
  </w:num>
  <w:num w:numId="89">
    <w:abstractNumId w:val="9"/>
  </w:num>
  <w:num w:numId="90">
    <w:abstractNumId w:val="57"/>
  </w:num>
  <w:num w:numId="91">
    <w:abstractNumId w:val="20"/>
  </w:num>
  <w:num w:numId="92">
    <w:abstractNumId w:val="28"/>
  </w:num>
  <w:num w:numId="93">
    <w:abstractNumId w:val="5"/>
  </w:num>
  <w:num w:numId="94">
    <w:abstractNumId w:val="50"/>
  </w:num>
  <w:num w:numId="95">
    <w:abstractNumId w:val="43"/>
  </w:num>
  <w:num w:numId="96">
    <w:abstractNumId w:val="69"/>
  </w:num>
  <w:num w:numId="97">
    <w:abstractNumId w:val="99"/>
  </w:num>
  <w:num w:numId="98">
    <w:abstractNumId w:val="61"/>
  </w:num>
  <w:num w:numId="99">
    <w:abstractNumId w:val="75"/>
  </w:num>
  <w:num w:numId="100">
    <w:abstractNumId w:val="35"/>
  </w:num>
  <w:num w:numId="101">
    <w:abstractNumId w:val="76"/>
  </w:num>
  <w:num w:numId="102">
    <w:abstractNumId w:val="85"/>
  </w:num>
  <w:num w:numId="103">
    <w:abstractNumId w:val="27"/>
  </w:num>
  <w:num w:numId="104">
    <w:abstractNumId w:val="110"/>
  </w:num>
  <w:num w:numId="105">
    <w:abstractNumId w:val="48"/>
  </w:num>
  <w:num w:numId="106">
    <w:abstractNumId w:val="8"/>
  </w:num>
  <w:num w:numId="107">
    <w:abstractNumId w:val="73"/>
  </w:num>
  <w:num w:numId="108">
    <w:abstractNumId w:val="15"/>
  </w:num>
  <w:num w:numId="109">
    <w:abstractNumId w:val="65"/>
  </w:num>
  <w:num w:numId="110">
    <w:abstractNumId w:val="13"/>
  </w:num>
  <w:num w:numId="111">
    <w:abstractNumId w:val="58"/>
  </w:num>
  <w:num w:numId="112">
    <w:abstractNumId w:val="83"/>
  </w:num>
  <w:num w:numId="11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91"/>
  </w:num>
  <w:num w:numId="117">
    <w:abstractNumId w:val="49"/>
  </w:num>
  <w:num w:numId="118">
    <w:abstractNumId w:val="16"/>
  </w:num>
  <w:num w:numId="119">
    <w:abstractNumId w:val="79"/>
  </w:num>
  <w:num w:numId="120">
    <w:abstractNumId w:val="77"/>
  </w:num>
  <w:num w:numId="121">
    <w:abstractNumId w:val="92"/>
  </w:num>
  <w:numIdMacAtCleanup w:val="1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hideSpellingErrors/>
  <w:hideGrammaticalErrors/>
  <w:activeWritingStyle w:appName="MSWord" w:lang="en-US" w:vendorID="5" w:dllVersion="2" w:checkStyle="1"/>
  <w:proofState w:spelling="clean" w:grammar="clean"/>
  <w:attachedTemplate r:id="rId1"/>
  <w:stylePaneFormatFilter w:val="3001"/>
  <w:defaultTabStop w:val="720"/>
  <w:displayHorizontalDrawingGridEvery w:val="0"/>
  <w:displayVerticalDrawingGridEvery w:val="0"/>
  <w:doNotUseMarginsForDrawingGridOrigin/>
  <w:noPunctuationKerning/>
  <w:characterSpacingControl w:val="doNotCompress"/>
  <w:hdrShapeDefaults>
    <o:shapedefaults v:ext="edit" spidmax="14338" strokecolor="silver">
      <v:stroke color="silver" weight=".5pt"/>
    </o:shapedefaults>
    <o:shapelayout v:ext="edit">
      <o:idmap v:ext="edit" data="2"/>
    </o:shapelayout>
  </w:hdrShapeDefaults>
  <w:footnotePr>
    <w:footnote w:id="-1"/>
    <w:footnote w:id="0"/>
  </w:footnotePr>
  <w:endnotePr>
    <w:endnote w:id="-1"/>
    <w:endnote w:id="0"/>
  </w:endnotePr>
  <w:compat/>
  <w:rsids>
    <w:rsidRoot w:val="002D10D9"/>
    <w:rsid w:val="0000330D"/>
    <w:rsid w:val="000059B0"/>
    <w:rsid w:val="0002184A"/>
    <w:rsid w:val="00022A28"/>
    <w:rsid w:val="00044657"/>
    <w:rsid w:val="00045B96"/>
    <w:rsid w:val="00045FA6"/>
    <w:rsid w:val="000466C6"/>
    <w:rsid w:val="000511AA"/>
    <w:rsid w:val="0005472A"/>
    <w:rsid w:val="00057005"/>
    <w:rsid w:val="0007694C"/>
    <w:rsid w:val="00085390"/>
    <w:rsid w:val="00090C4C"/>
    <w:rsid w:val="00095F9F"/>
    <w:rsid w:val="000978C1"/>
    <w:rsid w:val="000A516C"/>
    <w:rsid w:val="000A74DB"/>
    <w:rsid w:val="000B383E"/>
    <w:rsid w:val="000C4294"/>
    <w:rsid w:val="000D0ED5"/>
    <w:rsid w:val="000D3E91"/>
    <w:rsid w:val="000E2568"/>
    <w:rsid w:val="000F1E6C"/>
    <w:rsid w:val="000F515F"/>
    <w:rsid w:val="00110A4D"/>
    <w:rsid w:val="00111E6C"/>
    <w:rsid w:val="00120794"/>
    <w:rsid w:val="00123D97"/>
    <w:rsid w:val="0013684C"/>
    <w:rsid w:val="00145179"/>
    <w:rsid w:val="001515F7"/>
    <w:rsid w:val="00153CD2"/>
    <w:rsid w:val="001573A4"/>
    <w:rsid w:val="00167D31"/>
    <w:rsid w:val="00183966"/>
    <w:rsid w:val="0018523F"/>
    <w:rsid w:val="0019072A"/>
    <w:rsid w:val="00191698"/>
    <w:rsid w:val="00195836"/>
    <w:rsid w:val="00196186"/>
    <w:rsid w:val="001A080E"/>
    <w:rsid w:val="001B313B"/>
    <w:rsid w:val="001B58D0"/>
    <w:rsid w:val="001C4D63"/>
    <w:rsid w:val="001D3B8C"/>
    <w:rsid w:val="001E2CBE"/>
    <w:rsid w:val="001E3513"/>
    <w:rsid w:val="001E6BC1"/>
    <w:rsid w:val="001E7004"/>
    <w:rsid w:val="001F0F64"/>
    <w:rsid w:val="00200E8B"/>
    <w:rsid w:val="0020355E"/>
    <w:rsid w:val="00213A41"/>
    <w:rsid w:val="00215F1A"/>
    <w:rsid w:val="002204B9"/>
    <w:rsid w:val="00223386"/>
    <w:rsid w:val="002265E5"/>
    <w:rsid w:val="00227D07"/>
    <w:rsid w:val="0023258C"/>
    <w:rsid w:val="00240901"/>
    <w:rsid w:val="0025273F"/>
    <w:rsid w:val="002531EC"/>
    <w:rsid w:val="00254FB0"/>
    <w:rsid w:val="00273D1C"/>
    <w:rsid w:val="00275A20"/>
    <w:rsid w:val="00276066"/>
    <w:rsid w:val="00287AD0"/>
    <w:rsid w:val="00292DDF"/>
    <w:rsid w:val="00296DC6"/>
    <w:rsid w:val="002A28AC"/>
    <w:rsid w:val="002A52AD"/>
    <w:rsid w:val="002A7221"/>
    <w:rsid w:val="002B0375"/>
    <w:rsid w:val="002B3902"/>
    <w:rsid w:val="002C4D9D"/>
    <w:rsid w:val="002D10D9"/>
    <w:rsid w:val="002D5886"/>
    <w:rsid w:val="002E1B1B"/>
    <w:rsid w:val="002E4925"/>
    <w:rsid w:val="002E6E00"/>
    <w:rsid w:val="002F3C97"/>
    <w:rsid w:val="00321DA8"/>
    <w:rsid w:val="003262AE"/>
    <w:rsid w:val="00326A5C"/>
    <w:rsid w:val="0032766F"/>
    <w:rsid w:val="00327E15"/>
    <w:rsid w:val="00335835"/>
    <w:rsid w:val="00335A00"/>
    <w:rsid w:val="00335A86"/>
    <w:rsid w:val="00351168"/>
    <w:rsid w:val="00364B7C"/>
    <w:rsid w:val="00365EA8"/>
    <w:rsid w:val="00366780"/>
    <w:rsid w:val="00371159"/>
    <w:rsid w:val="00372BB8"/>
    <w:rsid w:val="00374CFE"/>
    <w:rsid w:val="0038345C"/>
    <w:rsid w:val="0038638B"/>
    <w:rsid w:val="00390F22"/>
    <w:rsid w:val="00393F8C"/>
    <w:rsid w:val="003C07EC"/>
    <w:rsid w:val="003C151C"/>
    <w:rsid w:val="003C5677"/>
    <w:rsid w:val="003C5F10"/>
    <w:rsid w:val="003D4507"/>
    <w:rsid w:val="003F0998"/>
    <w:rsid w:val="004118B2"/>
    <w:rsid w:val="004219BF"/>
    <w:rsid w:val="00436B52"/>
    <w:rsid w:val="004377BE"/>
    <w:rsid w:val="004419ED"/>
    <w:rsid w:val="00443FBC"/>
    <w:rsid w:val="00451403"/>
    <w:rsid w:val="00462373"/>
    <w:rsid w:val="004702CD"/>
    <w:rsid w:val="00471172"/>
    <w:rsid w:val="00477CF5"/>
    <w:rsid w:val="004821D6"/>
    <w:rsid w:val="00482481"/>
    <w:rsid w:val="004908EB"/>
    <w:rsid w:val="00491014"/>
    <w:rsid w:val="00491C0E"/>
    <w:rsid w:val="004B6C03"/>
    <w:rsid w:val="004D2B80"/>
    <w:rsid w:val="004D5B1F"/>
    <w:rsid w:val="004D620E"/>
    <w:rsid w:val="004E03DF"/>
    <w:rsid w:val="004E15BC"/>
    <w:rsid w:val="004E5496"/>
    <w:rsid w:val="004F2FED"/>
    <w:rsid w:val="0050400B"/>
    <w:rsid w:val="00517F99"/>
    <w:rsid w:val="005218D4"/>
    <w:rsid w:val="005267E6"/>
    <w:rsid w:val="00530783"/>
    <w:rsid w:val="00531B8C"/>
    <w:rsid w:val="005366D3"/>
    <w:rsid w:val="00551563"/>
    <w:rsid w:val="005717B1"/>
    <w:rsid w:val="00582C0D"/>
    <w:rsid w:val="00582DBC"/>
    <w:rsid w:val="00582FE0"/>
    <w:rsid w:val="00590028"/>
    <w:rsid w:val="0059778D"/>
    <w:rsid w:val="005A6D05"/>
    <w:rsid w:val="005B3EFF"/>
    <w:rsid w:val="005B4374"/>
    <w:rsid w:val="005C08A6"/>
    <w:rsid w:val="005D5869"/>
    <w:rsid w:val="005E2EBD"/>
    <w:rsid w:val="005E326A"/>
    <w:rsid w:val="005E3D78"/>
    <w:rsid w:val="005E4512"/>
    <w:rsid w:val="005F0EF2"/>
    <w:rsid w:val="005F3A83"/>
    <w:rsid w:val="00605AB0"/>
    <w:rsid w:val="00610032"/>
    <w:rsid w:val="006101AF"/>
    <w:rsid w:val="0061171D"/>
    <w:rsid w:val="00612A08"/>
    <w:rsid w:val="0061756E"/>
    <w:rsid w:val="0061782A"/>
    <w:rsid w:val="0062088E"/>
    <w:rsid w:val="0062204C"/>
    <w:rsid w:val="0063554D"/>
    <w:rsid w:val="0064330A"/>
    <w:rsid w:val="00645ED4"/>
    <w:rsid w:val="006522CE"/>
    <w:rsid w:val="00655796"/>
    <w:rsid w:val="006613F6"/>
    <w:rsid w:val="00667E42"/>
    <w:rsid w:val="00671E61"/>
    <w:rsid w:val="00683D3D"/>
    <w:rsid w:val="00685605"/>
    <w:rsid w:val="006A4B1A"/>
    <w:rsid w:val="006A6470"/>
    <w:rsid w:val="006B2357"/>
    <w:rsid w:val="006B3A14"/>
    <w:rsid w:val="006D6F26"/>
    <w:rsid w:val="006F494F"/>
    <w:rsid w:val="007033CA"/>
    <w:rsid w:val="00703441"/>
    <w:rsid w:val="00712FB2"/>
    <w:rsid w:val="00721456"/>
    <w:rsid w:val="0072221E"/>
    <w:rsid w:val="00726A7F"/>
    <w:rsid w:val="00727C05"/>
    <w:rsid w:val="00752013"/>
    <w:rsid w:val="00753D19"/>
    <w:rsid w:val="00762CAE"/>
    <w:rsid w:val="00765870"/>
    <w:rsid w:val="007662AC"/>
    <w:rsid w:val="00773270"/>
    <w:rsid w:val="007739ED"/>
    <w:rsid w:val="007835D3"/>
    <w:rsid w:val="00786ED8"/>
    <w:rsid w:val="0079568A"/>
    <w:rsid w:val="007A3CFF"/>
    <w:rsid w:val="007A48D7"/>
    <w:rsid w:val="007B20B1"/>
    <w:rsid w:val="007B3BEA"/>
    <w:rsid w:val="007B3F0E"/>
    <w:rsid w:val="007B5B0E"/>
    <w:rsid w:val="007B6036"/>
    <w:rsid w:val="007D77E8"/>
    <w:rsid w:val="007E5BA4"/>
    <w:rsid w:val="0081503E"/>
    <w:rsid w:val="008160A3"/>
    <w:rsid w:val="00823C39"/>
    <w:rsid w:val="008243C7"/>
    <w:rsid w:val="00825C0F"/>
    <w:rsid w:val="00830C43"/>
    <w:rsid w:val="00846F5C"/>
    <w:rsid w:val="00874030"/>
    <w:rsid w:val="008838D2"/>
    <w:rsid w:val="00885444"/>
    <w:rsid w:val="0089038F"/>
    <w:rsid w:val="008A1372"/>
    <w:rsid w:val="008A7521"/>
    <w:rsid w:val="008B01CD"/>
    <w:rsid w:val="008B0225"/>
    <w:rsid w:val="008B054D"/>
    <w:rsid w:val="008B43FA"/>
    <w:rsid w:val="008B7E94"/>
    <w:rsid w:val="008C5A44"/>
    <w:rsid w:val="008D239D"/>
    <w:rsid w:val="008D333B"/>
    <w:rsid w:val="008D41E0"/>
    <w:rsid w:val="008E5889"/>
    <w:rsid w:val="008F2420"/>
    <w:rsid w:val="0090102E"/>
    <w:rsid w:val="00901910"/>
    <w:rsid w:val="009035CB"/>
    <w:rsid w:val="00907741"/>
    <w:rsid w:val="009164B7"/>
    <w:rsid w:val="0091663D"/>
    <w:rsid w:val="00941CC1"/>
    <w:rsid w:val="00950A9E"/>
    <w:rsid w:val="00973668"/>
    <w:rsid w:val="00975927"/>
    <w:rsid w:val="00981A70"/>
    <w:rsid w:val="00997B2C"/>
    <w:rsid w:val="009A2187"/>
    <w:rsid w:val="009B0986"/>
    <w:rsid w:val="009B2509"/>
    <w:rsid w:val="009C0925"/>
    <w:rsid w:val="009E06C1"/>
    <w:rsid w:val="009E1981"/>
    <w:rsid w:val="009E2799"/>
    <w:rsid w:val="009E7191"/>
    <w:rsid w:val="009F4147"/>
    <w:rsid w:val="009F66D0"/>
    <w:rsid w:val="00A05AB8"/>
    <w:rsid w:val="00A07B0A"/>
    <w:rsid w:val="00A157B5"/>
    <w:rsid w:val="00A17A5F"/>
    <w:rsid w:val="00A21DB4"/>
    <w:rsid w:val="00A2550A"/>
    <w:rsid w:val="00A3236C"/>
    <w:rsid w:val="00A412F1"/>
    <w:rsid w:val="00A4513B"/>
    <w:rsid w:val="00A52F6F"/>
    <w:rsid w:val="00A62F44"/>
    <w:rsid w:val="00A82797"/>
    <w:rsid w:val="00A976AA"/>
    <w:rsid w:val="00AA40D7"/>
    <w:rsid w:val="00AA68C6"/>
    <w:rsid w:val="00AB25EB"/>
    <w:rsid w:val="00AB408E"/>
    <w:rsid w:val="00AC45A2"/>
    <w:rsid w:val="00AD38E0"/>
    <w:rsid w:val="00AE23FF"/>
    <w:rsid w:val="00AE6D7B"/>
    <w:rsid w:val="00AF5347"/>
    <w:rsid w:val="00B14A3E"/>
    <w:rsid w:val="00B16202"/>
    <w:rsid w:val="00B331A3"/>
    <w:rsid w:val="00B404AF"/>
    <w:rsid w:val="00B45A85"/>
    <w:rsid w:val="00B57D52"/>
    <w:rsid w:val="00B67B5D"/>
    <w:rsid w:val="00B70DB1"/>
    <w:rsid w:val="00B71DB0"/>
    <w:rsid w:val="00B957F1"/>
    <w:rsid w:val="00BA03A9"/>
    <w:rsid w:val="00BA17CB"/>
    <w:rsid w:val="00BA5ED8"/>
    <w:rsid w:val="00BB488A"/>
    <w:rsid w:val="00BC278A"/>
    <w:rsid w:val="00BC62F5"/>
    <w:rsid w:val="00BC6561"/>
    <w:rsid w:val="00BD01D4"/>
    <w:rsid w:val="00BD0EC9"/>
    <w:rsid w:val="00BD32CB"/>
    <w:rsid w:val="00BE24D8"/>
    <w:rsid w:val="00BE46D0"/>
    <w:rsid w:val="00BE589F"/>
    <w:rsid w:val="00BF5081"/>
    <w:rsid w:val="00BF6569"/>
    <w:rsid w:val="00C17DBA"/>
    <w:rsid w:val="00C23391"/>
    <w:rsid w:val="00C315BE"/>
    <w:rsid w:val="00C445CE"/>
    <w:rsid w:val="00C5249F"/>
    <w:rsid w:val="00C72E1B"/>
    <w:rsid w:val="00C72E3D"/>
    <w:rsid w:val="00C72E93"/>
    <w:rsid w:val="00C7437A"/>
    <w:rsid w:val="00C81AC1"/>
    <w:rsid w:val="00C9032F"/>
    <w:rsid w:val="00C97A1A"/>
    <w:rsid w:val="00CA2F0C"/>
    <w:rsid w:val="00CA49E2"/>
    <w:rsid w:val="00CA4BE0"/>
    <w:rsid w:val="00CA4C75"/>
    <w:rsid w:val="00CA76F2"/>
    <w:rsid w:val="00CB66AF"/>
    <w:rsid w:val="00CC0027"/>
    <w:rsid w:val="00CC5E6E"/>
    <w:rsid w:val="00CD4B7F"/>
    <w:rsid w:val="00CE53D7"/>
    <w:rsid w:val="00CF294E"/>
    <w:rsid w:val="00D02EAA"/>
    <w:rsid w:val="00D03E18"/>
    <w:rsid w:val="00D0780C"/>
    <w:rsid w:val="00D10C41"/>
    <w:rsid w:val="00D21F96"/>
    <w:rsid w:val="00D2749F"/>
    <w:rsid w:val="00D27D4A"/>
    <w:rsid w:val="00D307C9"/>
    <w:rsid w:val="00D30ECC"/>
    <w:rsid w:val="00D41738"/>
    <w:rsid w:val="00D5573A"/>
    <w:rsid w:val="00D70271"/>
    <w:rsid w:val="00D72142"/>
    <w:rsid w:val="00D85D76"/>
    <w:rsid w:val="00D9145F"/>
    <w:rsid w:val="00D95C18"/>
    <w:rsid w:val="00DA2538"/>
    <w:rsid w:val="00DA36F7"/>
    <w:rsid w:val="00DA5B99"/>
    <w:rsid w:val="00DB017C"/>
    <w:rsid w:val="00DB0D94"/>
    <w:rsid w:val="00DB3884"/>
    <w:rsid w:val="00DB4620"/>
    <w:rsid w:val="00DB59AD"/>
    <w:rsid w:val="00DB5C66"/>
    <w:rsid w:val="00DC1D6C"/>
    <w:rsid w:val="00DF3679"/>
    <w:rsid w:val="00E0682E"/>
    <w:rsid w:val="00E120F3"/>
    <w:rsid w:val="00E12D55"/>
    <w:rsid w:val="00E13EA8"/>
    <w:rsid w:val="00E2111C"/>
    <w:rsid w:val="00E22E35"/>
    <w:rsid w:val="00E24553"/>
    <w:rsid w:val="00E24FBD"/>
    <w:rsid w:val="00E47FC5"/>
    <w:rsid w:val="00E51132"/>
    <w:rsid w:val="00E51302"/>
    <w:rsid w:val="00E64E85"/>
    <w:rsid w:val="00E652CE"/>
    <w:rsid w:val="00E67474"/>
    <w:rsid w:val="00E731F4"/>
    <w:rsid w:val="00E8490F"/>
    <w:rsid w:val="00E913A8"/>
    <w:rsid w:val="00EA3A3F"/>
    <w:rsid w:val="00EB6087"/>
    <w:rsid w:val="00EC7318"/>
    <w:rsid w:val="00EE6186"/>
    <w:rsid w:val="00EF198E"/>
    <w:rsid w:val="00F03F0A"/>
    <w:rsid w:val="00F14A2C"/>
    <w:rsid w:val="00F20A73"/>
    <w:rsid w:val="00F23061"/>
    <w:rsid w:val="00F25F51"/>
    <w:rsid w:val="00F32F10"/>
    <w:rsid w:val="00F330BC"/>
    <w:rsid w:val="00F36098"/>
    <w:rsid w:val="00F4684A"/>
    <w:rsid w:val="00F764CB"/>
    <w:rsid w:val="00F814AD"/>
    <w:rsid w:val="00F83F8A"/>
    <w:rsid w:val="00F923D7"/>
    <w:rsid w:val="00FA1AA6"/>
    <w:rsid w:val="00FA7E31"/>
    <w:rsid w:val="00FB03F0"/>
    <w:rsid w:val="00FB31B5"/>
    <w:rsid w:val="00FC0B67"/>
    <w:rsid w:val="00FC68C3"/>
    <w:rsid w:val="00FC74FC"/>
    <w:rsid w:val="00FD75C6"/>
    <w:rsid w:val="00FF57DE"/>
    <w:rsid w:val="00FF69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State"/>
  <w:smartTagType w:namespaceuri="urn:schemas-microsoft-com:office:smarttags" w:name="Street"/>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hapeDefaults>
    <o:shapedefaults v:ext="edit" spidmax="14338" strokecolor="silver">
      <v:stroke color="silver" weight=".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A7E31"/>
    <w:rPr>
      <w:rFonts w:ascii="Arial" w:eastAsia="Times New Roman" w:hAnsi="Arial"/>
    </w:rPr>
  </w:style>
  <w:style w:type="paragraph" w:styleId="Heading1">
    <w:name w:val="heading 1"/>
    <w:basedOn w:val="BodyText"/>
    <w:next w:val="BodyText"/>
    <w:qFormat/>
    <w:rsid w:val="00FC74FC"/>
    <w:pPr>
      <w:pageBreakBefore/>
      <w:numPr>
        <w:numId w:val="1"/>
      </w:numPr>
      <w:tabs>
        <w:tab w:val="left" w:pos="432"/>
      </w:tabs>
      <w:suppressAutoHyphens/>
      <w:spacing w:before="480" w:after="480"/>
      <w:outlineLvl w:val="0"/>
    </w:pPr>
    <w:rPr>
      <w:b/>
      <w:caps/>
      <w:sz w:val="32"/>
      <w:szCs w:val="32"/>
    </w:rPr>
  </w:style>
  <w:style w:type="paragraph" w:styleId="Heading2">
    <w:name w:val="heading 2"/>
    <w:basedOn w:val="BodyText"/>
    <w:next w:val="BodyText"/>
    <w:link w:val="Heading2Char1"/>
    <w:qFormat/>
    <w:rsid w:val="00FA7E31"/>
    <w:pPr>
      <w:keepNext/>
      <w:numPr>
        <w:ilvl w:val="1"/>
        <w:numId w:val="1"/>
      </w:numPr>
      <w:tabs>
        <w:tab w:val="clear" w:pos="720"/>
        <w:tab w:val="num" w:pos="360"/>
      </w:tabs>
      <w:spacing w:before="240" w:after="80"/>
      <w:ind w:left="0" w:firstLine="0"/>
      <w:outlineLvl w:val="1"/>
    </w:pPr>
    <w:rPr>
      <w:b/>
      <w:caps/>
      <w:sz w:val="26"/>
    </w:rPr>
  </w:style>
  <w:style w:type="paragraph" w:styleId="Heading3">
    <w:name w:val="heading 3"/>
    <w:basedOn w:val="Heading2"/>
    <w:next w:val="BodyText"/>
    <w:qFormat/>
    <w:rsid w:val="00FA7E31"/>
    <w:pPr>
      <w:numPr>
        <w:ilvl w:val="2"/>
      </w:numPr>
      <w:tabs>
        <w:tab w:val="clear" w:pos="1080"/>
        <w:tab w:val="num" w:pos="360"/>
        <w:tab w:val="left" w:pos="720"/>
      </w:tabs>
      <w:spacing w:before="320"/>
      <w:ind w:left="0" w:firstLine="0"/>
      <w:outlineLvl w:val="2"/>
    </w:pPr>
    <w:rPr>
      <w:sz w:val="22"/>
    </w:rPr>
  </w:style>
  <w:style w:type="paragraph" w:styleId="Heading4">
    <w:name w:val="heading 4"/>
    <w:basedOn w:val="Heading1"/>
    <w:next w:val="BodyText"/>
    <w:qFormat/>
    <w:rsid w:val="00FA7E31"/>
    <w:pPr>
      <w:keepNext/>
      <w:pageBreakBefore w:val="0"/>
      <w:numPr>
        <w:ilvl w:val="3"/>
      </w:numPr>
      <w:tabs>
        <w:tab w:val="clear" w:pos="1440"/>
        <w:tab w:val="num" w:pos="360"/>
        <w:tab w:val="left" w:pos="936"/>
      </w:tabs>
      <w:spacing w:before="160" w:after="80"/>
      <w:ind w:left="0" w:firstLine="0"/>
      <w:outlineLvl w:val="3"/>
    </w:pPr>
    <w:rPr>
      <w:sz w:val="22"/>
    </w:rPr>
  </w:style>
  <w:style w:type="paragraph" w:styleId="Heading5">
    <w:name w:val="heading 5"/>
    <w:basedOn w:val="Heading1"/>
    <w:next w:val="BodyText"/>
    <w:link w:val="Heading5Char"/>
    <w:qFormat/>
    <w:rsid w:val="00FA7E31"/>
    <w:pPr>
      <w:keepNext/>
      <w:pageBreakBefore w:val="0"/>
      <w:numPr>
        <w:ilvl w:val="4"/>
      </w:numPr>
      <w:tabs>
        <w:tab w:val="clear" w:pos="1800"/>
        <w:tab w:val="num" w:pos="360"/>
        <w:tab w:val="left" w:pos="1008"/>
      </w:tabs>
      <w:spacing w:before="120" w:after="0"/>
      <w:ind w:left="0" w:firstLine="0"/>
      <w:outlineLvl w:val="4"/>
    </w:pPr>
    <w:rPr>
      <w:caps w:val="0"/>
      <w:sz w:val="22"/>
      <w:szCs w:val="22"/>
    </w:rPr>
  </w:style>
  <w:style w:type="paragraph" w:styleId="Heading6">
    <w:name w:val="heading 6"/>
    <w:basedOn w:val="Heading1"/>
    <w:next w:val="BodyText"/>
    <w:qFormat/>
    <w:rsid w:val="00FA7E31"/>
    <w:pPr>
      <w:keepNext/>
      <w:numPr>
        <w:ilvl w:val="5"/>
      </w:numPr>
      <w:tabs>
        <w:tab w:val="clear" w:pos="2160"/>
        <w:tab w:val="num" w:pos="360"/>
        <w:tab w:val="left" w:pos="1152"/>
      </w:tabs>
      <w:ind w:left="0" w:firstLine="0"/>
      <w:outlineLvl w:val="5"/>
    </w:pPr>
    <w:rPr>
      <w:caps w:val="0"/>
      <w:color w:val="333333"/>
      <w:sz w:val="20"/>
      <w:szCs w:val="22"/>
    </w:rPr>
  </w:style>
  <w:style w:type="paragraph" w:styleId="Heading7">
    <w:name w:val="heading 7"/>
    <w:basedOn w:val="Heading6"/>
    <w:next w:val="BodyText"/>
    <w:qFormat/>
    <w:rsid w:val="00FA7E31"/>
    <w:pPr>
      <w:numPr>
        <w:ilvl w:val="6"/>
      </w:numPr>
      <w:tabs>
        <w:tab w:val="clear" w:pos="1440"/>
        <w:tab w:val="num" w:pos="360"/>
      </w:tabs>
      <w:ind w:left="0" w:firstLine="0"/>
      <w:outlineLvl w:val="6"/>
    </w:pPr>
  </w:style>
  <w:style w:type="paragraph" w:styleId="Heading8">
    <w:name w:val="heading 8"/>
    <w:basedOn w:val="Heading7"/>
    <w:next w:val="BodyText"/>
    <w:qFormat/>
    <w:rsid w:val="00FA7E31"/>
    <w:pPr>
      <w:numPr>
        <w:ilvl w:val="7"/>
      </w:numPr>
      <w:tabs>
        <w:tab w:val="clear" w:pos="1656"/>
        <w:tab w:val="num" w:pos="360"/>
      </w:tabs>
      <w:ind w:left="0" w:firstLine="0"/>
      <w:outlineLvl w:val="7"/>
    </w:pPr>
  </w:style>
  <w:style w:type="paragraph" w:styleId="Heading9">
    <w:name w:val="heading 9"/>
    <w:basedOn w:val="Heading8"/>
    <w:next w:val="BodyText"/>
    <w:qFormat/>
    <w:rsid w:val="00FA7E31"/>
    <w:pPr>
      <w:numPr>
        <w:ilvl w:val="8"/>
      </w:numPr>
      <w:tabs>
        <w:tab w:val="clear" w:pos="1800"/>
        <w:tab w:val="num" w:pos="360"/>
      </w:tabs>
      <w:spacing w:before="240" w:after="60"/>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basedOn w:val="DefaultParagraphFont"/>
    <w:link w:val="Heading2"/>
    <w:rsid w:val="00605AB0"/>
    <w:rPr>
      <w:rFonts w:ascii="Arial" w:eastAsia="Times New Roman" w:hAnsi="Arial"/>
      <w:b/>
      <w:caps/>
      <w:sz w:val="26"/>
    </w:rPr>
  </w:style>
  <w:style w:type="paragraph" w:styleId="BodyText">
    <w:name w:val="Body Text"/>
    <w:basedOn w:val="Normal"/>
    <w:link w:val="BodyTextChar"/>
    <w:rsid w:val="00FA7E31"/>
    <w:pPr>
      <w:keepLines/>
      <w:spacing w:before="80" w:after="160"/>
    </w:pPr>
  </w:style>
  <w:style w:type="paragraph" w:customStyle="1" w:styleId="BodyText-Letter">
    <w:name w:val="Body Text - Letter"/>
    <w:basedOn w:val="BodyText"/>
    <w:rsid w:val="005D5869"/>
    <w:pPr>
      <w:spacing w:before="0" w:after="0"/>
    </w:pPr>
  </w:style>
  <w:style w:type="paragraph" w:styleId="BodyText3">
    <w:name w:val="Body Text 3"/>
    <w:basedOn w:val="Normal"/>
    <w:rsid w:val="00FA7E31"/>
    <w:pPr>
      <w:spacing w:after="120"/>
    </w:pPr>
    <w:rPr>
      <w:sz w:val="16"/>
      <w:szCs w:val="16"/>
    </w:rPr>
  </w:style>
  <w:style w:type="paragraph" w:styleId="BodyTextIndent">
    <w:name w:val="Body Text Indent"/>
    <w:basedOn w:val="Normal"/>
    <w:rsid w:val="00FA7E31"/>
    <w:pPr>
      <w:spacing w:after="120"/>
      <w:ind w:left="360"/>
    </w:pPr>
  </w:style>
  <w:style w:type="paragraph" w:styleId="BodyTextIndent2">
    <w:name w:val="Body Text Indent 2"/>
    <w:basedOn w:val="Normal"/>
    <w:rsid w:val="00FA7E31"/>
    <w:pPr>
      <w:spacing w:after="120" w:line="480" w:lineRule="auto"/>
      <w:ind w:left="360"/>
    </w:pPr>
  </w:style>
  <w:style w:type="paragraph" w:styleId="BodyTextIndent3">
    <w:name w:val="Body Text Indent 3"/>
    <w:basedOn w:val="Normal"/>
    <w:rsid w:val="00FA7E31"/>
    <w:pPr>
      <w:spacing w:after="120"/>
      <w:ind w:left="360"/>
    </w:pPr>
    <w:rPr>
      <w:sz w:val="16"/>
      <w:szCs w:val="16"/>
    </w:rPr>
  </w:style>
  <w:style w:type="paragraph" w:styleId="Caption">
    <w:name w:val="caption"/>
    <w:basedOn w:val="Normal"/>
    <w:next w:val="Normal"/>
    <w:qFormat/>
    <w:rsid w:val="00FA7E31"/>
    <w:pPr>
      <w:spacing w:before="120" w:after="120"/>
    </w:pPr>
    <w:rPr>
      <w:b/>
      <w:bCs/>
    </w:rPr>
  </w:style>
  <w:style w:type="paragraph" w:customStyle="1" w:styleId="FigureCaption">
    <w:name w:val="Figure Caption"/>
    <w:basedOn w:val="Normal"/>
    <w:next w:val="BodyText"/>
    <w:rsid w:val="00FA7E31"/>
    <w:rPr>
      <w:sz w:val="16"/>
    </w:rPr>
  </w:style>
  <w:style w:type="paragraph" w:customStyle="1" w:styleId="FigureLabels">
    <w:name w:val="Figure Labels"/>
    <w:rsid w:val="00FA7E31"/>
    <w:pPr>
      <w:keepNext/>
      <w:keepLines/>
    </w:pPr>
    <w:rPr>
      <w:rFonts w:ascii="Arial Narrow" w:eastAsia="Times New Roman" w:hAnsi="Arial Narrow"/>
      <w:b/>
      <w:caps/>
      <w:sz w:val="22"/>
    </w:rPr>
  </w:style>
  <w:style w:type="paragraph" w:styleId="Footer">
    <w:name w:val="footer"/>
    <w:basedOn w:val="Normal"/>
    <w:rsid w:val="00FA7E31"/>
    <w:pPr>
      <w:tabs>
        <w:tab w:val="center" w:pos="4320"/>
        <w:tab w:val="right" w:pos="8640"/>
      </w:tabs>
    </w:pPr>
  </w:style>
  <w:style w:type="paragraph" w:customStyle="1" w:styleId="FooterText">
    <w:name w:val="Footer Text"/>
    <w:rsid w:val="00FA7E31"/>
    <w:pPr>
      <w:tabs>
        <w:tab w:val="right" w:pos="6030"/>
        <w:tab w:val="left" w:pos="6570"/>
      </w:tabs>
    </w:pPr>
    <w:rPr>
      <w:rFonts w:ascii="Arial Narrow" w:eastAsia="Times New Roman" w:hAnsi="Arial Narrow"/>
      <w:b/>
      <w:caps/>
      <w:noProof/>
      <w:color w:val="808080"/>
    </w:rPr>
  </w:style>
  <w:style w:type="paragraph" w:styleId="Header">
    <w:name w:val="header"/>
    <w:basedOn w:val="Normal"/>
    <w:rsid w:val="00FA7E31"/>
    <w:pPr>
      <w:tabs>
        <w:tab w:val="center" w:pos="4320"/>
        <w:tab w:val="right" w:pos="8640"/>
      </w:tabs>
    </w:pPr>
  </w:style>
  <w:style w:type="paragraph" w:customStyle="1" w:styleId="HeaderTitle">
    <w:name w:val="Header Title"/>
    <w:rsid w:val="00FA7E31"/>
    <w:pPr>
      <w:jc w:val="right"/>
    </w:pPr>
    <w:rPr>
      <w:rFonts w:ascii="Arial" w:eastAsia="Times New Roman" w:hAnsi="Arial"/>
      <w:caps/>
      <w:sz w:val="22"/>
      <w:szCs w:val="22"/>
    </w:rPr>
  </w:style>
  <w:style w:type="character" w:styleId="Hyperlink">
    <w:name w:val="Hyperlink"/>
    <w:basedOn w:val="DefaultParagraphFont"/>
    <w:uiPriority w:val="99"/>
    <w:rsid w:val="00FA7E31"/>
    <w:rPr>
      <w:color w:val="auto"/>
      <w:u w:val="none"/>
    </w:rPr>
  </w:style>
  <w:style w:type="paragraph" w:customStyle="1" w:styleId="Indent">
    <w:name w:val="Indent"/>
    <w:basedOn w:val="Normal"/>
    <w:rsid w:val="00FA7E31"/>
    <w:pPr>
      <w:tabs>
        <w:tab w:val="left" w:pos="720"/>
        <w:tab w:val="left" w:pos="1440"/>
        <w:tab w:val="left" w:pos="2160"/>
        <w:tab w:val="left" w:pos="2880"/>
      </w:tabs>
      <w:ind w:left="720"/>
    </w:pPr>
    <w:rPr>
      <w:sz w:val="22"/>
    </w:rPr>
  </w:style>
  <w:style w:type="paragraph" w:styleId="List">
    <w:name w:val="List"/>
    <w:rsid w:val="00045B96"/>
    <w:pPr>
      <w:keepLines/>
      <w:numPr>
        <w:numId w:val="2"/>
      </w:numPr>
    </w:pPr>
    <w:rPr>
      <w:rFonts w:ascii="Arial" w:eastAsia="Times New Roman" w:hAnsi="Arial"/>
    </w:rPr>
  </w:style>
  <w:style w:type="paragraph" w:customStyle="1" w:styleId="List-Level2">
    <w:name w:val="List - Level 2"/>
    <w:basedOn w:val="List"/>
    <w:rsid w:val="00FA7E31"/>
    <w:pPr>
      <w:numPr>
        <w:numId w:val="3"/>
      </w:numPr>
      <w:tabs>
        <w:tab w:val="clear" w:pos="720"/>
        <w:tab w:val="num" w:pos="360"/>
      </w:tabs>
      <w:ind w:left="0" w:firstLine="0"/>
    </w:pPr>
  </w:style>
  <w:style w:type="paragraph" w:customStyle="1" w:styleId="List-Level3">
    <w:name w:val="List - Level 3"/>
    <w:basedOn w:val="List"/>
    <w:rsid w:val="00FA7E31"/>
    <w:pPr>
      <w:numPr>
        <w:numId w:val="4"/>
      </w:numPr>
      <w:tabs>
        <w:tab w:val="clear" w:pos="1080"/>
        <w:tab w:val="num" w:pos="360"/>
      </w:tabs>
      <w:ind w:left="0" w:firstLine="0"/>
    </w:pPr>
  </w:style>
  <w:style w:type="paragraph" w:customStyle="1" w:styleId="List-Level4">
    <w:name w:val="List - Level 4"/>
    <w:basedOn w:val="List"/>
    <w:rsid w:val="00FA7E31"/>
    <w:pPr>
      <w:numPr>
        <w:numId w:val="5"/>
      </w:numPr>
      <w:tabs>
        <w:tab w:val="clear" w:pos="1440"/>
        <w:tab w:val="num" w:pos="360"/>
      </w:tabs>
      <w:ind w:left="0" w:firstLine="0"/>
    </w:pPr>
  </w:style>
  <w:style w:type="paragraph" w:customStyle="1" w:styleId="List-Level5">
    <w:name w:val="List - Level 5"/>
    <w:basedOn w:val="List"/>
    <w:rsid w:val="00FA7E31"/>
    <w:pPr>
      <w:numPr>
        <w:numId w:val="6"/>
      </w:numPr>
      <w:tabs>
        <w:tab w:val="clear" w:pos="1800"/>
        <w:tab w:val="num" w:pos="360"/>
      </w:tabs>
      <w:ind w:left="0" w:firstLine="0"/>
    </w:pPr>
  </w:style>
  <w:style w:type="paragraph" w:customStyle="1" w:styleId="ListNumbered">
    <w:name w:val="List Numbered"/>
    <w:basedOn w:val="List"/>
    <w:rsid w:val="00FA7E31"/>
    <w:pPr>
      <w:numPr>
        <w:numId w:val="7"/>
      </w:numPr>
      <w:ind w:left="0" w:firstLine="0"/>
    </w:pPr>
  </w:style>
  <w:style w:type="paragraph" w:customStyle="1" w:styleId="ListAlphabetized-TermsConditions">
    <w:name w:val="List Alphabetized - Terms &amp; Conditions"/>
    <w:basedOn w:val="ListNumbered"/>
    <w:rsid w:val="00FA7E31"/>
    <w:pPr>
      <w:numPr>
        <w:numId w:val="0"/>
      </w:numPr>
    </w:pPr>
    <w:rPr>
      <w:snapToGrid w:val="0"/>
      <w:w w:val="94"/>
      <w:sz w:val="16"/>
    </w:rPr>
  </w:style>
  <w:style w:type="paragraph" w:customStyle="1" w:styleId="ListNoBullet">
    <w:name w:val="List No Bullet"/>
    <w:basedOn w:val="List"/>
    <w:rsid w:val="00FA7E31"/>
    <w:pPr>
      <w:keepNext/>
      <w:numPr>
        <w:numId w:val="0"/>
      </w:numPr>
      <w:ind w:left="360"/>
    </w:pPr>
  </w:style>
  <w:style w:type="paragraph" w:customStyle="1" w:styleId="ListNoBullet-Level2">
    <w:name w:val="List No Bullet - Level 2"/>
    <w:basedOn w:val="ListNoBullet"/>
    <w:rsid w:val="00FA7E31"/>
    <w:pPr>
      <w:ind w:left="720"/>
    </w:pPr>
  </w:style>
  <w:style w:type="paragraph" w:customStyle="1" w:styleId="ListNoBullet-Level3">
    <w:name w:val="List No Bullet - Level 3"/>
    <w:basedOn w:val="ListNoBullet"/>
    <w:rsid w:val="00FA7E31"/>
    <w:pPr>
      <w:ind w:left="1080"/>
    </w:pPr>
  </w:style>
  <w:style w:type="paragraph" w:customStyle="1" w:styleId="ListNoBullet-Level4">
    <w:name w:val="List No Bullet - Level 4"/>
    <w:basedOn w:val="ListNoBullet"/>
    <w:rsid w:val="00FA7E31"/>
    <w:pPr>
      <w:ind w:left="1440"/>
    </w:pPr>
  </w:style>
  <w:style w:type="paragraph" w:customStyle="1" w:styleId="ListNoBullet-Level5">
    <w:name w:val="List No Bullet - Level 5"/>
    <w:basedOn w:val="ListNoBullet"/>
    <w:rsid w:val="00FA7E31"/>
    <w:pPr>
      <w:ind w:left="1800"/>
    </w:pPr>
  </w:style>
  <w:style w:type="paragraph" w:customStyle="1" w:styleId="ListNumbered-Level2">
    <w:name w:val="List Numbered - Level 2"/>
    <w:rsid w:val="00FA7E31"/>
    <w:pPr>
      <w:numPr>
        <w:numId w:val="8"/>
      </w:numPr>
      <w:tabs>
        <w:tab w:val="clear" w:pos="720"/>
        <w:tab w:val="num" w:pos="360"/>
      </w:tabs>
      <w:ind w:left="0" w:firstLine="0"/>
    </w:pPr>
    <w:rPr>
      <w:rFonts w:ascii="Arial" w:eastAsia="Times New Roman" w:hAnsi="Arial"/>
    </w:rPr>
  </w:style>
  <w:style w:type="paragraph" w:customStyle="1" w:styleId="ListNumbered-Level3">
    <w:name w:val="List Numbered - Level 3"/>
    <w:rsid w:val="00FA7E31"/>
    <w:pPr>
      <w:numPr>
        <w:numId w:val="9"/>
      </w:numPr>
      <w:tabs>
        <w:tab w:val="clear" w:pos="1080"/>
        <w:tab w:val="num" w:pos="360"/>
      </w:tabs>
      <w:ind w:left="0" w:firstLine="0"/>
    </w:pPr>
    <w:rPr>
      <w:rFonts w:ascii="Arial" w:eastAsia="Times New Roman" w:hAnsi="Arial"/>
    </w:rPr>
  </w:style>
  <w:style w:type="paragraph" w:customStyle="1" w:styleId="ListNumbered-Level4">
    <w:name w:val="List Numbered - Level 4"/>
    <w:rsid w:val="00FA7E31"/>
    <w:pPr>
      <w:numPr>
        <w:numId w:val="10"/>
      </w:numPr>
      <w:tabs>
        <w:tab w:val="clear" w:pos="1440"/>
        <w:tab w:val="num" w:pos="360"/>
      </w:tabs>
      <w:ind w:left="0" w:firstLine="0"/>
    </w:pPr>
    <w:rPr>
      <w:rFonts w:ascii="Arial" w:eastAsia="Times New Roman" w:hAnsi="Arial"/>
    </w:rPr>
  </w:style>
  <w:style w:type="paragraph" w:customStyle="1" w:styleId="ListNumbered-Level5">
    <w:name w:val="List Numbered - Level 5"/>
    <w:rsid w:val="00FA7E31"/>
    <w:pPr>
      <w:numPr>
        <w:numId w:val="11"/>
      </w:numPr>
      <w:tabs>
        <w:tab w:val="clear" w:pos="1800"/>
        <w:tab w:val="num" w:pos="360"/>
        <w:tab w:val="left" w:pos="2160"/>
      </w:tabs>
      <w:ind w:left="0" w:firstLine="0"/>
    </w:pPr>
    <w:rPr>
      <w:rFonts w:ascii="Arial" w:eastAsia="Times New Roman" w:hAnsi="Arial"/>
    </w:rPr>
  </w:style>
  <w:style w:type="paragraph" w:customStyle="1" w:styleId="TableText">
    <w:name w:val="Table Text"/>
    <w:basedOn w:val="BodyText"/>
    <w:rsid w:val="00FA7E31"/>
    <w:pPr>
      <w:spacing w:before="100" w:after="60"/>
    </w:pPr>
    <w:rPr>
      <w:rFonts w:ascii="Arial Narrow" w:hAnsi="Arial Narrow"/>
      <w:sz w:val="16"/>
    </w:rPr>
  </w:style>
  <w:style w:type="paragraph" w:customStyle="1" w:styleId="TableHeader">
    <w:name w:val="Table Header"/>
    <w:basedOn w:val="TableText"/>
    <w:rsid w:val="0062088E"/>
    <w:pPr>
      <w:spacing w:before="120"/>
    </w:pPr>
    <w:rPr>
      <w:b/>
      <w:sz w:val="18"/>
      <w:szCs w:val="18"/>
    </w:rPr>
  </w:style>
  <w:style w:type="paragraph" w:customStyle="1" w:styleId="Style1">
    <w:name w:val="Style1"/>
    <w:basedOn w:val="Normal"/>
    <w:rsid w:val="00FA7E31"/>
    <w:pPr>
      <w:overflowPunct w:val="0"/>
      <w:autoSpaceDE w:val="0"/>
      <w:autoSpaceDN w:val="0"/>
      <w:adjustRightInd w:val="0"/>
      <w:ind w:left="720"/>
      <w:textAlignment w:val="baseline"/>
    </w:pPr>
    <w:rPr>
      <w:sz w:val="22"/>
    </w:rPr>
  </w:style>
  <w:style w:type="paragraph" w:customStyle="1" w:styleId="DocumentTitle">
    <w:name w:val="Document Title"/>
    <w:basedOn w:val="Normal"/>
    <w:rsid w:val="00FC74FC"/>
    <w:pPr>
      <w:jc w:val="center"/>
    </w:pPr>
    <w:rPr>
      <w:b/>
      <w:bCs/>
      <w:sz w:val="40"/>
    </w:rPr>
  </w:style>
  <w:style w:type="paragraph" w:styleId="TableofFigures">
    <w:name w:val="table of figures"/>
    <w:next w:val="BodyText"/>
    <w:semiHidden/>
    <w:rsid w:val="00FA7E31"/>
    <w:pPr>
      <w:spacing w:before="160" w:after="80"/>
    </w:pPr>
    <w:rPr>
      <w:rFonts w:ascii="Zurich Condensed BT" w:eastAsia="Times New Roman" w:hAnsi="Zurich Condensed BT" w:cs="Wingdings"/>
      <w:sz w:val="16"/>
      <w:szCs w:val="16"/>
    </w:rPr>
  </w:style>
  <w:style w:type="paragraph" w:styleId="TOC1">
    <w:name w:val="toc 1"/>
    <w:basedOn w:val="Normal"/>
    <w:next w:val="Normal"/>
    <w:uiPriority w:val="39"/>
    <w:rsid w:val="00FA7E31"/>
    <w:pPr>
      <w:keepNext/>
      <w:tabs>
        <w:tab w:val="right" w:pos="7704"/>
      </w:tabs>
      <w:spacing w:before="360" w:after="120"/>
    </w:pPr>
    <w:rPr>
      <w:rFonts w:ascii="Arial Narrow" w:hAnsi="Arial Narrow"/>
      <w:b/>
      <w:caps/>
      <w:sz w:val="24"/>
    </w:rPr>
  </w:style>
  <w:style w:type="paragraph" w:styleId="TOC2">
    <w:name w:val="toc 2"/>
    <w:basedOn w:val="TOC1"/>
    <w:next w:val="Normal"/>
    <w:uiPriority w:val="39"/>
    <w:rsid w:val="008B7E94"/>
    <w:pPr>
      <w:keepNext w:val="0"/>
      <w:spacing w:before="120" w:after="80"/>
    </w:pPr>
    <w:rPr>
      <w:rFonts w:ascii="Arial" w:hAnsi="Arial"/>
      <w:sz w:val="18"/>
      <w:szCs w:val="18"/>
    </w:rPr>
  </w:style>
  <w:style w:type="paragraph" w:styleId="TOC3">
    <w:name w:val="toc 3"/>
    <w:basedOn w:val="TOC2"/>
    <w:next w:val="Normal"/>
    <w:autoRedefine/>
    <w:semiHidden/>
    <w:rsid w:val="00FA7E31"/>
    <w:pPr>
      <w:tabs>
        <w:tab w:val="left" w:pos="5040"/>
      </w:tabs>
      <w:spacing w:before="80"/>
    </w:pPr>
    <w:rPr>
      <w:color w:val="333333"/>
    </w:rPr>
  </w:style>
  <w:style w:type="paragraph" w:styleId="TOC4">
    <w:name w:val="toc 4"/>
    <w:basedOn w:val="Normal"/>
    <w:next w:val="Normal"/>
    <w:autoRedefine/>
    <w:semiHidden/>
    <w:rsid w:val="00FA7E31"/>
    <w:pPr>
      <w:ind w:left="600"/>
    </w:pPr>
  </w:style>
  <w:style w:type="paragraph" w:styleId="TOC5">
    <w:name w:val="toc 5"/>
    <w:basedOn w:val="Normal"/>
    <w:next w:val="Normal"/>
    <w:autoRedefine/>
    <w:semiHidden/>
    <w:rsid w:val="00FA7E31"/>
    <w:pPr>
      <w:ind w:left="800"/>
    </w:pPr>
  </w:style>
  <w:style w:type="paragraph" w:styleId="TOC6">
    <w:name w:val="toc 6"/>
    <w:basedOn w:val="Normal"/>
    <w:next w:val="Normal"/>
    <w:autoRedefine/>
    <w:semiHidden/>
    <w:rsid w:val="00FA7E31"/>
    <w:pPr>
      <w:ind w:left="1000"/>
    </w:pPr>
  </w:style>
  <w:style w:type="paragraph" w:styleId="TOC7">
    <w:name w:val="toc 7"/>
    <w:basedOn w:val="Normal"/>
    <w:next w:val="Normal"/>
    <w:autoRedefine/>
    <w:semiHidden/>
    <w:rsid w:val="00FA7E31"/>
    <w:pPr>
      <w:ind w:left="1200"/>
    </w:pPr>
  </w:style>
  <w:style w:type="paragraph" w:styleId="TOC8">
    <w:name w:val="toc 8"/>
    <w:basedOn w:val="Normal"/>
    <w:next w:val="Normal"/>
    <w:autoRedefine/>
    <w:semiHidden/>
    <w:rsid w:val="00FA7E31"/>
    <w:pPr>
      <w:ind w:left="1400"/>
    </w:pPr>
  </w:style>
  <w:style w:type="paragraph" w:styleId="TOC9">
    <w:name w:val="toc 9"/>
    <w:basedOn w:val="Normal"/>
    <w:next w:val="Normal"/>
    <w:autoRedefine/>
    <w:semiHidden/>
    <w:rsid w:val="00FA7E31"/>
    <w:pPr>
      <w:ind w:left="1600"/>
    </w:pPr>
  </w:style>
  <w:style w:type="table" w:customStyle="1" w:styleId="TegronTable">
    <w:name w:val="Tegron Table"/>
    <w:basedOn w:val="TableNormal"/>
    <w:rsid w:val="0062088E"/>
    <w:pPr>
      <w:spacing w:before="60" w:after="60"/>
    </w:pPr>
    <w:rPr>
      <w:rFonts w:ascii="Arial Narrow" w:hAnsi="Arial Narrow"/>
    </w:rPr>
    <w:tblPr>
      <w:tblStyleRowBandSize w:val="1"/>
      <w:tblInd w:w="0" w:type="dxa"/>
      <w:tblBorders>
        <w:bottom w:val="single" w:sz="12" w:space="0" w:color="333333"/>
        <w:insideH w:val="single" w:sz="4" w:space="0" w:color="808080"/>
        <w:insideV w:val="single" w:sz="4" w:space="0" w:color="808080"/>
      </w:tblBorders>
      <w:tblCellMar>
        <w:top w:w="0" w:type="dxa"/>
        <w:left w:w="108" w:type="dxa"/>
        <w:bottom w:w="0" w:type="dxa"/>
        <w:right w:w="108" w:type="dxa"/>
      </w:tblCellMar>
    </w:tblPr>
    <w:tcPr>
      <w:shd w:val="clear" w:color="auto" w:fill="auto"/>
    </w:tcPr>
    <w:tblStylePr w:type="firstRow">
      <w:pPr>
        <w:jc w:val="left"/>
      </w:pPr>
      <w:rPr>
        <w:rFonts w:ascii="Zurich Condensed BT" w:hAnsi="Zurich Condensed BT"/>
        <w:b w:val="0"/>
        <w:sz w:val="20"/>
      </w:rPr>
      <w:tblPr/>
      <w:tcPr>
        <w:tcBorders>
          <w:bottom w:val="single" w:sz="12" w:space="0" w:color="333333"/>
        </w:tcBorders>
        <w:vAlign w:val="bottom"/>
      </w:tcPr>
    </w:tblStylePr>
    <w:tblStylePr w:type="band1Horz">
      <w:tblPr/>
      <w:tcPr>
        <w:shd w:val="clear" w:color="auto" w:fill="F3F3F3"/>
      </w:tcPr>
    </w:tblStylePr>
  </w:style>
  <w:style w:type="paragraph" w:styleId="ListParagraph">
    <w:name w:val="List Paragraph"/>
    <w:basedOn w:val="Normal"/>
    <w:uiPriority w:val="34"/>
    <w:qFormat/>
    <w:rsid w:val="003C07EC"/>
    <w:pPr>
      <w:spacing w:after="200" w:line="276" w:lineRule="auto"/>
      <w:ind w:left="720"/>
      <w:contextualSpacing/>
    </w:pPr>
    <w:rPr>
      <w:rFonts w:ascii="Calibri" w:hAnsi="Calibri"/>
      <w:sz w:val="22"/>
      <w:szCs w:val="22"/>
    </w:rPr>
  </w:style>
  <w:style w:type="paragraph" w:customStyle="1" w:styleId="Default">
    <w:name w:val="Default"/>
    <w:rsid w:val="00B67B5D"/>
    <w:pPr>
      <w:autoSpaceDE w:val="0"/>
      <w:autoSpaceDN w:val="0"/>
      <w:adjustRightInd w:val="0"/>
    </w:pPr>
    <w:rPr>
      <w:rFonts w:ascii="Calibri" w:eastAsia="Times New Roman" w:hAnsi="Calibri" w:cs="Calibri"/>
      <w:color w:val="000000"/>
      <w:sz w:val="24"/>
      <w:szCs w:val="24"/>
    </w:rPr>
  </w:style>
  <w:style w:type="character" w:customStyle="1" w:styleId="Heading5Char">
    <w:name w:val="Heading 5 Char"/>
    <w:basedOn w:val="DefaultParagraphFont"/>
    <w:link w:val="Heading5"/>
    <w:locked/>
    <w:rsid w:val="00D27D4A"/>
    <w:rPr>
      <w:rFonts w:ascii="Arial" w:eastAsia="Times New Roman" w:hAnsi="Arial"/>
      <w:b/>
      <w:sz w:val="22"/>
      <w:szCs w:val="22"/>
    </w:rPr>
  </w:style>
  <w:style w:type="character" w:styleId="SubtleEmphasis">
    <w:name w:val="Subtle Emphasis"/>
    <w:qFormat/>
    <w:rsid w:val="00D27D4A"/>
    <w:rPr>
      <w:i/>
      <w:color w:val="243F60"/>
    </w:rPr>
  </w:style>
  <w:style w:type="paragraph" w:customStyle="1" w:styleId="BodyBulletList">
    <w:name w:val="Body Bullet List"/>
    <w:basedOn w:val="BodyText"/>
    <w:rsid w:val="00FA1AA6"/>
    <w:pPr>
      <w:keepLines w:val="0"/>
      <w:spacing w:before="40" w:after="40" w:line="276" w:lineRule="auto"/>
      <w:contextualSpacing/>
    </w:pPr>
  </w:style>
  <w:style w:type="paragraph" w:customStyle="1" w:styleId="BodyTextBefore2pt">
    <w:name w:val="Body Text + Before:  2 pt"/>
    <w:aliases w:val="After:  2 pt"/>
    <w:basedOn w:val="BodyText"/>
    <w:rsid w:val="00FA1AA6"/>
    <w:pPr>
      <w:keepLines w:val="0"/>
      <w:numPr>
        <w:ilvl w:val="2"/>
        <w:numId w:val="17"/>
      </w:numPr>
      <w:spacing w:before="100" w:beforeAutospacing="1" w:after="100" w:afterAutospacing="1" w:line="276" w:lineRule="auto"/>
      <w:contextualSpacing/>
    </w:pPr>
  </w:style>
  <w:style w:type="character" w:customStyle="1" w:styleId="BodyTextChar">
    <w:name w:val="Body Text Char"/>
    <w:basedOn w:val="DefaultParagraphFont"/>
    <w:link w:val="BodyText"/>
    <w:locked/>
    <w:rsid w:val="004E03DF"/>
    <w:rPr>
      <w:rFonts w:ascii="Arial" w:hAnsi="Arial"/>
      <w:lang w:val="en-US" w:eastAsia="en-US" w:bidi="ar-SA"/>
    </w:rPr>
  </w:style>
  <w:style w:type="character" w:styleId="CommentReference">
    <w:name w:val="annotation reference"/>
    <w:basedOn w:val="DefaultParagraphFont"/>
    <w:rsid w:val="004E03DF"/>
    <w:rPr>
      <w:rFonts w:cs="Times New Roman"/>
      <w:sz w:val="16"/>
      <w:szCs w:val="16"/>
    </w:rPr>
  </w:style>
  <w:style w:type="paragraph" w:styleId="CommentText">
    <w:name w:val="annotation text"/>
    <w:basedOn w:val="Normal"/>
    <w:link w:val="CommentTextChar"/>
    <w:rsid w:val="004E03DF"/>
    <w:pPr>
      <w:spacing w:before="200" w:after="200" w:line="276" w:lineRule="auto"/>
      <w:contextualSpacing/>
    </w:pPr>
    <w:rPr>
      <w:rFonts w:ascii="Calibri" w:hAnsi="Calibri"/>
    </w:rPr>
  </w:style>
  <w:style w:type="character" w:customStyle="1" w:styleId="CommentTextChar">
    <w:name w:val="Comment Text Char"/>
    <w:basedOn w:val="DefaultParagraphFont"/>
    <w:link w:val="CommentText"/>
    <w:locked/>
    <w:rsid w:val="004E03DF"/>
    <w:rPr>
      <w:rFonts w:ascii="Calibri" w:hAnsi="Calibri"/>
      <w:lang w:val="en-US" w:eastAsia="en-US" w:bidi="ar-SA"/>
    </w:rPr>
  </w:style>
  <w:style w:type="paragraph" w:styleId="BalloonText">
    <w:name w:val="Balloon Text"/>
    <w:basedOn w:val="Normal"/>
    <w:semiHidden/>
    <w:rsid w:val="004E03DF"/>
    <w:rPr>
      <w:rFonts w:ascii="Tahoma" w:hAnsi="Tahoma" w:cs="Tahoma"/>
      <w:sz w:val="16"/>
      <w:szCs w:val="16"/>
    </w:rPr>
  </w:style>
  <w:style w:type="paragraph" w:customStyle="1" w:styleId="ART">
    <w:name w:val="ART"/>
    <w:basedOn w:val="Normal"/>
    <w:next w:val="PR1"/>
    <w:rsid w:val="004E03DF"/>
    <w:pPr>
      <w:keepNext/>
      <w:numPr>
        <w:ilvl w:val="3"/>
        <w:numId w:val="19"/>
      </w:numPr>
      <w:suppressAutoHyphens/>
      <w:spacing w:before="240"/>
      <w:jc w:val="both"/>
      <w:outlineLvl w:val="1"/>
    </w:pPr>
    <w:rPr>
      <w:rFonts w:ascii="Times New Roman" w:hAnsi="Times New Roman"/>
    </w:rPr>
  </w:style>
  <w:style w:type="paragraph" w:customStyle="1" w:styleId="DST">
    <w:name w:val="DST"/>
    <w:basedOn w:val="Normal"/>
    <w:next w:val="PR1"/>
    <w:rsid w:val="004E03DF"/>
    <w:pPr>
      <w:numPr>
        <w:ilvl w:val="2"/>
        <w:numId w:val="19"/>
      </w:numPr>
      <w:suppressAutoHyphens/>
      <w:spacing w:before="240"/>
      <w:jc w:val="both"/>
      <w:outlineLvl w:val="0"/>
    </w:pPr>
    <w:rPr>
      <w:rFonts w:ascii="Times New Roman" w:hAnsi="Times New Roman"/>
    </w:rPr>
  </w:style>
  <w:style w:type="paragraph" w:customStyle="1" w:styleId="PR1">
    <w:name w:val="PR1"/>
    <w:basedOn w:val="Normal"/>
    <w:link w:val="PR1Char"/>
    <w:autoRedefine/>
    <w:rsid w:val="004E03DF"/>
    <w:pPr>
      <w:numPr>
        <w:ilvl w:val="4"/>
        <w:numId w:val="19"/>
      </w:numPr>
      <w:suppressAutoHyphens/>
      <w:spacing w:before="240"/>
      <w:jc w:val="both"/>
      <w:outlineLvl w:val="2"/>
    </w:pPr>
    <w:rPr>
      <w:rFonts w:ascii="Times New Roman" w:hAnsi="Times New Roman"/>
    </w:rPr>
  </w:style>
  <w:style w:type="paragraph" w:customStyle="1" w:styleId="PR2">
    <w:name w:val="PR2"/>
    <w:basedOn w:val="Normal"/>
    <w:autoRedefine/>
    <w:rsid w:val="004E03DF"/>
    <w:pPr>
      <w:numPr>
        <w:ilvl w:val="5"/>
        <w:numId w:val="19"/>
      </w:numPr>
      <w:suppressAutoHyphens/>
      <w:jc w:val="both"/>
      <w:outlineLvl w:val="3"/>
    </w:pPr>
    <w:rPr>
      <w:rFonts w:ascii="Times New Roman" w:hAnsi="Times New Roman"/>
    </w:rPr>
  </w:style>
  <w:style w:type="paragraph" w:customStyle="1" w:styleId="PR3">
    <w:name w:val="PR3"/>
    <w:basedOn w:val="Normal"/>
    <w:autoRedefine/>
    <w:rsid w:val="004E03DF"/>
    <w:pPr>
      <w:numPr>
        <w:ilvl w:val="6"/>
        <w:numId w:val="19"/>
      </w:numPr>
      <w:suppressAutoHyphens/>
      <w:jc w:val="both"/>
      <w:outlineLvl w:val="4"/>
    </w:pPr>
    <w:rPr>
      <w:rFonts w:ascii="Times New Roman" w:hAnsi="Times New Roman"/>
    </w:rPr>
  </w:style>
  <w:style w:type="paragraph" w:customStyle="1" w:styleId="PR4">
    <w:name w:val="PR4"/>
    <w:basedOn w:val="Normal"/>
    <w:autoRedefine/>
    <w:rsid w:val="004E03DF"/>
    <w:pPr>
      <w:numPr>
        <w:ilvl w:val="7"/>
        <w:numId w:val="19"/>
      </w:numPr>
      <w:suppressAutoHyphens/>
      <w:jc w:val="both"/>
      <w:outlineLvl w:val="5"/>
    </w:pPr>
    <w:rPr>
      <w:rFonts w:ascii="Times New Roman" w:hAnsi="Times New Roman"/>
    </w:rPr>
  </w:style>
  <w:style w:type="paragraph" w:customStyle="1" w:styleId="PR5">
    <w:name w:val="PR5"/>
    <w:basedOn w:val="Normal"/>
    <w:autoRedefine/>
    <w:rsid w:val="004E03DF"/>
    <w:pPr>
      <w:numPr>
        <w:ilvl w:val="8"/>
        <w:numId w:val="19"/>
      </w:numPr>
      <w:suppressAutoHyphens/>
      <w:jc w:val="both"/>
      <w:outlineLvl w:val="6"/>
    </w:pPr>
    <w:rPr>
      <w:rFonts w:ascii="Times New Roman" w:hAnsi="Times New Roman"/>
    </w:rPr>
  </w:style>
  <w:style w:type="paragraph" w:customStyle="1" w:styleId="PRT">
    <w:name w:val="PRT"/>
    <w:basedOn w:val="Normal"/>
    <w:next w:val="ART"/>
    <w:rsid w:val="004E03DF"/>
    <w:pPr>
      <w:keepNext/>
      <w:numPr>
        <w:numId w:val="19"/>
      </w:numPr>
      <w:suppressAutoHyphens/>
      <w:spacing w:before="240"/>
      <w:jc w:val="both"/>
      <w:outlineLvl w:val="0"/>
    </w:pPr>
    <w:rPr>
      <w:rFonts w:ascii="Times New Roman" w:hAnsi="Times New Roman"/>
    </w:rPr>
  </w:style>
  <w:style w:type="paragraph" w:customStyle="1" w:styleId="SUT">
    <w:name w:val="SUT"/>
    <w:basedOn w:val="Normal"/>
    <w:next w:val="PR1"/>
    <w:rsid w:val="004E03DF"/>
    <w:pPr>
      <w:numPr>
        <w:ilvl w:val="1"/>
        <w:numId w:val="19"/>
      </w:numPr>
      <w:suppressAutoHyphens/>
      <w:spacing w:before="240"/>
      <w:jc w:val="both"/>
      <w:outlineLvl w:val="0"/>
    </w:pPr>
    <w:rPr>
      <w:rFonts w:ascii="Times New Roman" w:hAnsi="Times New Roman"/>
    </w:rPr>
  </w:style>
  <w:style w:type="character" w:customStyle="1" w:styleId="PR1Char">
    <w:name w:val="PR1 Char"/>
    <w:basedOn w:val="DefaultParagraphFont"/>
    <w:link w:val="PR1"/>
    <w:locked/>
    <w:rsid w:val="004E03DF"/>
    <w:rPr>
      <w:rFonts w:ascii="Times New Roman" w:eastAsia="Times New Roman" w:hAnsi="Times New Roman"/>
    </w:rPr>
  </w:style>
  <w:style w:type="character" w:customStyle="1" w:styleId="Heading2Char">
    <w:name w:val="Heading 2 Char"/>
    <w:basedOn w:val="DefaultParagraphFont"/>
    <w:semiHidden/>
    <w:locked/>
    <w:rsid w:val="00491C0E"/>
    <w:rPr>
      <w:rFonts w:ascii="Cambria" w:hAnsi="Cambria" w:cs="Times New Roman"/>
      <w:b/>
      <w:bCs/>
      <w:i/>
      <w:iCs/>
      <w:sz w:val="28"/>
      <w:szCs w:val="28"/>
    </w:rPr>
  </w:style>
  <w:style w:type="character" w:customStyle="1" w:styleId="BodyTextChar1">
    <w:name w:val="Body Text Char1"/>
    <w:basedOn w:val="DefaultParagraphFont"/>
    <w:locked/>
    <w:rsid w:val="00321DA8"/>
    <w:rPr>
      <w:rFonts w:ascii="Calibri" w:hAnsi="Calibri"/>
      <w:lang w:val="en-US" w:eastAsia="en-US" w:bidi="ar-SA"/>
    </w:rPr>
  </w:style>
  <w:style w:type="character" w:styleId="Strong">
    <w:name w:val="Strong"/>
    <w:basedOn w:val="DefaultParagraphFont"/>
    <w:qFormat/>
    <w:rsid w:val="009035CB"/>
    <w:rPr>
      <w:b/>
    </w:rPr>
  </w:style>
  <w:style w:type="character" w:customStyle="1" w:styleId="tx1">
    <w:name w:val="tx1"/>
    <w:basedOn w:val="DefaultParagraphFont"/>
    <w:rsid w:val="008F2420"/>
    <w:rPr>
      <w:b/>
      <w:bCs/>
    </w:rPr>
  </w:style>
  <w:style w:type="character" w:customStyle="1" w:styleId="CharChar7">
    <w:name w:val="Char Char7"/>
    <w:basedOn w:val="DefaultParagraphFont"/>
    <w:rsid w:val="00AA68C6"/>
    <w:rPr>
      <w:rFonts w:ascii="Arial" w:hAnsi="Arial"/>
      <w:lang w:val="en-US" w:eastAsia="en-US" w:bidi="ar-SA"/>
    </w:rPr>
  </w:style>
  <w:style w:type="paragraph" w:styleId="CommentSubject">
    <w:name w:val="annotation subject"/>
    <w:basedOn w:val="CommentText"/>
    <w:next w:val="CommentText"/>
    <w:link w:val="CommentSubjectChar"/>
    <w:rsid w:val="00CF294E"/>
    <w:pPr>
      <w:spacing w:before="0" w:after="0" w:line="240" w:lineRule="auto"/>
      <w:contextualSpacing w:val="0"/>
    </w:pPr>
    <w:rPr>
      <w:rFonts w:ascii="Arial" w:hAnsi="Arial"/>
      <w:b/>
      <w:bCs/>
    </w:rPr>
  </w:style>
  <w:style w:type="character" w:customStyle="1" w:styleId="CommentSubjectChar">
    <w:name w:val="Comment Subject Char"/>
    <w:basedOn w:val="CommentTextChar"/>
    <w:link w:val="CommentSubject"/>
    <w:rsid w:val="00CF294E"/>
    <w:rPr>
      <w:rFonts w:ascii="Arial" w:eastAsia="Times New Roman" w:hAnsi="Arial"/>
      <w:b/>
      <w:bCs/>
    </w:rPr>
  </w:style>
  <w:style w:type="paragraph" w:styleId="Revision">
    <w:name w:val="Revision"/>
    <w:hidden/>
    <w:uiPriority w:val="99"/>
    <w:semiHidden/>
    <w:rsid w:val="00CF294E"/>
    <w:rPr>
      <w:rFonts w:ascii="Arial" w:eastAsia="Times New Roman" w:hAnsi="Arial"/>
    </w:rPr>
  </w:style>
  <w:style w:type="paragraph" w:customStyle="1" w:styleId="BodyNumberList">
    <w:name w:val="Body Number List"/>
    <w:basedOn w:val="BodyText"/>
    <w:rsid w:val="00CF294E"/>
    <w:pPr>
      <w:keepLines w:val="0"/>
      <w:numPr>
        <w:numId w:val="112"/>
      </w:numPr>
      <w:spacing w:before="40" w:after="40"/>
    </w:pPr>
  </w:style>
  <w:style w:type="numbering" w:customStyle="1" w:styleId="BodyNumbers">
    <w:name w:val="Body Numbers"/>
    <w:basedOn w:val="NoList"/>
    <w:rsid w:val="00CF294E"/>
    <w:pPr>
      <w:numPr>
        <w:numId w:val="111"/>
      </w:numPr>
    </w:pPr>
  </w:style>
  <w:style w:type="table" w:styleId="TableGrid">
    <w:name w:val="Table Grid"/>
    <w:basedOn w:val="TableNormal"/>
    <w:rsid w:val="00327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List1-Accent11">
    <w:name w:val="Medium List 1 - Accent 11"/>
    <w:aliases w:val="Tegron FRS"/>
    <w:basedOn w:val="TableNormal"/>
    <w:uiPriority w:val="65"/>
    <w:rsid w:val="00292DDF"/>
    <w:rPr>
      <w:rFonts w:ascii="Trebuchet MS" w:hAnsi="Trebuchet MS"/>
      <w:color w:val="000000" w:themeColor="text1"/>
      <w:sz w:val="16"/>
    </w:rPr>
    <w:tblPr>
      <w:tblStyleRowBandSize w:val="1"/>
      <w:tblStyleColBandSize w:val="1"/>
      <w:tblInd w:w="0" w:type="dxa"/>
      <w:tblBorders>
        <w:top w:val="single" w:sz="8" w:space="0" w:color="4F81BD" w:themeColor="accent1"/>
        <w:bottom w:val="single" w:sz="8" w:space="0" w:color="4F81BD" w:themeColor="accent1"/>
        <w:insideV w:val="single" w:sz="4" w:space="0" w:color="4F81BD" w:themeColor="accent1"/>
      </w:tblBorders>
      <w:tblCellMar>
        <w:top w:w="0" w:type="dxa"/>
        <w:left w:w="108" w:type="dxa"/>
        <w:bottom w:w="0" w:type="dxa"/>
        <w:right w:w="108" w:type="dxa"/>
      </w:tblCellMar>
    </w:tblPr>
    <w:tcPr>
      <w:vAlign w:val="center"/>
    </w:tcPr>
    <w:tblStylePr w:type="firstRow">
      <w:pPr>
        <w:jc w:val="center"/>
      </w:pPr>
      <w:rPr>
        <w:rFonts w:ascii="Trebuchet MS" w:eastAsiaTheme="majorEastAsia" w:hAnsi="Trebuchet MS" w:cstheme="majorBidi"/>
        <w:sz w:val="20"/>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335882410">
      <w:bodyDiv w:val="1"/>
      <w:marLeft w:val="0"/>
      <w:marRight w:val="0"/>
      <w:marTop w:val="0"/>
      <w:marBottom w:val="0"/>
      <w:divBdr>
        <w:top w:val="none" w:sz="0" w:space="0" w:color="auto"/>
        <w:left w:val="none" w:sz="0" w:space="0" w:color="auto"/>
        <w:bottom w:val="none" w:sz="0" w:space="0" w:color="auto"/>
        <w:right w:val="none" w:sz="0" w:space="0" w:color="auto"/>
      </w:divBdr>
    </w:div>
    <w:div w:id="454720008">
      <w:bodyDiv w:val="1"/>
      <w:marLeft w:val="0"/>
      <w:marRight w:val="0"/>
      <w:marTop w:val="0"/>
      <w:marBottom w:val="0"/>
      <w:divBdr>
        <w:top w:val="none" w:sz="0" w:space="0" w:color="auto"/>
        <w:left w:val="none" w:sz="0" w:space="0" w:color="auto"/>
        <w:bottom w:val="none" w:sz="0" w:space="0" w:color="auto"/>
        <w:right w:val="none" w:sz="0" w:space="0" w:color="auto"/>
      </w:divBdr>
    </w:div>
    <w:div w:id="1041124791">
      <w:bodyDiv w:val="1"/>
      <w:marLeft w:val="0"/>
      <w:marRight w:val="0"/>
      <w:marTop w:val="0"/>
      <w:marBottom w:val="0"/>
      <w:divBdr>
        <w:top w:val="none" w:sz="0" w:space="0" w:color="auto"/>
        <w:left w:val="none" w:sz="0" w:space="0" w:color="auto"/>
        <w:bottom w:val="none" w:sz="0" w:space="0" w:color="auto"/>
        <w:right w:val="none" w:sz="0" w:space="0" w:color="auto"/>
      </w:divBdr>
    </w:div>
    <w:div w:id="1120958722">
      <w:bodyDiv w:val="1"/>
      <w:marLeft w:val="0"/>
      <w:marRight w:val="0"/>
      <w:marTop w:val="0"/>
      <w:marBottom w:val="0"/>
      <w:divBdr>
        <w:top w:val="none" w:sz="0" w:space="0" w:color="auto"/>
        <w:left w:val="none" w:sz="0" w:space="0" w:color="auto"/>
        <w:bottom w:val="none" w:sz="0" w:space="0" w:color="auto"/>
        <w:right w:val="none" w:sz="0" w:space="0" w:color="auto"/>
      </w:divBdr>
    </w:div>
    <w:div w:id="125783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emf"/><Relationship Id="rId42" Type="http://schemas.openxmlformats.org/officeDocument/2006/relationships/image" Target="media/image24.emf"/><Relationship Id="rId63" Type="http://schemas.openxmlformats.org/officeDocument/2006/relationships/image" Target="media/image41.emf"/><Relationship Id="rId84" Type="http://schemas.openxmlformats.org/officeDocument/2006/relationships/oleObject" Target="embeddings/oleObject20.bin"/><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oleObject" Target="embeddings/oleObject35.bin"/><Relationship Id="rId205" Type="http://schemas.openxmlformats.org/officeDocument/2006/relationships/image" Target="media/image159.png"/><Relationship Id="rId226" Type="http://schemas.openxmlformats.org/officeDocument/2006/relationships/oleObject" Target="embeddings/oleObject42.bin"/><Relationship Id="rId247" Type="http://schemas.openxmlformats.org/officeDocument/2006/relationships/image" Target="media/image188.png"/><Relationship Id="rId107" Type="http://schemas.openxmlformats.org/officeDocument/2006/relationships/image" Target="media/image66.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48.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2.png"/><Relationship Id="rId22" Type="http://schemas.openxmlformats.org/officeDocument/2006/relationships/oleObject" Target="embeddings/oleObject3.bin"/><Relationship Id="rId43" Type="http://schemas.openxmlformats.org/officeDocument/2006/relationships/oleObject" Target="embeddings/oleObject8.bin"/><Relationship Id="rId64" Type="http://schemas.openxmlformats.org/officeDocument/2006/relationships/oleObject" Target="embeddings/oleObject12.bin"/><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54.png"/><Relationship Id="rId150" Type="http://schemas.openxmlformats.org/officeDocument/2006/relationships/image" Target="media/image105.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74.png"/><Relationship Id="rId248" Type="http://schemas.openxmlformats.org/officeDocument/2006/relationships/oleObject" Target="embeddings/oleObject49.bin"/><Relationship Id="rId12" Type="http://schemas.openxmlformats.org/officeDocument/2006/relationships/image" Target="media/image2.emf"/><Relationship Id="rId33" Type="http://schemas.openxmlformats.org/officeDocument/2006/relationships/image" Target="media/image17.png"/><Relationship Id="rId108" Type="http://schemas.openxmlformats.org/officeDocument/2006/relationships/image" Target="media/image67.png"/><Relationship Id="rId129" Type="http://schemas.openxmlformats.org/officeDocument/2006/relationships/image" Target="media/image84.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58.png"/><Relationship Id="rId96" Type="http://schemas.openxmlformats.org/officeDocument/2006/relationships/oleObject" Target="embeddings/oleObject25.bin"/><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64.png"/><Relationship Id="rId233" Type="http://schemas.openxmlformats.org/officeDocument/2006/relationships/image" Target="media/image179.png"/><Relationship Id="rId238" Type="http://schemas.openxmlformats.org/officeDocument/2006/relationships/oleObject" Target="embeddings/oleObject45.bin"/><Relationship Id="rId254" Type="http://schemas.openxmlformats.org/officeDocument/2006/relationships/header" Target="header2.xml"/><Relationship Id="rId23" Type="http://schemas.openxmlformats.org/officeDocument/2006/relationships/comments" Target="comments.xml"/><Relationship Id="rId28" Type="http://schemas.openxmlformats.org/officeDocument/2006/relationships/oleObject" Target="embeddings/oleObject4.bin"/><Relationship Id="rId49" Type="http://schemas.openxmlformats.org/officeDocument/2006/relationships/image" Target="media/image29.png"/><Relationship Id="rId114" Type="http://schemas.openxmlformats.org/officeDocument/2006/relationships/oleObject" Target="embeddings/oleObject32.bin"/><Relationship Id="rId119" Type="http://schemas.openxmlformats.org/officeDocument/2006/relationships/image" Target="media/image76.png"/><Relationship Id="rId44" Type="http://schemas.openxmlformats.org/officeDocument/2006/relationships/image" Target="media/image25.emf"/><Relationship Id="rId60" Type="http://schemas.openxmlformats.org/officeDocument/2006/relationships/image" Target="media/image39.png"/><Relationship Id="rId65" Type="http://schemas.openxmlformats.org/officeDocument/2006/relationships/image" Target="media/image42.emf"/><Relationship Id="rId81" Type="http://schemas.openxmlformats.org/officeDocument/2006/relationships/image" Target="media/image52.png"/><Relationship Id="rId86" Type="http://schemas.openxmlformats.org/officeDocument/2006/relationships/oleObject" Target="embeddings/oleObject21.bin"/><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172" Type="http://schemas.openxmlformats.org/officeDocument/2006/relationships/image" Target="media/image127.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2.png"/><Relationship Id="rId228" Type="http://schemas.openxmlformats.org/officeDocument/2006/relationships/image" Target="media/image175.png"/><Relationship Id="rId244" Type="http://schemas.openxmlformats.org/officeDocument/2006/relationships/oleObject" Target="embeddings/oleObject47.bin"/><Relationship Id="rId249" Type="http://schemas.openxmlformats.org/officeDocument/2006/relationships/image" Target="media/image189.png"/><Relationship Id="rId13" Type="http://schemas.openxmlformats.org/officeDocument/2006/relationships/oleObject" Target="embeddings/oleObject1.bin"/><Relationship Id="rId18" Type="http://schemas.openxmlformats.org/officeDocument/2006/relationships/image" Target="media/image7.emf"/><Relationship Id="rId39" Type="http://schemas.openxmlformats.org/officeDocument/2006/relationships/image" Target="media/image21.png"/><Relationship Id="rId109" Type="http://schemas.openxmlformats.org/officeDocument/2006/relationships/image" Target="media/image68.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oleObject" Target="embeddings/oleObject10.bin"/><Relationship Id="rId76" Type="http://schemas.openxmlformats.org/officeDocument/2006/relationships/oleObject" Target="embeddings/oleObject16.bin"/><Relationship Id="rId97" Type="http://schemas.openxmlformats.org/officeDocument/2006/relationships/oleObject" Target="embeddings/oleObject26.bin"/><Relationship Id="rId104" Type="http://schemas.openxmlformats.org/officeDocument/2006/relationships/image" Target="media/image64.png"/><Relationship Id="rId120" Type="http://schemas.openxmlformats.org/officeDocument/2006/relationships/oleObject" Target="embeddings/oleObject33.bin"/><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oleObject" Target="embeddings/oleObject23.bin"/><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oleObject" Target="embeddings/oleObject38.bin"/><Relationship Id="rId218" Type="http://schemas.openxmlformats.org/officeDocument/2006/relationships/oleObject" Target="embeddings/oleObject39.bin"/><Relationship Id="rId234" Type="http://schemas.openxmlformats.org/officeDocument/2006/relationships/image" Target="media/image180.png"/><Relationship Id="rId239" Type="http://schemas.openxmlformats.org/officeDocument/2006/relationships/image" Target="media/image18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oleObject" Target="embeddings/oleObject50.bin"/><Relationship Id="rId255" Type="http://schemas.openxmlformats.org/officeDocument/2006/relationships/footer" Target="footer2.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oleObject" Target="embeddings/oleObject9.bin"/><Relationship Id="rId66" Type="http://schemas.openxmlformats.org/officeDocument/2006/relationships/oleObject" Target="embeddings/oleObject13.bin"/><Relationship Id="rId87" Type="http://schemas.openxmlformats.org/officeDocument/2006/relationships/image" Target="media/image55.png"/><Relationship Id="rId110" Type="http://schemas.openxmlformats.org/officeDocument/2006/relationships/oleObject" Target="embeddings/oleObject31.bin"/><Relationship Id="rId115" Type="http://schemas.openxmlformats.org/officeDocument/2006/relationships/image" Target="media/image72.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emf"/><Relationship Id="rId82" Type="http://schemas.openxmlformats.org/officeDocument/2006/relationships/oleObject" Target="embeddings/oleObject19.bin"/><Relationship Id="rId152" Type="http://schemas.openxmlformats.org/officeDocument/2006/relationships/image" Target="media/image107.png"/><Relationship Id="rId173" Type="http://schemas.openxmlformats.org/officeDocument/2006/relationships/image" Target="media/image128.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emf"/><Relationship Id="rId229" Type="http://schemas.openxmlformats.org/officeDocument/2006/relationships/oleObject" Target="embeddings/oleObject43.bin"/><Relationship Id="rId19" Type="http://schemas.openxmlformats.org/officeDocument/2006/relationships/oleObject" Target="embeddings/oleObject2.bin"/><Relationship Id="rId224" Type="http://schemas.openxmlformats.org/officeDocument/2006/relationships/oleObject" Target="embeddings/oleObject41.bin"/><Relationship Id="rId240" Type="http://schemas.openxmlformats.org/officeDocument/2006/relationships/image" Target="media/image184.png"/><Relationship Id="rId245" Type="http://schemas.openxmlformats.org/officeDocument/2006/relationships/image" Target="media/image187.png"/><Relationship Id="rId14" Type="http://schemas.openxmlformats.org/officeDocument/2006/relationships/image" Target="media/image3.png"/><Relationship Id="rId30" Type="http://schemas.openxmlformats.org/officeDocument/2006/relationships/oleObject" Target="embeddings/oleObject5.bin"/><Relationship Id="rId35" Type="http://schemas.openxmlformats.org/officeDocument/2006/relationships/oleObject" Target="embeddings/oleObject6.bin"/><Relationship Id="rId56" Type="http://schemas.openxmlformats.org/officeDocument/2006/relationships/image" Target="media/image35.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oleObject" Target="embeddings/oleObject30.bin"/><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emf"/><Relationship Id="rId93" Type="http://schemas.openxmlformats.org/officeDocument/2006/relationships/image" Target="media/image59.png"/><Relationship Id="rId98" Type="http://schemas.openxmlformats.org/officeDocument/2006/relationships/image" Target="media/image61.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65.png"/><Relationship Id="rId230" Type="http://schemas.openxmlformats.org/officeDocument/2006/relationships/image" Target="media/image176.png"/><Relationship Id="rId235" Type="http://schemas.openxmlformats.org/officeDocument/2006/relationships/image" Target="media/image181.png"/><Relationship Id="rId251" Type="http://schemas.openxmlformats.org/officeDocument/2006/relationships/image" Target="media/image190.png"/><Relationship Id="rId256"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oleObject" Target="embeddings/oleObject11.bin"/><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69.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9.png"/><Relationship Id="rId209" Type="http://schemas.openxmlformats.org/officeDocument/2006/relationships/oleObject" Target="embeddings/oleObject36.bin"/><Relationship Id="rId190" Type="http://schemas.openxmlformats.org/officeDocument/2006/relationships/image" Target="media/image145.png"/><Relationship Id="rId204" Type="http://schemas.openxmlformats.org/officeDocument/2006/relationships/image" Target="media/image158.png"/><Relationship Id="rId220" Type="http://schemas.openxmlformats.org/officeDocument/2006/relationships/image" Target="media/image170.png"/><Relationship Id="rId225" Type="http://schemas.openxmlformats.org/officeDocument/2006/relationships/image" Target="media/image173.png"/><Relationship Id="rId241" Type="http://schemas.openxmlformats.org/officeDocument/2006/relationships/oleObject" Target="embeddings/oleObject46.bin"/><Relationship Id="rId246" Type="http://schemas.openxmlformats.org/officeDocument/2006/relationships/oleObject" Target="embeddings/oleObject48.bin"/><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65.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oleObject" Target="embeddings/oleObject15.bin"/><Relationship Id="rId78" Type="http://schemas.openxmlformats.org/officeDocument/2006/relationships/oleObject" Target="embeddings/oleObject17.bin"/><Relationship Id="rId94" Type="http://schemas.openxmlformats.org/officeDocument/2006/relationships/oleObject" Target="embeddings/oleObject24.bin"/><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78.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5.png"/><Relationship Id="rId210" Type="http://schemas.openxmlformats.org/officeDocument/2006/relationships/image" Target="media/image163.emf"/><Relationship Id="rId215" Type="http://schemas.openxmlformats.org/officeDocument/2006/relationships/image" Target="media/image166.png"/><Relationship Id="rId236" Type="http://schemas.openxmlformats.org/officeDocument/2006/relationships/oleObject" Target="embeddings/oleObject44.bin"/><Relationship Id="rId257"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177.png"/><Relationship Id="rId252" Type="http://schemas.openxmlformats.org/officeDocument/2006/relationships/header" Target="header1.xm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7.png"/><Relationship Id="rId112" Type="http://schemas.openxmlformats.org/officeDocument/2006/relationships/image" Target="media/image70.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1.png"/><Relationship Id="rId242" Type="http://schemas.openxmlformats.org/officeDocument/2006/relationships/image" Target="media/image185.png"/><Relationship Id="rId37" Type="http://schemas.openxmlformats.org/officeDocument/2006/relationships/oleObject" Target="embeddings/oleObject7.bin"/><Relationship Id="rId58" Type="http://schemas.openxmlformats.org/officeDocument/2006/relationships/image" Target="media/image37.png"/><Relationship Id="rId79" Type="http://schemas.openxmlformats.org/officeDocument/2006/relationships/image" Target="media/image51.png"/><Relationship Id="rId102" Type="http://schemas.openxmlformats.org/officeDocument/2006/relationships/image" Target="media/image63.png"/><Relationship Id="rId123" Type="http://schemas.openxmlformats.org/officeDocument/2006/relationships/oleObject" Target="embeddings/oleObject34.bin"/><Relationship Id="rId144" Type="http://schemas.openxmlformats.org/officeDocument/2006/relationships/image" Target="media/image99.png"/><Relationship Id="rId90" Type="http://schemas.openxmlformats.org/officeDocument/2006/relationships/oleObject" Target="embeddings/oleObject22.bin"/><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oleObject" Target="embeddings/oleObject37.bin"/><Relationship Id="rId232" Type="http://schemas.openxmlformats.org/officeDocument/2006/relationships/image" Target="media/image178.png"/><Relationship Id="rId253"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28.png"/><Relationship Id="rId69" Type="http://schemas.openxmlformats.org/officeDocument/2006/relationships/oleObject" Target="embeddings/oleObject14.bin"/><Relationship Id="rId113" Type="http://schemas.openxmlformats.org/officeDocument/2006/relationships/image" Target="media/image71.png"/><Relationship Id="rId134" Type="http://schemas.openxmlformats.org/officeDocument/2006/relationships/image" Target="media/image89.png"/><Relationship Id="rId80" Type="http://schemas.openxmlformats.org/officeDocument/2006/relationships/oleObject" Target="embeddings/oleObject18.bin"/><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oleObject" Target="embeddings/oleObject40.bin"/><Relationship Id="rId243" Type="http://schemas.openxmlformats.org/officeDocument/2006/relationships/image" Target="media/image186.png"/><Relationship Id="rId17" Type="http://schemas.openxmlformats.org/officeDocument/2006/relationships/image" Target="media/image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oleObject" Target="embeddings/oleObject29.bin"/><Relationship Id="rId12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91.png"/></Relationships>
</file>

<file path=word/_rels/header2.xml.rels><?xml version="1.0" encoding="UTF-8" standalone="yes"?>
<Relationships xmlns="http://schemas.openxmlformats.org/package/2006/relationships"><Relationship Id="rId1" Type="http://schemas.openxmlformats.org/officeDocument/2006/relationships/image" Target="media/image1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hackler\LOCALS~1\Temp\Temporary%20Directory%202%20for%20TT_WordForms.zip\TT_Proposal_PEP.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B80DB519144D42A6693414A7AF6F2E" ma:contentTypeVersion="0" ma:contentTypeDescription="Create a new document." ma:contentTypeScope="" ma:versionID="6cb338e65b4e960a891e51e2869fc824">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713384-14C8-439A-9CFF-8035386B6C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87CBC32-98BB-4E0B-990F-ECC8FE9B4798}">
  <ds:schemaRefs>
    <ds:schemaRef ds:uri="http://schemas.microsoft.com/sharepoint/v3/contenttype/forms"/>
  </ds:schemaRefs>
</ds:datastoreItem>
</file>

<file path=customXml/itemProps3.xml><?xml version="1.0" encoding="utf-8"?>
<ds:datastoreItem xmlns:ds="http://schemas.openxmlformats.org/officeDocument/2006/customXml" ds:itemID="{91932646-CB06-4D1B-9B0D-2B711FDB556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E11F17F-0513-42DD-BE94-33774BA6E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TT_Proposal_PEP.dot</Template>
  <TotalTime>0</TotalTime>
  <Pages>163</Pages>
  <Words>33421</Words>
  <Characters>190503</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Functional Requirement Specification</vt:lpstr>
    </vt:vector>
  </TitlesOfParts>
  <Company>GLENMOUNT GLOBAL SOLUTIONS, INC.</Company>
  <LinksUpToDate>false</LinksUpToDate>
  <CharactersWithSpaces>223478</CharactersWithSpaces>
  <SharedDoc>false</SharedDoc>
  <HLinks>
    <vt:vector size="306" baseType="variant">
      <vt:variant>
        <vt:i4>1179707</vt:i4>
      </vt:variant>
      <vt:variant>
        <vt:i4>311</vt:i4>
      </vt:variant>
      <vt:variant>
        <vt:i4>0</vt:i4>
      </vt:variant>
      <vt:variant>
        <vt:i4>5</vt:i4>
      </vt:variant>
      <vt:variant>
        <vt:lpwstr/>
      </vt:variant>
      <vt:variant>
        <vt:lpwstr>_Toc316481613</vt:lpwstr>
      </vt:variant>
      <vt:variant>
        <vt:i4>1179707</vt:i4>
      </vt:variant>
      <vt:variant>
        <vt:i4>305</vt:i4>
      </vt:variant>
      <vt:variant>
        <vt:i4>0</vt:i4>
      </vt:variant>
      <vt:variant>
        <vt:i4>5</vt:i4>
      </vt:variant>
      <vt:variant>
        <vt:lpwstr/>
      </vt:variant>
      <vt:variant>
        <vt:lpwstr>_Toc316481612</vt:lpwstr>
      </vt:variant>
      <vt:variant>
        <vt:i4>1179707</vt:i4>
      </vt:variant>
      <vt:variant>
        <vt:i4>299</vt:i4>
      </vt:variant>
      <vt:variant>
        <vt:i4>0</vt:i4>
      </vt:variant>
      <vt:variant>
        <vt:i4>5</vt:i4>
      </vt:variant>
      <vt:variant>
        <vt:lpwstr/>
      </vt:variant>
      <vt:variant>
        <vt:lpwstr>_Toc316481611</vt:lpwstr>
      </vt:variant>
      <vt:variant>
        <vt:i4>1179707</vt:i4>
      </vt:variant>
      <vt:variant>
        <vt:i4>293</vt:i4>
      </vt:variant>
      <vt:variant>
        <vt:i4>0</vt:i4>
      </vt:variant>
      <vt:variant>
        <vt:i4>5</vt:i4>
      </vt:variant>
      <vt:variant>
        <vt:lpwstr/>
      </vt:variant>
      <vt:variant>
        <vt:lpwstr>_Toc316481610</vt:lpwstr>
      </vt:variant>
      <vt:variant>
        <vt:i4>1245243</vt:i4>
      </vt:variant>
      <vt:variant>
        <vt:i4>287</vt:i4>
      </vt:variant>
      <vt:variant>
        <vt:i4>0</vt:i4>
      </vt:variant>
      <vt:variant>
        <vt:i4>5</vt:i4>
      </vt:variant>
      <vt:variant>
        <vt:lpwstr/>
      </vt:variant>
      <vt:variant>
        <vt:lpwstr>_Toc316481609</vt:lpwstr>
      </vt:variant>
      <vt:variant>
        <vt:i4>1245243</vt:i4>
      </vt:variant>
      <vt:variant>
        <vt:i4>281</vt:i4>
      </vt:variant>
      <vt:variant>
        <vt:i4>0</vt:i4>
      </vt:variant>
      <vt:variant>
        <vt:i4>5</vt:i4>
      </vt:variant>
      <vt:variant>
        <vt:lpwstr/>
      </vt:variant>
      <vt:variant>
        <vt:lpwstr>_Toc316481608</vt:lpwstr>
      </vt:variant>
      <vt:variant>
        <vt:i4>1245243</vt:i4>
      </vt:variant>
      <vt:variant>
        <vt:i4>275</vt:i4>
      </vt:variant>
      <vt:variant>
        <vt:i4>0</vt:i4>
      </vt:variant>
      <vt:variant>
        <vt:i4>5</vt:i4>
      </vt:variant>
      <vt:variant>
        <vt:lpwstr/>
      </vt:variant>
      <vt:variant>
        <vt:lpwstr>_Toc316481607</vt:lpwstr>
      </vt:variant>
      <vt:variant>
        <vt:i4>1245243</vt:i4>
      </vt:variant>
      <vt:variant>
        <vt:i4>269</vt:i4>
      </vt:variant>
      <vt:variant>
        <vt:i4>0</vt:i4>
      </vt:variant>
      <vt:variant>
        <vt:i4>5</vt:i4>
      </vt:variant>
      <vt:variant>
        <vt:lpwstr/>
      </vt:variant>
      <vt:variant>
        <vt:lpwstr>_Toc316481606</vt:lpwstr>
      </vt:variant>
      <vt:variant>
        <vt:i4>1245243</vt:i4>
      </vt:variant>
      <vt:variant>
        <vt:i4>263</vt:i4>
      </vt:variant>
      <vt:variant>
        <vt:i4>0</vt:i4>
      </vt:variant>
      <vt:variant>
        <vt:i4>5</vt:i4>
      </vt:variant>
      <vt:variant>
        <vt:lpwstr/>
      </vt:variant>
      <vt:variant>
        <vt:lpwstr>_Toc316481605</vt:lpwstr>
      </vt:variant>
      <vt:variant>
        <vt:i4>1245243</vt:i4>
      </vt:variant>
      <vt:variant>
        <vt:i4>257</vt:i4>
      </vt:variant>
      <vt:variant>
        <vt:i4>0</vt:i4>
      </vt:variant>
      <vt:variant>
        <vt:i4>5</vt:i4>
      </vt:variant>
      <vt:variant>
        <vt:lpwstr/>
      </vt:variant>
      <vt:variant>
        <vt:lpwstr>_Toc316481604</vt:lpwstr>
      </vt:variant>
      <vt:variant>
        <vt:i4>1245243</vt:i4>
      </vt:variant>
      <vt:variant>
        <vt:i4>251</vt:i4>
      </vt:variant>
      <vt:variant>
        <vt:i4>0</vt:i4>
      </vt:variant>
      <vt:variant>
        <vt:i4>5</vt:i4>
      </vt:variant>
      <vt:variant>
        <vt:lpwstr/>
      </vt:variant>
      <vt:variant>
        <vt:lpwstr>_Toc316481603</vt:lpwstr>
      </vt:variant>
      <vt:variant>
        <vt:i4>1245243</vt:i4>
      </vt:variant>
      <vt:variant>
        <vt:i4>245</vt:i4>
      </vt:variant>
      <vt:variant>
        <vt:i4>0</vt:i4>
      </vt:variant>
      <vt:variant>
        <vt:i4>5</vt:i4>
      </vt:variant>
      <vt:variant>
        <vt:lpwstr/>
      </vt:variant>
      <vt:variant>
        <vt:lpwstr>_Toc316481602</vt:lpwstr>
      </vt:variant>
      <vt:variant>
        <vt:i4>1245243</vt:i4>
      </vt:variant>
      <vt:variant>
        <vt:i4>239</vt:i4>
      </vt:variant>
      <vt:variant>
        <vt:i4>0</vt:i4>
      </vt:variant>
      <vt:variant>
        <vt:i4>5</vt:i4>
      </vt:variant>
      <vt:variant>
        <vt:lpwstr/>
      </vt:variant>
      <vt:variant>
        <vt:lpwstr>_Toc316481601</vt:lpwstr>
      </vt:variant>
      <vt:variant>
        <vt:i4>1245243</vt:i4>
      </vt:variant>
      <vt:variant>
        <vt:i4>233</vt:i4>
      </vt:variant>
      <vt:variant>
        <vt:i4>0</vt:i4>
      </vt:variant>
      <vt:variant>
        <vt:i4>5</vt:i4>
      </vt:variant>
      <vt:variant>
        <vt:lpwstr/>
      </vt:variant>
      <vt:variant>
        <vt:lpwstr>_Toc316481600</vt:lpwstr>
      </vt:variant>
      <vt:variant>
        <vt:i4>1703992</vt:i4>
      </vt:variant>
      <vt:variant>
        <vt:i4>227</vt:i4>
      </vt:variant>
      <vt:variant>
        <vt:i4>0</vt:i4>
      </vt:variant>
      <vt:variant>
        <vt:i4>5</vt:i4>
      </vt:variant>
      <vt:variant>
        <vt:lpwstr/>
      </vt:variant>
      <vt:variant>
        <vt:lpwstr>_Toc316481599</vt:lpwstr>
      </vt:variant>
      <vt:variant>
        <vt:i4>1703992</vt:i4>
      </vt:variant>
      <vt:variant>
        <vt:i4>221</vt:i4>
      </vt:variant>
      <vt:variant>
        <vt:i4>0</vt:i4>
      </vt:variant>
      <vt:variant>
        <vt:i4>5</vt:i4>
      </vt:variant>
      <vt:variant>
        <vt:lpwstr/>
      </vt:variant>
      <vt:variant>
        <vt:lpwstr>_Toc316481598</vt:lpwstr>
      </vt:variant>
      <vt:variant>
        <vt:i4>1703992</vt:i4>
      </vt:variant>
      <vt:variant>
        <vt:i4>215</vt:i4>
      </vt:variant>
      <vt:variant>
        <vt:i4>0</vt:i4>
      </vt:variant>
      <vt:variant>
        <vt:i4>5</vt:i4>
      </vt:variant>
      <vt:variant>
        <vt:lpwstr/>
      </vt:variant>
      <vt:variant>
        <vt:lpwstr>_Toc316481597</vt:lpwstr>
      </vt:variant>
      <vt:variant>
        <vt:i4>1703992</vt:i4>
      </vt:variant>
      <vt:variant>
        <vt:i4>209</vt:i4>
      </vt:variant>
      <vt:variant>
        <vt:i4>0</vt:i4>
      </vt:variant>
      <vt:variant>
        <vt:i4>5</vt:i4>
      </vt:variant>
      <vt:variant>
        <vt:lpwstr/>
      </vt:variant>
      <vt:variant>
        <vt:lpwstr>_Toc316481596</vt:lpwstr>
      </vt:variant>
      <vt:variant>
        <vt:i4>1703992</vt:i4>
      </vt:variant>
      <vt:variant>
        <vt:i4>203</vt:i4>
      </vt:variant>
      <vt:variant>
        <vt:i4>0</vt:i4>
      </vt:variant>
      <vt:variant>
        <vt:i4>5</vt:i4>
      </vt:variant>
      <vt:variant>
        <vt:lpwstr/>
      </vt:variant>
      <vt:variant>
        <vt:lpwstr>_Toc316481595</vt:lpwstr>
      </vt:variant>
      <vt:variant>
        <vt:i4>1703992</vt:i4>
      </vt:variant>
      <vt:variant>
        <vt:i4>197</vt:i4>
      </vt:variant>
      <vt:variant>
        <vt:i4>0</vt:i4>
      </vt:variant>
      <vt:variant>
        <vt:i4>5</vt:i4>
      </vt:variant>
      <vt:variant>
        <vt:lpwstr/>
      </vt:variant>
      <vt:variant>
        <vt:lpwstr>_Toc316481594</vt:lpwstr>
      </vt:variant>
      <vt:variant>
        <vt:i4>1703992</vt:i4>
      </vt:variant>
      <vt:variant>
        <vt:i4>191</vt:i4>
      </vt:variant>
      <vt:variant>
        <vt:i4>0</vt:i4>
      </vt:variant>
      <vt:variant>
        <vt:i4>5</vt:i4>
      </vt:variant>
      <vt:variant>
        <vt:lpwstr/>
      </vt:variant>
      <vt:variant>
        <vt:lpwstr>_Toc316481593</vt:lpwstr>
      </vt:variant>
      <vt:variant>
        <vt:i4>1703992</vt:i4>
      </vt:variant>
      <vt:variant>
        <vt:i4>185</vt:i4>
      </vt:variant>
      <vt:variant>
        <vt:i4>0</vt:i4>
      </vt:variant>
      <vt:variant>
        <vt:i4>5</vt:i4>
      </vt:variant>
      <vt:variant>
        <vt:lpwstr/>
      </vt:variant>
      <vt:variant>
        <vt:lpwstr>_Toc316481592</vt:lpwstr>
      </vt:variant>
      <vt:variant>
        <vt:i4>1703992</vt:i4>
      </vt:variant>
      <vt:variant>
        <vt:i4>179</vt:i4>
      </vt:variant>
      <vt:variant>
        <vt:i4>0</vt:i4>
      </vt:variant>
      <vt:variant>
        <vt:i4>5</vt:i4>
      </vt:variant>
      <vt:variant>
        <vt:lpwstr/>
      </vt:variant>
      <vt:variant>
        <vt:lpwstr>_Toc316481591</vt:lpwstr>
      </vt:variant>
      <vt:variant>
        <vt:i4>1703992</vt:i4>
      </vt:variant>
      <vt:variant>
        <vt:i4>173</vt:i4>
      </vt:variant>
      <vt:variant>
        <vt:i4>0</vt:i4>
      </vt:variant>
      <vt:variant>
        <vt:i4>5</vt:i4>
      </vt:variant>
      <vt:variant>
        <vt:lpwstr/>
      </vt:variant>
      <vt:variant>
        <vt:lpwstr>_Toc316481590</vt:lpwstr>
      </vt:variant>
      <vt:variant>
        <vt:i4>1769528</vt:i4>
      </vt:variant>
      <vt:variant>
        <vt:i4>167</vt:i4>
      </vt:variant>
      <vt:variant>
        <vt:i4>0</vt:i4>
      </vt:variant>
      <vt:variant>
        <vt:i4>5</vt:i4>
      </vt:variant>
      <vt:variant>
        <vt:lpwstr/>
      </vt:variant>
      <vt:variant>
        <vt:lpwstr>_Toc316481589</vt:lpwstr>
      </vt:variant>
      <vt:variant>
        <vt:i4>1769528</vt:i4>
      </vt:variant>
      <vt:variant>
        <vt:i4>161</vt:i4>
      </vt:variant>
      <vt:variant>
        <vt:i4>0</vt:i4>
      </vt:variant>
      <vt:variant>
        <vt:i4>5</vt:i4>
      </vt:variant>
      <vt:variant>
        <vt:lpwstr/>
      </vt:variant>
      <vt:variant>
        <vt:lpwstr>_Toc316481588</vt:lpwstr>
      </vt:variant>
      <vt:variant>
        <vt:i4>1769528</vt:i4>
      </vt:variant>
      <vt:variant>
        <vt:i4>155</vt:i4>
      </vt:variant>
      <vt:variant>
        <vt:i4>0</vt:i4>
      </vt:variant>
      <vt:variant>
        <vt:i4>5</vt:i4>
      </vt:variant>
      <vt:variant>
        <vt:lpwstr/>
      </vt:variant>
      <vt:variant>
        <vt:lpwstr>_Toc316481587</vt:lpwstr>
      </vt:variant>
      <vt:variant>
        <vt:i4>1769528</vt:i4>
      </vt:variant>
      <vt:variant>
        <vt:i4>149</vt:i4>
      </vt:variant>
      <vt:variant>
        <vt:i4>0</vt:i4>
      </vt:variant>
      <vt:variant>
        <vt:i4>5</vt:i4>
      </vt:variant>
      <vt:variant>
        <vt:lpwstr/>
      </vt:variant>
      <vt:variant>
        <vt:lpwstr>_Toc316481586</vt:lpwstr>
      </vt:variant>
      <vt:variant>
        <vt:i4>1769528</vt:i4>
      </vt:variant>
      <vt:variant>
        <vt:i4>143</vt:i4>
      </vt:variant>
      <vt:variant>
        <vt:i4>0</vt:i4>
      </vt:variant>
      <vt:variant>
        <vt:i4>5</vt:i4>
      </vt:variant>
      <vt:variant>
        <vt:lpwstr/>
      </vt:variant>
      <vt:variant>
        <vt:lpwstr>_Toc316481585</vt:lpwstr>
      </vt:variant>
      <vt:variant>
        <vt:i4>1769528</vt:i4>
      </vt:variant>
      <vt:variant>
        <vt:i4>137</vt:i4>
      </vt:variant>
      <vt:variant>
        <vt:i4>0</vt:i4>
      </vt:variant>
      <vt:variant>
        <vt:i4>5</vt:i4>
      </vt:variant>
      <vt:variant>
        <vt:lpwstr/>
      </vt:variant>
      <vt:variant>
        <vt:lpwstr>_Toc316481584</vt:lpwstr>
      </vt:variant>
      <vt:variant>
        <vt:i4>1769528</vt:i4>
      </vt:variant>
      <vt:variant>
        <vt:i4>131</vt:i4>
      </vt:variant>
      <vt:variant>
        <vt:i4>0</vt:i4>
      </vt:variant>
      <vt:variant>
        <vt:i4>5</vt:i4>
      </vt:variant>
      <vt:variant>
        <vt:lpwstr/>
      </vt:variant>
      <vt:variant>
        <vt:lpwstr>_Toc316481583</vt:lpwstr>
      </vt:variant>
      <vt:variant>
        <vt:i4>1769528</vt:i4>
      </vt:variant>
      <vt:variant>
        <vt:i4>125</vt:i4>
      </vt:variant>
      <vt:variant>
        <vt:i4>0</vt:i4>
      </vt:variant>
      <vt:variant>
        <vt:i4>5</vt:i4>
      </vt:variant>
      <vt:variant>
        <vt:lpwstr/>
      </vt:variant>
      <vt:variant>
        <vt:lpwstr>_Toc316481582</vt:lpwstr>
      </vt:variant>
      <vt:variant>
        <vt:i4>1769528</vt:i4>
      </vt:variant>
      <vt:variant>
        <vt:i4>119</vt:i4>
      </vt:variant>
      <vt:variant>
        <vt:i4>0</vt:i4>
      </vt:variant>
      <vt:variant>
        <vt:i4>5</vt:i4>
      </vt:variant>
      <vt:variant>
        <vt:lpwstr/>
      </vt:variant>
      <vt:variant>
        <vt:lpwstr>_Toc316481581</vt:lpwstr>
      </vt:variant>
      <vt:variant>
        <vt:i4>1769528</vt:i4>
      </vt:variant>
      <vt:variant>
        <vt:i4>113</vt:i4>
      </vt:variant>
      <vt:variant>
        <vt:i4>0</vt:i4>
      </vt:variant>
      <vt:variant>
        <vt:i4>5</vt:i4>
      </vt:variant>
      <vt:variant>
        <vt:lpwstr/>
      </vt:variant>
      <vt:variant>
        <vt:lpwstr>_Toc316481580</vt:lpwstr>
      </vt:variant>
      <vt:variant>
        <vt:i4>1310776</vt:i4>
      </vt:variant>
      <vt:variant>
        <vt:i4>107</vt:i4>
      </vt:variant>
      <vt:variant>
        <vt:i4>0</vt:i4>
      </vt:variant>
      <vt:variant>
        <vt:i4>5</vt:i4>
      </vt:variant>
      <vt:variant>
        <vt:lpwstr/>
      </vt:variant>
      <vt:variant>
        <vt:lpwstr>_Toc316481579</vt:lpwstr>
      </vt:variant>
      <vt:variant>
        <vt:i4>1310776</vt:i4>
      </vt:variant>
      <vt:variant>
        <vt:i4>101</vt:i4>
      </vt:variant>
      <vt:variant>
        <vt:i4>0</vt:i4>
      </vt:variant>
      <vt:variant>
        <vt:i4>5</vt:i4>
      </vt:variant>
      <vt:variant>
        <vt:lpwstr/>
      </vt:variant>
      <vt:variant>
        <vt:lpwstr>_Toc316481578</vt:lpwstr>
      </vt:variant>
      <vt:variant>
        <vt:i4>1310776</vt:i4>
      </vt:variant>
      <vt:variant>
        <vt:i4>95</vt:i4>
      </vt:variant>
      <vt:variant>
        <vt:i4>0</vt:i4>
      </vt:variant>
      <vt:variant>
        <vt:i4>5</vt:i4>
      </vt:variant>
      <vt:variant>
        <vt:lpwstr/>
      </vt:variant>
      <vt:variant>
        <vt:lpwstr>_Toc316481577</vt:lpwstr>
      </vt:variant>
      <vt:variant>
        <vt:i4>1310776</vt:i4>
      </vt:variant>
      <vt:variant>
        <vt:i4>89</vt:i4>
      </vt:variant>
      <vt:variant>
        <vt:i4>0</vt:i4>
      </vt:variant>
      <vt:variant>
        <vt:i4>5</vt:i4>
      </vt:variant>
      <vt:variant>
        <vt:lpwstr/>
      </vt:variant>
      <vt:variant>
        <vt:lpwstr>_Toc316481576</vt:lpwstr>
      </vt:variant>
      <vt:variant>
        <vt:i4>1310776</vt:i4>
      </vt:variant>
      <vt:variant>
        <vt:i4>83</vt:i4>
      </vt:variant>
      <vt:variant>
        <vt:i4>0</vt:i4>
      </vt:variant>
      <vt:variant>
        <vt:i4>5</vt:i4>
      </vt:variant>
      <vt:variant>
        <vt:lpwstr/>
      </vt:variant>
      <vt:variant>
        <vt:lpwstr>_Toc316481575</vt:lpwstr>
      </vt:variant>
      <vt:variant>
        <vt:i4>1310776</vt:i4>
      </vt:variant>
      <vt:variant>
        <vt:i4>77</vt:i4>
      </vt:variant>
      <vt:variant>
        <vt:i4>0</vt:i4>
      </vt:variant>
      <vt:variant>
        <vt:i4>5</vt:i4>
      </vt:variant>
      <vt:variant>
        <vt:lpwstr/>
      </vt:variant>
      <vt:variant>
        <vt:lpwstr>_Toc316481574</vt:lpwstr>
      </vt:variant>
      <vt:variant>
        <vt:i4>1310776</vt:i4>
      </vt:variant>
      <vt:variant>
        <vt:i4>71</vt:i4>
      </vt:variant>
      <vt:variant>
        <vt:i4>0</vt:i4>
      </vt:variant>
      <vt:variant>
        <vt:i4>5</vt:i4>
      </vt:variant>
      <vt:variant>
        <vt:lpwstr/>
      </vt:variant>
      <vt:variant>
        <vt:lpwstr>_Toc316481573</vt:lpwstr>
      </vt:variant>
      <vt:variant>
        <vt:i4>1310776</vt:i4>
      </vt:variant>
      <vt:variant>
        <vt:i4>65</vt:i4>
      </vt:variant>
      <vt:variant>
        <vt:i4>0</vt:i4>
      </vt:variant>
      <vt:variant>
        <vt:i4>5</vt:i4>
      </vt:variant>
      <vt:variant>
        <vt:lpwstr/>
      </vt:variant>
      <vt:variant>
        <vt:lpwstr>_Toc316481572</vt:lpwstr>
      </vt:variant>
      <vt:variant>
        <vt:i4>1310776</vt:i4>
      </vt:variant>
      <vt:variant>
        <vt:i4>59</vt:i4>
      </vt:variant>
      <vt:variant>
        <vt:i4>0</vt:i4>
      </vt:variant>
      <vt:variant>
        <vt:i4>5</vt:i4>
      </vt:variant>
      <vt:variant>
        <vt:lpwstr/>
      </vt:variant>
      <vt:variant>
        <vt:lpwstr>_Toc316481571</vt:lpwstr>
      </vt:variant>
      <vt:variant>
        <vt:i4>1310776</vt:i4>
      </vt:variant>
      <vt:variant>
        <vt:i4>53</vt:i4>
      </vt:variant>
      <vt:variant>
        <vt:i4>0</vt:i4>
      </vt:variant>
      <vt:variant>
        <vt:i4>5</vt:i4>
      </vt:variant>
      <vt:variant>
        <vt:lpwstr/>
      </vt:variant>
      <vt:variant>
        <vt:lpwstr>_Toc316481570</vt:lpwstr>
      </vt:variant>
      <vt:variant>
        <vt:i4>1376312</vt:i4>
      </vt:variant>
      <vt:variant>
        <vt:i4>47</vt:i4>
      </vt:variant>
      <vt:variant>
        <vt:i4>0</vt:i4>
      </vt:variant>
      <vt:variant>
        <vt:i4>5</vt:i4>
      </vt:variant>
      <vt:variant>
        <vt:lpwstr/>
      </vt:variant>
      <vt:variant>
        <vt:lpwstr>_Toc316481569</vt:lpwstr>
      </vt:variant>
      <vt:variant>
        <vt:i4>1376312</vt:i4>
      </vt:variant>
      <vt:variant>
        <vt:i4>41</vt:i4>
      </vt:variant>
      <vt:variant>
        <vt:i4>0</vt:i4>
      </vt:variant>
      <vt:variant>
        <vt:i4>5</vt:i4>
      </vt:variant>
      <vt:variant>
        <vt:lpwstr/>
      </vt:variant>
      <vt:variant>
        <vt:lpwstr>_Toc316481568</vt:lpwstr>
      </vt:variant>
      <vt:variant>
        <vt:i4>1376312</vt:i4>
      </vt:variant>
      <vt:variant>
        <vt:i4>35</vt:i4>
      </vt:variant>
      <vt:variant>
        <vt:i4>0</vt:i4>
      </vt:variant>
      <vt:variant>
        <vt:i4>5</vt:i4>
      </vt:variant>
      <vt:variant>
        <vt:lpwstr/>
      </vt:variant>
      <vt:variant>
        <vt:lpwstr>_Toc316481567</vt:lpwstr>
      </vt:variant>
      <vt:variant>
        <vt:i4>1376312</vt:i4>
      </vt:variant>
      <vt:variant>
        <vt:i4>29</vt:i4>
      </vt:variant>
      <vt:variant>
        <vt:i4>0</vt:i4>
      </vt:variant>
      <vt:variant>
        <vt:i4>5</vt:i4>
      </vt:variant>
      <vt:variant>
        <vt:lpwstr/>
      </vt:variant>
      <vt:variant>
        <vt:lpwstr>_Toc316481566</vt:lpwstr>
      </vt:variant>
      <vt:variant>
        <vt:i4>1376312</vt:i4>
      </vt:variant>
      <vt:variant>
        <vt:i4>23</vt:i4>
      </vt:variant>
      <vt:variant>
        <vt:i4>0</vt:i4>
      </vt:variant>
      <vt:variant>
        <vt:i4>5</vt:i4>
      </vt:variant>
      <vt:variant>
        <vt:lpwstr/>
      </vt:variant>
      <vt:variant>
        <vt:lpwstr>_Toc316481565</vt:lpwstr>
      </vt:variant>
      <vt:variant>
        <vt:i4>1376312</vt:i4>
      </vt:variant>
      <vt:variant>
        <vt:i4>17</vt:i4>
      </vt:variant>
      <vt:variant>
        <vt:i4>0</vt:i4>
      </vt:variant>
      <vt:variant>
        <vt:i4>5</vt:i4>
      </vt:variant>
      <vt:variant>
        <vt:lpwstr/>
      </vt:variant>
      <vt:variant>
        <vt:lpwstr>_Toc316481564</vt:lpwstr>
      </vt:variant>
      <vt:variant>
        <vt:i4>1376312</vt:i4>
      </vt:variant>
      <vt:variant>
        <vt:i4>11</vt:i4>
      </vt:variant>
      <vt:variant>
        <vt:i4>0</vt:i4>
      </vt:variant>
      <vt:variant>
        <vt:i4>5</vt:i4>
      </vt:variant>
      <vt:variant>
        <vt:lpwstr/>
      </vt:variant>
      <vt:variant>
        <vt:lpwstr>_Toc316481563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Requirement Specification</dc:title>
  <dc:creator>cdk</dc:creator>
  <cp:lastModifiedBy>bball</cp:lastModifiedBy>
  <cp:revision>2</cp:revision>
  <cp:lastPrinted>2012-02-29T20:11:00Z</cp:lastPrinted>
  <dcterms:created xsi:type="dcterms:W3CDTF">2012-07-09T19:31:00Z</dcterms:created>
  <dcterms:modified xsi:type="dcterms:W3CDTF">2012-07-09T19:31:00Z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Addr1">
    <vt:lpwstr>7316-A Pepperdam Avenue</vt:lpwstr>
  </property>
  <property fmtid="{D5CDD505-2E9C-101B-9397-08002B2CF9AE}" pid="3" name="cAddr2">
    <vt:lpwstr>Charleston, SC 29418</vt:lpwstr>
  </property>
  <property fmtid="{D5CDD505-2E9C-101B-9397-08002B2CF9AE}" pid="4" name="cPhone">
    <vt:lpwstr>(843) 767-4414</vt:lpwstr>
  </property>
  <property fmtid="{D5CDD505-2E9C-101B-9397-08002B2CF9AE}" pid="5" name="cFax">
    <vt:lpwstr>(843) 767-2434</vt:lpwstr>
  </property>
  <property fmtid="{D5CDD505-2E9C-101B-9397-08002B2CF9AE}" pid="6" name="cCopyright">
    <vt:lpwstr>2002</vt:lpwstr>
  </property>
  <property fmtid="{D5CDD505-2E9C-101B-9397-08002B2CF9AE}" pid="7" name="cCounty">
    <vt:lpwstr>cCounty</vt:lpwstr>
  </property>
  <property fmtid="{D5CDD505-2E9C-101B-9397-08002B2CF9AE}" pid="8" name="cFromEmail">
    <vt:lpwstr>cknox@glenmountglobal.com</vt:lpwstr>
  </property>
  <property fmtid="{D5CDD505-2E9C-101B-9397-08002B2CF9AE}" pid="9" name="cSalutation">
    <vt:lpwstr>cSalutation</vt:lpwstr>
  </property>
  <property fmtid="{D5CDD505-2E9C-101B-9397-08002B2CF9AE}" pid="10" name="cCName">
    <vt:lpwstr>National Renewable Energy Laboratories</vt:lpwstr>
  </property>
  <property fmtid="{D5CDD505-2E9C-101B-9397-08002B2CF9AE}" pid="11" name="cCCompany">
    <vt:lpwstr>National Renewable Energy Laboratories</vt:lpwstr>
  </property>
  <property fmtid="{D5CDD505-2E9C-101B-9397-08002B2CF9AE}" pid="12" name="cCPhone">
    <vt:lpwstr>cCPhone</vt:lpwstr>
  </property>
  <property fmtid="{D5CDD505-2E9C-101B-9397-08002B2CF9AE}" pid="13" name="cCFax">
    <vt:lpwstr>cCFax</vt:lpwstr>
  </property>
  <property fmtid="{D5CDD505-2E9C-101B-9397-08002B2CF9AE}" pid="14" name="cToEmail">
    <vt:lpwstr>CToEmail</vt:lpwstr>
  </property>
  <property fmtid="{D5CDD505-2E9C-101B-9397-08002B2CF9AE}" pid="15" name="cClientDiv">
    <vt:lpwstr>CClientDiv</vt:lpwstr>
  </property>
  <property fmtid="{D5CDD505-2E9C-101B-9397-08002B2CF9AE}" pid="16" name="cClientSite">
    <vt:lpwstr>CClientSite</vt:lpwstr>
  </property>
  <property fmtid="{D5CDD505-2E9C-101B-9397-08002B2CF9AE}" pid="17" name="cClientInfo">
    <vt:lpwstr>CClientInfo</vt:lpwstr>
  </property>
  <property fmtid="{D5CDD505-2E9C-101B-9397-08002B2CF9AE}" pid="18" name="cDate">
    <vt:lpwstr>Enter Date</vt:lpwstr>
  </property>
  <property fmtid="{D5CDD505-2E9C-101B-9397-08002B2CF9AE}" pid="19" name="cJobNumber">
    <vt:lpwstr>CHS10357E</vt:lpwstr>
  </property>
  <property fmtid="{D5CDD505-2E9C-101B-9397-08002B2CF9AE}" pid="20" name="cJobName">
    <vt:lpwstr>REDB/Master SCADA</vt:lpwstr>
  </property>
  <property fmtid="{D5CDD505-2E9C-101B-9397-08002B2CF9AE}" pid="21" name="cRevNum">
    <vt:lpwstr>0.0</vt:lpwstr>
  </property>
  <property fmtid="{D5CDD505-2E9C-101B-9397-08002B2CF9AE}" pid="22" name="cFormNum">
    <vt:lpwstr> </vt:lpwstr>
  </property>
  <property fmtid="{D5CDD505-2E9C-101B-9397-08002B2CF9AE}" pid="23" name="cPublicationType">
    <vt:lpwstr>cPublication</vt:lpwstr>
  </property>
  <property fmtid="{D5CDD505-2E9C-101B-9397-08002B2CF9AE}" pid="24" name="Description0">
    <vt:lpwstr/>
  </property>
  <property fmtid="{D5CDD505-2E9C-101B-9397-08002B2CF9AE}" pid="25" name="Owner">
    <vt:lpwstr/>
  </property>
  <property fmtid="{D5CDD505-2E9C-101B-9397-08002B2CF9AE}" pid="26" name="Version0">
    <vt:lpwstr/>
  </property>
  <property fmtid="{D5CDD505-2E9C-101B-9397-08002B2CF9AE}" pid="27" name="Date Released">
    <vt:lpwstr>2004-08-16T00:00:00Z</vt:lpwstr>
  </property>
  <property fmtid="{D5CDD505-2E9C-101B-9397-08002B2CF9AE}" pid="28" name="Remarks">
    <vt:lpwstr/>
  </property>
  <property fmtid="{D5CDD505-2E9C-101B-9397-08002B2CF9AE}" pid="29" name="Expiration Date">
    <vt:lpwstr/>
  </property>
  <property fmtid="{D5CDD505-2E9C-101B-9397-08002B2CF9AE}" pid="30" name="Document Category">
    <vt:lpwstr/>
  </property>
  <property fmtid="{D5CDD505-2E9C-101B-9397-08002B2CF9AE}" pid="31" name="Status">
    <vt:lpwstr>Draft</vt:lpwstr>
  </property>
  <property fmtid="{D5CDD505-2E9C-101B-9397-08002B2CF9AE}" pid="32" name="Document Type">
    <vt:lpwstr/>
  </property>
  <property fmtid="{D5CDD505-2E9C-101B-9397-08002B2CF9AE}" pid="33" name="cReceived From">
    <vt:lpwstr>cReceivedFrom</vt:lpwstr>
  </property>
  <property fmtid="{D5CDD505-2E9C-101B-9397-08002B2CF9AE}" pid="34" name="cClientPO">
    <vt:lpwstr>cClientPO</vt:lpwstr>
  </property>
  <property fmtid="{D5CDD505-2E9C-101B-9397-08002B2CF9AE}" pid="35" name="cQuoteNumber">
    <vt:lpwstr>cQuoteNumber</vt:lpwstr>
  </property>
  <property fmtid="{D5CDD505-2E9C-101B-9397-08002B2CF9AE}" pid="36" name="ContentTypeId">
    <vt:lpwstr>0x010100A7B80DB519144D42A6693414A7AF6F2E</vt:lpwstr>
  </property>
</Properties>
</file>